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jc w:val="right"/>
        <w:spacing w:after="0"/>
        <w:rPr>
          <w:sz w:val="20"/>
          <w:szCs w:val="20"/>
          <w:color w:val="auto"/>
        </w:rPr>
      </w:pPr>
      <w:r>
        <w:rPr>
          <w:rFonts w:ascii="Arial" w:cs="Arial" w:eastAsia="Arial" w:hAnsi="Arial"/>
          <w:sz w:val="60"/>
          <w:szCs w:val="60"/>
          <w:color w:val="939598"/>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t>1</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73" w:lineRule="exact"/>
        <w:rPr>
          <w:sz w:val="24"/>
          <w:szCs w:val="24"/>
          <w:color w:val="auto"/>
        </w:rPr>
      </w:pPr>
    </w:p>
    <w:p>
      <w:pPr>
        <w:spacing w:after="0"/>
        <w:rPr>
          <w:sz w:val="20"/>
          <w:szCs w:val="20"/>
          <w:color w:val="auto"/>
        </w:rPr>
      </w:pPr>
      <w:r>
        <w:rPr>
          <w:rFonts w:ascii="Arial" w:cs="Arial" w:eastAsia="Arial" w:hAnsi="Arial"/>
          <w:sz w:val="360"/>
          <w:szCs w:val="360"/>
          <w:color w:val="auto"/>
        </w:rPr>
        <w:t>Equity &amp; Impact</w:t>
      </w:r>
    </w:p>
    <w:p>
      <w:pPr>
        <w:spacing w:after="0"/>
        <w:rPr>
          <w:sz w:val="20"/>
          <w:szCs w:val="20"/>
          <w:color w:val="auto"/>
        </w:rPr>
      </w:pPr>
      <w:r>
        <w:rPr>
          <w:rFonts w:ascii="Arial" w:cs="Arial" w:eastAsia="Arial" w:hAnsi="Arial"/>
          <w:sz w:val="360"/>
          <w:szCs w:val="360"/>
          <w:color w:val="auto"/>
        </w:rPr>
        <w:t>Report 2022</w:t>
      </w:r>
    </w:p>
    <w:p>
      <w:pPr>
        <w:sectPr>
          <w:pgSz w:w="31680" w:h="31680" w:orient="portrait"/>
          <w:cols w:equalWidth="0" w:num="1">
            <w:col w:w="73920"/>
          </w:cols>
          <w:pgMar w:left="1440" w:top="1270" w:right="1440" w:bottom="1440" w:gutter="0" w:footer="0" w:header="0"/>
        </w:sectPr>
      </w:pPr>
    </w:p>
    <w:bookmarkStart w:id="1" w:name="page2"/>
    <w:bookmarkEnd w:id="1"/>
    <w:p>
      <w:pPr>
        <w:ind w:left="18840"/>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drawing>
          <wp:inline distT="0" distB="0" distL="0" distR="0">
            <wp:extent cx="15240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16991965</wp:posOffset>
            </wp:positionH>
            <wp:positionV relativeFrom="paragraph">
              <wp:posOffset>-357505</wp:posOffset>
            </wp:positionV>
            <wp:extent cx="6745605" cy="9086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6745605" cy="908685"/>
                    </a:xfrm>
                    <a:prstGeom prst="rect">
                      <a:avLst/>
                    </a:prstGeom>
                    <a:noFill/>
                  </pic:spPr>
                </pic:pic>
              </a:graphicData>
            </a:graphic>
          </wp:anchor>
        </w:drawing>
        <w:drawing>
          <wp:anchor simplePos="0" relativeHeight="251657728" behindDoc="1" locked="0" layoutInCell="0" allowOverlap="1">
            <wp:simplePos x="0" y="0"/>
            <wp:positionH relativeFrom="column">
              <wp:posOffset>-37465</wp:posOffset>
            </wp:positionH>
            <wp:positionV relativeFrom="paragraph">
              <wp:posOffset>-365125</wp:posOffset>
            </wp:positionV>
            <wp:extent cx="3104515" cy="9918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3104515" cy="991870"/>
                    </a:xfrm>
                    <a:prstGeom prst="rect">
                      <a:avLst/>
                    </a:prstGeom>
                    <a:noFill/>
                  </pic:spPr>
                </pic:pic>
              </a:graphicData>
            </a:graphic>
          </wp:anchor>
        </w:drawing>
      </w:r>
    </w:p>
    <w:p>
      <w:pPr>
        <w:spacing w:after="0" w:line="9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6"/>
          <w:szCs w:val="56"/>
          <w:color w:val="auto"/>
        </w:rPr>
        <w:t>Diversity, Equity, Inclusion &amp; Belonging</w:t>
      </w:r>
    </w:p>
    <w:p>
      <w:pPr>
        <w:spacing w:after="0" w:line="156"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 w:lineRule="exact"/>
        <w:rPr>
          <w:sz w:val="20"/>
          <w:szCs w:val="20"/>
          <w:color w:val="auto"/>
        </w:rPr>
      </w:pPr>
      <w:r>
        <w:rPr>
          <w:sz w:val="20"/>
          <w:szCs w:val="20"/>
          <w:color w:val="auto"/>
        </w:rPr>
        <w:br w:type="column"/>
      </w:r>
    </w:p>
    <w:p>
      <w:pPr>
        <w:jc w:val="right"/>
        <w:spacing w:after="0"/>
        <w:rPr>
          <w:sz w:val="20"/>
          <w:szCs w:val="20"/>
          <w:color w:val="auto"/>
        </w:rPr>
      </w:pPr>
      <w:r>
        <w:rPr>
          <w:rFonts w:ascii="Arial" w:cs="Arial" w:eastAsia="Arial" w:hAnsi="Arial"/>
          <w:sz w:val="60"/>
          <w:szCs w:val="60"/>
          <w:color w:val="939598"/>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-3430270</wp:posOffset>
            </wp:positionH>
            <wp:positionV relativeFrom="paragraph">
              <wp:posOffset>-343535</wp:posOffset>
            </wp:positionV>
            <wp:extent cx="10958830" cy="59080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10958830" cy="5908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76"/>
          <w:szCs w:val="76"/>
          <w:color w:val="auto"/>
        </w:rPr>
        <w:t>Psst, you can use this navigation</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to get around in the report.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Or click the links below!</w:t>
      </w:r>
    </w:p>
    <w:p>
      <w:pPr>
        <w:spacing w:after="0" w:line="1396" w:lineRule="exact"/>
        <w:rPr>
          <w:sz w:val="20"/>
          <w:szCs w:val="20"/>
          <w:color w:val="auto"/>
        </w:rPr>
      </w:pPr>
    </w:p>
    <w:p>
      <w:pPr>
        <w:sectPr>
          <w:pgSz w:w="31680" w:h="31680" w:orient="portrait"/>
          <w:cols w:equalWidth="0" w:num="2">
            <w:col w:w="57240" w:space="720"/>
            <w:col w:w="1596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tbl>
      <w:tblPr>
        <w:tblLayout w:type="fixed"/>
        <w:tblInd w:w="0" w:type="dxa"/>
        <w:tblCellMar>
          <w:top w:w="0" w:type="dxa"/>
          <w:left w:w="0" w:type="dxa"/>
          <w:bottom w:w="0" w:type="dxa"/>
          <w:right w:w="0" w:type="dxa"/>
        </w:tblCellMar>
      </w:tblPr>
      <w:tr>
        <w:trPr>
          <w:trHeight w:val="2760"/>
        </w:trPr>
        <w:tc>
          <w:tcPr>
            <w:tcW w:w="13680" w:type="dxa"/>
            <w:vAlign w:val="bottom"/>
          </w:tcPr>
          <w:p>
            <w:pPr>
              <w:spacing w:after="0"/>
              <w:rPr>
                <w:sz w:val="20"/>
                <w:szCs w:val="20"/>
                <w:color w:val="auto"/>
              </w:rPr>
            </w:pPr>
            <w:r>
              <w:rPr>
                <w:rFonts w:ascii="Arial" w:cs="Arial" w:eastAsia="Arial" w:hAnsi="Arial"/>
                <w:sz w:val="240"/>
                <w:szCs w:val="240"/>
                <w:color w:val="auto"/>
              </w:rPr>
              <w:t>Content</w:t>
            </w:r>
          </w:p>
        </w:tc>
        <w:tc>
          <w:tcPr>
            <w:tcW w:w="9360" w:type="dxa"/>
            <w:vAlign w:val="bottom"/>
          </w:tcPr>
          <w:p>
            <w:pPr>
              <w:ind w:left="5160"/>
              <w:spacing w:after="0"/>
              <w:rPr>
                <w:sz w:val="20"/>
                <w:szCs w:val="20"/>
                <w:color w:val="auto"/>
              </w:rPr>
            </w:pPr>
            <w:r>
              <w:rPr>
                <w:rFonts w:ascii="Arial" w:cs="Arial" w:eastAsia="Arial" w:hAnsi="Arial"/>
                <w:sz w:val="240"/>
                <w:szCs w:val="240"/>
                <w:color w:val="auto"/>
              </w:rPr>
              <w:t>01.</w:t>
            </w:r>
          </w:p>
        </w:tc>
        <w:tc>
          <w:tcPr>
            <w:tcW w:w="41860" w:type="dxa"/>
            <w:vAlign w:val="bottom"/>
          </w:tcPr>
          <w:p>
            <w:pPr>
              <w:ind w:left="580"/>
              <w:spacing w:after="0"/>
              <w:rPr>
                <w:sz w:val="20"/>
                <w:szCs w:val="20"/>
                <w:color w:val="auto"/>
              </w:rPr>
            </w:pPr>
            <w:r>
              <w:rPr>
                <w:rFonts w:ascii="Arial" w:cs="Arial" w:eastAsia="Arial" w:hAnsi="Arial"/>
                <w:sz w:val="240"/>
                <w:szCs w:val="240"/>
                <w:color w:val="auto"/>
              </w:rPr>
              <w:t>Introduction</w:t>
            </w:r>
          </w:p>
        </w:tc>
        <w:tc>
          <w:tcPr>
            <w:tcW w:w="4220" w:type="dxa"/>
            <w:vAlign w:val="bottom"/>
          </w:tcPr>
          <w:p>
            <w:pPr>
              <w:ind w:left="1260"/>
              <w:spacing w:after="0"/>
              <w:rPr>
                <w:sz w:val="20"/>
                <w:szCs w:val="20"/>
                <w:color w:val="auto"/>
              </w:rPr>
            </w:pPr>
            <w:r>
              <w:rPr>
                <w:rFonts w:ascii="Arial" w:cs="Arial" w:eastAsia="Arial" w:hAnsi="Arial"/>
                <w:sz w:val="240"/>
                <w:szCs w:val="240"/>
                <w:color w:val="auto"/>
              </w:rPr>
              <w:t>3</w:t>
            </w:r>
          </w:p>
        </w:tc>
      </w:tr>
      <w:tr>
        <w:trPr>
          <w:trHeight w:val="2599"/>
        </w:trPr>
        <w:tc>
          <w:tcPr>
            <w:tcW w:w="13680" w:type="dxa"/>
            <w:vAlign w:val="bottom"/>
          </w:tcPr>
          <w:p>
            <w:pPr>
              <w:spacing w:after="0"/>
              <w:rPr>
                <w:sz w:val="24"/>
                <w:szCs w:val="24"/>
                <w:color w:val="auto"/>
              </w:rPr>
            </w:pPr>
          </w:p>
        </w:tc>
        <w:tc>
          <w:tcPr>
            <w:tcW w:w="9360" w:type="dxa"/>
            <w:vAlign w:val="bottom"/>
          </w:tcPr>
          <w:p>
            <w:pPr>
              <w:ind w:left="5160"/>
              <w:spacing w:after="0" w:line="2599" w:lineRule="exact"/>
              <w:rPr>
                <w:sz w:val="20"/>
                <w:szCs w:val="20"/>
                <w:color w:val="auto"/>
              </w:rPr>
            </w:pPr>
            <w:r>
              <w:rPr>
                <w:rFonts w:ascii="Arial" w:cs="Arial" w:eastAsia="Arial" w:hAnsi="Arial"/>
                <w:sz w:val="240"/>
                <w:szCs w:val="240"/>
                <w:color w:val="auto"/>
              </w:rPr>
              <w:t>02.</w:t>
            </w:r>
          </w:p>
        </w:tc>
        <w:tc>
          <w:tcPr>
            <w:tcW w:w="41860" w:type="dxa"/>
            <w:vAlign w:val="bottom"/>
          </w:tcPr>
          <w:p>
            <w:pPr>
              <w:ind w:left="580"/>
              <w:spacing w:after="0" w:line="2599" w:lineRule="exact"/>
              <w:rPr>
                <w:sz w:val="20"/>
                <w:szCs w:val="20"/>
                <w:color w:val="auto"/>
              </w:rPr>
            </w:pPr>
            <w:r>
              <w:rPr>
                <w:rFonts w:ascii="Arial" w:cs="Arial" w:eastAsia="Arial" w:hAnsi="Arial"/>
                <w:sz w:val="240"/>
                <w:szCs w:val="240"/>
                <w:color w:val="auto"/>
              </w:rPr>
              <w:t>Climate Action</w:t>
            </w:r>
          </w:p>
        </w:tc>
        <w:tc>
          <w:tcPr>
            <w:tcW w:w="4220" w:type="dxa"/>
            <w:vAlign w:val="bottom"/>
          </w:tcPr>
          <w:p>
            <w:pPr>
              <w:ind w:left="1260"/>
              <w:spacing w:after="0" w:line="2599" w:lineRule="exact"/>
              <w:rPr>
                <w:sz w:val="20"/>
                <w:szCs w:val="20"/>
                <w:color w:val="auto"/>
              </w:rPr>
            </w:pPr>
            <w:r>
              <w:rPr>
                <w:rFonts w:ascii="Arial" w:cs="Arial" w:eastAsia="Arial" w:hAnsi="Arial"/>
                <w:sz w:val="240"/>
                <w:szCs w:val="240"/>
                <w:color w:val="auto"/>
              </w:rPr>
              <w:t>10</w:t>
            </w:r>
          </w:p>
        </w:tc>
      </w:tr>
      <w:tr>
        <w:trPr>
          <w:trHeight w:val="2599"/>
        </w:trPr>
        <w:tc>
          <w:tcPr>
            <w:tcW w:w="13680" w:type="dxa"/>
            <w:vAlign w:val="bottom"/>
          </w:tcPr>
          <w:p>
            <w:pPr>
              <w:spacing w:after="0"/>
              <w:rPr>
                <w:sz w:val="24"/>
                <w:szCs w:val="24"/>
                <w:color w:val="auto"/>
              </w:rPr>
            </w:pPr>
          </w:p>
        </w:tc>
        <w:tc>
          <w:tcPr>
            <w:tcW w:w="9360" w:type="dxa"/>
            <w:vAlign w:val="bottom"/>
          </w:tcPr>
          <w:p>
            <w:pPr>
              <w:ind w:left="5160"/>
              <w:spacing w:after="0" w:line="2599" w:lineRule="exact"/>
              <w:rPr>
                <w:sz w:val="20"/>
                <w:szCs w:val="20"/>
                <w:color w:val="auto"/>
              </w:rPr>
            </w:pPr>
            <w:r>
              <w:rPr>
                <w:rFonts w:ascii="Arial" w:cs="Arial" w:eastAsia="Arial" w:hAnsi="Arial"/>
                <w:sz w:val="240"/>
                <w:szCs w:val="240"/>
                <w:color w:val="auto"/>
              </w:rPr>
              <w:t>03.</w:t>
            </w:r>
          </w:p>
        </w:tc>
        <w:tc>
          <w:tcPr>
            <w:tcW w:w="41860" w:type="dxa"/>
            <w:vAlign w:val="bottom"/>
          </w:tcPr>
          <w:p>
            <w:pPr>
              <w:ind w:left="580"/>
              <w:spacing w:after="0" w:line="2599" w:lineRule="exact"/>
              <w:rPr>
                <w:sz w:val="20"/>
                <w:szCs w:val="20"/>
                <w:color w:val="auto"/>
              </w:rPr>
            </w:pPr>
            <w:r>
              <w:rPr>
                <w:rFonts w:ascii="Arial" w:cs="Arial" w:eastAsia="Arial" w:hAnsi="Arial"/>
                <w:sz w:val="240"/>
                <w:szCs w:val="240"/>
                <w:color w:val="auto"/>
                <w:w w:val="99"/>
              </w:rPr>
              <w:t>Diversity, Equity, Inclusion &amp; Belonging</w:t>
            </w:r>
          </w:p>
        </w:tc>
        <w:tc>
          <w:tcPr>
            <w:tcW w:w="4220" w:type="dxa"/>
            <w:vAlign w:val="bottom"/>
          </w:tcPr>
          <w:p>
            <w:pPr>
              <w:ind w:left="1260"/>
              <w:spacing w:after="0" w:line="2599" w:lineRule="exact"/>
              <w:rPr>
                <w:sz w:val="20"/>
                <w:szCs w:val="20"/>
                <w:color w:val="auto"/>
              </w:rPr>
            </w:pPr>
            <w:r>
              <w:rPr>
                <w:rFonts w:ascii="Arial" w:cs="Arial" w:eastAsia="Arial" w:hAnsi="Arial"/>
                <w:sz w:val="240"/>
                <w:szCs w:val="240"/>
                <w:color w:val="auto"/>
              </w:rPr>
              <w:t>17</w:t>
            </w:r>
          </w:p>
        </w:tc>
      </w:tr>
      <w:tr>
        <w:trPr>
          <w:trHeight w:val="2599"/>
        </w:trPr>
        <w:tc>
          <w:tcPr>
            <w:tcW w:w="13680" w:type="dxa"/>
            <w:vAlign w:val="bottom"/>
          </w:tcPr>
          <w:p>
            <w:pPr>
              <w:spacing w:after="0"/>
              <w:rPr>
                <w:sz w:val="24"/>
                <w:szCs w:val="24"/>
                <w:color w:val="auto"/>
              </w:rPr>
            </w:pPr>
          </w:p>
        </w:tc>
        <w:tc>
          <w:tcPr>
            <w:tcW w:w="9360" w:type="dxa"/>
            <w:vAlign w:val="bottom"/>
          </w:tcPr>
          <w:p>
            <w:pPr>
              <w:ind w:left="5160"/>
              <w:spacing w:after="0" w:line="2599" w:lineRule="exact"/>
              <w:rPr>
                <w:sz w:val="20"/>
                <w:szCs w:val="20"/>
                <w:color w:val="auto"/>
              </w:rPr>
            </w:pPr>
            <w:r>
              <w:rPr>
                <w:rFonts w:ascii="Arial" w:cs="Arial" w:eastAsia="Arial" w:hAnsi="Arial"/>
                <w:sz w:val="240"/>
                <w:szCs w:val="240"/>
                <w:color w:val="auto"/>
              </w:rPr>
              <w:t>04.</w:t>
            </w:r>
          </w:p>
        </w:tc>
        <w:tc>
          <w:tcPr>
            <w:tcW w:w="41860" w:type="dxa"/>
            <w:vAlign w:val="bottom"/>
          </w:tcPr>
          <w:p>
            <w:pPr>
              <w:ind w:left="580"/>
              <w:spacing w:after="0" w:line="2599" w:lineRule="exact"/>
              <w:rPr>
                <w:sz w:val="20"/>
                <w:szCs w:val="20"/>
                <w:color w:val="auto"/>
              </w:rPr>
            </w:pPr>
            <w:r>
              <w:rPr>
                <w:rFonts w:ascii="Arial" w:cs="Arial" w:eastAsia="Arial" w:hAnsi="Arial"/>
                <w:sz w:val="240"/>
                <w:szCs w:val="240"/>
                <w:color w:val="auto"/>
              </w:rPr>
              <w:t>Mental Health</w:t>
            </w:r>
          </w:p>
        </w:tc>
        <w:tc>
          <w:tcPr>
            <w:tcW w:w="4220" w:type="dxa"/>
            <w:vAlign w:val="bottom"/>
          </w:tcPr>
          <w:p>
            <w:pPr>
              <w:ind w:left="1260"/>
              <w:spacing w:after="0" w:line="2599" w:lineRule="exact"/>
              <w:rPr>
                <w:sz w:val="20"/>
                <w:szCs w:val="20"/>
                <w:color w:val="auto"/>
              </w:rPr>
            </w:pPr>
            <w:r>
              <w:rPr>
                <w:rFonts w:ascii="Arial" w:cs="Arial" w:eastAsia="Arial" w:hAnsi="Arial"/>
                <w:sz w:val="240"/>
                <w:szCs w:val="240"/>
                <w:color w:val="auto"/>
              </w:rPr>
              <w:t>34</w:t>
            </w:r>
          </w:p>
        </w:tc>
      </w:tr>
      <w:tr>
        <w:trPr>
          <w:trHeight w:val="2599"/>
        </w:trPr>
        <w:tc>
          <w:tcPr>
            <w:tcW w:w="13680" w:type="dxa"/>
            <w:vAlign w:val="bottom"/>
          </w:tcPr>
          <w:p>
            <w:pPr>
              <w:spacing w:after="0"/>
              <w:rPr>
                <w:sz w:val="24"/>
                <w:szCs w:val="24"/>
                <w:color w:val="auto"/>
              </w:rPr>
            </w:pPr>
          </w:p>
        </w:tc>
        <w:tc>
          <w:tcPr>
            <w:tcW w:w="9360" w:type="dxa"/>
            <w:vAlign w:val="bottom"/>
          </w:tcPr>
          <w:p>
            <w:pPr>
              <w:ind w:left="5160"/>
              <w:spacing w:after="0" w:line="2599" w:lineRule="exact"/>
              <w:rPr>
                <w:sz w:val="20"/>
                <w:szCs w:val="20"/>
                <w:color w:val="auto"/>
              </w:rPr>
            </w:pPr>
            <w:r>
              <w:rPr>
                <w:rFonts w:ascii="Arial" w:cs="Arial" w:eastAsia="Arial" w:hAnsi="Arial"/>
                <w:sz w:val="240"/>
                <w:szCs w:val="240"/>
                <w:color w:val="auto"/>
              </w:rPr>
              <w:t>05.</w:t>
            </w:r>
          </w:p>
        </w:tc>
        <w:tc>
          <w:tcPr>
            <w:tcW w:w="41860" w:type="dxa"/>
            <w:vAlign w:val="bottom"/>
          </w:tcPr>
          <w:p>
            <w:pPr>
              <w:ind w:left="580"/>
              <w:spacing w:after="0" w:line="2599" w:lineRule="exact"/>
              <w:rPr>
                <w:sz w:val="20"/>
                <w:szCs w:val="20"/>
                <w:color w:val="auto"/>
              </w:rPr>
            </w:pPr>
            <w:r>
              <w:rPr>
                <w:rFonts w:ascii="Arial" w:cs="Arial" w:eastAsia="Arial" w:hAnsi="Arial"/>
                <w:sz w:val="240"/>
                <w:szCs w:val="240"/>
                <w:color w:val="auto"/>
              </w:rPr>
              <w:t>Civic &amp; Community Engagement</w:t>
            </w:r>
          </w:p>
        </w:tc>
        <w:tc>
          <w:tcPr>
            <w:tcW w:w="4220" w:type="dxa"/>
            <w:vAlign w:val="bottom"/>
          </w:tcPr>
          <w:p>
            <w:pPr>
              <w:ind w:left="1260"/>
              <w:spacing w:after="0" w:line="2599" w:lineRule="exact"/>
              <w:rPr>
                <w:sz w:val="20"/>
                <w:szCs w:val="20"/>
                <w:color w:val="auto"/>
              </w:rPr>
            </w:pPr>
            <w:r>
              <w:rPr>
                <w:rFonts w:ascii="Arial" w:cs="Arial" w:eastAsia="Arial" w:hAnsi="Arial"/>
                <w:sz w:val="240"/>
                <w:szCs w:val="240"/>
                <w:color w:val="auto"/>
              </w:rPr>
              <w:t>43</w:t>
            </w:r>
          </w:p>
        </w:tc>
      </w:tr>
      <w:tr>
        <w:trPr>
          <w:trHeight w:val="2599"/>
        </w:trPr>
        <w:tc>
          <w:tcPr>
            <w:tcW w:w="13680" w:type="dxa"/>
            <w:vAlign w:val="bottom"/>
          </w:tcPr>
          <w:p>
            <w:pPr>
              <w:spacing w:after="0"/>
              <w:rPr>
                <w:sz w:val="24"/>
                <w:szCs w:val="24"/>
                <w:color w:val="auto"/>
              </w:rPr>
            </w:pPr>
          </w:p>
        </w:tc>
        <w:tc>
          <w:tcPr>
            <w:tcW w:w="9360" w:type="dxa"/>
            <w:vAlign w:val="bottom"/>
          </w:tcPr>
          <w:p>
            <w:pPr>
              <w:ind w:left="5160"/>
              <w:spacing w:after="0" w:line="2599" w:lineRule="exact"/>
              <w:rPr>
                <w:sz w:val="20"/>
                <w:szCs w:val="20"/>
                <w:color w:val="auto"/>
              </w:rPr>
            </w:pPr>
            <w:r>
              <w:rPr>
                <w:rFonts w:ascii="Arial" w:cs="Arial" w:eastAsia="Arial" w:hAnsi="Arial"/>
                <w:sz w:val="240"/>
                <w:szCs w:val="240"/>
                <w:color w:val="auto"/>
              </w:rPr>
              <w:t>06.</w:t>
            </w:r>
          </w:p>
        </w:tc>
        <w:tc>
          <w:tcPr>
            <w:tcW w:w="41860" w:type="dxa"/>
            <w:vAlign w:val="bottom"/>
          </w:tcPr>
          <w:p>
            <w:pPr>
              <w:ind w:left="580"/>
              <w:spacing w:after="0" w:line="2599" w:lineRule="exact"/>
              <w:rPr>
                <w:sz w:val="20"/>
                <w:szCs w:val="20"/>
                <w:color w:val="auto"/>
              </w:rPr>
            </w:pPr>
            <w:r>
              <w:rPr>
                <w:rFonts w:ascii="Arial" w:cs="Arial" w:eastAsia="Arial" w:hAnsi="Arial"/>
                <w:sz w:val="240"/>
                <w:szCs w:val="240"/>
                <w:color w:val="auto"/>
              </w:rPr>
              <w:t>Responsible Business &amp; Governance</w:t>
            </w:r>
          </w:p>
        </w:tc>
        <w:tc>
          <w:tcPr>
            <w:tcW w:w="4220" w:type="dxa"/>
            <w:vAlign w:val="bottom"/>
          </w:tcPr>
          <w:p>
            <w:pPr>
              <w:ind w:left="1260"/>
              <w:spacing w:after="0" w:line="2599" w:lineRule="exact"/>
              <w:rPr>
                <w:sz w:val="20"/>
                <w:szCs w:val="20"/>
                <w:color w:val="auto"/>
              </w:rPr>
            </w:pPr>
            <w:r>
              <w:rPr>
                <w:rFonts w:ascii="Arial" w:cs="Arial" w:eastAsia="Arial" w:hAnsi="Arial"/>
                <w:sz w:val="240"/>
                <w:szCs w:val="240"/>
                <w:color w:val="auto"/>
              </w:rPr>
              <w:t>50</w:t>
            </w:r>
          </w:p>
        </w:tc>
      </w:tr>
      <w:tr>
        <w:trPr>
          <w:trHeight w:val="3400"/>
        </w:trPr>
        <w:tc>
          <w:tcPr>
            <w:tcW w:w="13680" w:type="dxa"/>
            <w:vAlign w:val="bottom"/>
          </w:tcPr>
          <w:p>
            <w:pPr>
              <w:spacing w:after="0"/>
              <w:rPr>
                <w:sz w:val="24"/>
                <w:szCs w:val="24"/>
                <w:color w:val="auto"/>
              </w:rPr>
            </w:pPr>
          </w:p>
        </w:tc>
        <w:tc>
          <w:tcPr>
            <w:tcW w:w="9360" w:type="dxa"/>
            <w:vAlign w:val="bottom"/>
          </w:tcPr>
          <w:p>
            <w:pPr>
              <w:ind w:left="5160"/>
              <w:spacing w:after="0"/>
              <w:rPr>
                <w:sz w:val="20"/>
                <w:szCs w:val="20"/>
                <w:color w:val="auto"/>
              </w:rPr>
            </w:pPr>
            <w:r>
              <w:rPr>
                <w:rFonts w:ascii="Arial" w:cs="Arial" w:eastAsia="Arial" w:hAnsi="Arial"/>
                <w:sz w:val="240"/>
                <w:szCs w:val="240"/>
                <w:color w:val="auto"/>
              </w:rPr>
              <w:t>07.</w:t>
            </w:r>
          </w:p>
        </w:tc>
        <w:tc>
          <w:tcPr>
            <w:tcW w:w="41860" w:type="dxa"/>
            <w:vAlign w:val="bottom"/>
          </w:tcPr>
          <w:p>
            <w:pPr>
              <w:ind w:left="580"/>
              <w:spacing w:after="0"/>
              <w:rPr>
                <w:sz w:val="20"/>
                <w:szCs w:val="20"/>
                <w:color w:val="auto"/>
              </w:rPr>
            </w:pPr>
            <w:r>
              <w:rPr>
                <w:rFonts w:ascii="Arial" w:cs="Arial" w:eastAsia="Arial" w:hAnsi="Arial"/>
                <w:sz w:val="240"/>
                <w:szCs w:val="240"/>
                <w:color w:val="auto"/>
              </w:rPr>
              <w:t>Reporting Principles &amp; Data</w:t>
            </w:r>
          </w:p>
        </w:tc>
        <w:tc>
          <w:tcPr>
            <w:tcW w:w="4220" w:type="dxa"/>
            <w:vAlign w:val="bottom"/>
          </w:tcPr>
          <w:p>
            <w:pPr>
              <w:ind w:left="1260"/>
              <w:spacing w:after="0"/>
              <w:rPr>
                <w:sz w:val="20"/>
                <w:szCs w:val="20"/>
                <w:color w:val="auto"/>
              </w:rPr>
            </w:pPr>
            <w:r>
              <w:rPr>
                <w:rFonts w:ascii="Arial" w:cs="Arial" w:eastAsia="Arial" w:hAnsi="Arial"/>
                <w:sz w:val="240"/>
                <w:szCs w:val="240"/>
                <w:color w:val="auto"/>
              </w:rPr>
              <w:t>61</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44390945</wp:posOffset>
            </wp:positionH>
            <wp:positionV relativeFrom="paragraph">
              <wp:posOffset>-9562465</wp:posOffset>
            </wp:positionV>
            <wp:extent cx="744855" cy="7448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744855" cy="744855"/>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-11137900</wp:posOffset>
            </wp:positionV>
            <wp:extent cx="802640" cy="8026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-4622800</wp:posOffset>
            </wp:positionV>
            <wp:extent cx="802640" cy="8026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-7854315</wp:posOffset>
            </wp:positionV>
            <wp:extent cx="802640" cy="8026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-2972435</wp:posOffset>
            </wp:positionV>
            <wp:extent cx="802640" cy="8026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-6299835</wp:posOffset>
            </wp:positionV>
            <wp:extent cx="802640" cy="8026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44362370</wp:posOffset>
            </wp:positionH>
            <wp:positionV relativeFrom="paragraph">
              <wp:posOffset>-1334770</wp:posOffset>
            </wp:positionV>
            <wp:extent cx="802640" cy="8026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802640" cy="802640"/>
                    </a:xfrm>
                    <a:prstGeom prst="rect">
                      <a:avLst/>
                    </a:prstGeom>
                    <a:noFill/>
                  </pic:spPr>
                </pic:pic>
              </a:graphicData>
            </a:graphic>
          </wp:anchor>
        </w:drawing>
        <w:drawing>
          <wp:anchor simplePos="0" relativeHeight="251657728" behindDoc="1" locked="0" layoutInCell="0" allowOverlap="1">
            <wp:simplePos x="0" y="0"/>
            <wp:positionH relativeFrom="column">
              <wp:posOffset>-29210</wp:posOffset>
            </wp:positionH>
            <wp:positionV relativeFrom="paragraph">
              <wp:posOffset>823595</wp:posOffset>
            </wp:positionV>
            <wp:extent cx="12674600" cy="79038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12674600" cy="7903845"/>
                    </a:xfrm>
                    <a:prstGeom prst="rect">
                      <a:avLst/>
                    </a:prstGeom>
                    <a:noFill/>
                  </pic:spPr>
                </pic:pic>
              </a:graphicData>
            </a:graphic>
          </wp:anchor>
        </w:drawing>
      </w:r>
    </w:p>
    <w:p>
      <w:pPr>
        <w:sectPr>
          <w:pgSz w:w="31680" w:h="31680" w:orient="portrait"/>
          <w:cols w:equalWidth="0" w:num="1">
            <w:col w:w="73920"/>
          </w:cols>
          <w:pgMar w:left="1440" w:top="1270" w:right="1440" w:bottom="1440" w:gutter="0" w:footer="0" w:header="0"/>
          <w:type w:val="continuous"/>
        </w:sectPr>
      </w:pPr>
    </w:p>
    <w:bookmarkStart w:id="2" w:name="page3"/>
    <w:bookmarkEnd w:id="2"/>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This is Spotify</w:t>
            </w:r>
          </w:p>
        </w:tc>
        <w:tc>
          <w:tcPr>
            <w:tcW w:w="5100" w:type="dxa"/>
            <w:vAlign w:val="bottom"/>
          </w:tcPr>
          <w:p>
            <w:pPr>
              <w:jc w:val="right"/>
              <w:spacing w:after="0"/>
              <w:rPr>
                <w:sz w:val="20"/>
                <w:szCs w:val="20"/>
                <w:color w:val="auto"/>
              </w:rPr>
            </w:pPr>
            <w:r>
              <w:rPr>
                <w:rFonts w:ascii="Arial" w:cs="Arial" w:eastAsia="Arial" w:hAnsi="Arial"/>
                <w:sz w:val="60"/>
                <w:szCs w:val="60"/>
                <w:color w:val="auto"/>
              </w:rPr>
              <w:t>3</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In This Report</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840" w:type="dxa"/>
            <w:vAlign w:val="bottom"/>
          </w:tcPr>
          <w:p>
            <w:pPr>
              <w:ind w:left="4520"/>
              <w:spacing w:after="0"/>
              <w:rPr>
                <w:sz w:val="20"/>
                <w:szCs w:val="20"/>
                <w:color w:val="auto"/>
              </w:rPr>
            </w:pPr>
            <w:r>
              <w:rPr>
                <w:rFonts w:ascii="Arial" w:cs="Arial" w:eastAsia="Arial" w:hAnsi="Arial"/>
                <w:sz w:val="60"/>
                <w:szCs w:val="60"/>
                <w:color w:val="auto"/>
              </w:rPr>
              <w:t>Focus Areas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840" w:type="dxa"/>
            <w:vAlign w:val="bottom"/>
          </w:tcPr>
          <w:p>
            <w:pPr>
              <w:ind w:left="4520"/>
              <w:spacing w:after="0"/>
              <w:rPr>
                <w:sz w:val="20"/>
                <w:szCs w:val="20"/>
                <w:color w:val="auto"/>
              </w:rPr>
            </w:pPr>
            <w:r>
              <w:rPr>
                <w:rFonts w:ascii="Arial" w:cs="Arial" w:eastAsia="Arial" w:hAnsi="Arial"/>
                <w:sz w:val="60"/>
                <w:szCs w:val="60"/>
                <w:color w:val="auto"/>
              </w:rPr>
              <w:t>CEO Statement</w:t>
            </w:r>
          </w:p>
        </w:tc>
        <w:tc>
          <w:tcPr>
            <w:tcW w:w="5100" w:type="dxa"/>
            <w:vAlign w:val="bottom"/>
          </w:tcPr>
          <w:p>
            <w:pPr>
              <w:spacing w:after="0"/>
              <w:rPr>
                <w:sz w:val="24"/>
                <w:szCs w:val="24"/>
                <w:color w:val="auto"/>
              </w:rPr>
            </w:pPr>
          </w:p>
        </w:tc>
      </w:tr>
      <w:tr>
        <w:trPr>
          <w:trHeight w:val="82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840" w:type="dxa"/>
            <w:vAlign w:val="bottom"/>
          </w:tcPr>
          <w:p>
            <w:pPr>
              <w:ind w:left="4520"/>
              <w:spacing w:after="0"/>
              <w:rPr>
                <w:sz w:val="20"/>
                <w:szCs w:val="20"/>
                <w:color w:val="auto"/>
              </w:rPr>
            </w:pPr>
            <w:r>
              <w:rPr>
                <w:rFonts w:ascii="Arial" w:cs="Arial" w:eastAsia="Arial" w:hAnsi="Arial"/>
                <w:sz w:val="60"/>
                <w:szCs w:val="60"/>
                <w:color w:val="auto"/>
              </w:rPr>
              <w:t>Our Equity &amp; Impact Progress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360"/>
          <w:szCs w:val="360"/>
          <w:color w:val="auto"/>
        </w:rPr>
        <w:t>01.</w:t>
      </w:r>
    </w:p>
    <w:p>
      <w:pPr>
        <w:spacing w:after="0"/>
        <w:rPr>
          <w:sz w:val="20"/>
          <w:szCs w:val="20"/>
          <w:color w:val="auto"/>
        </w:rPr>
      </w:pPr>
      <w:r>
        <w:rPr>
          <w:rFonts w:ascii="Arial" w:cs="Arial" w:eastAsia="Arial" w:hAnsi="Arial"/>
          <w:sz w:val="360"/>
          <w:szCs w:val="360"/>
          <w:color w:val="auto"/>
        </w:rPr>
        <w:t>Introduction</w:t>
      </w:r>
    </w:p>
    <w:p>
      <w:pPr>
        <w:sectPr>
          <w:pgSz w:w="31680" w:h="31680" w:orient="portrait"/>
          <w:cols w:equalWidth="0" w:num="1">
            <w:col w:w="73920"/>
          </w:cols>
          <w:pgMar w:left="1440" w:top="1246" w:right="1440" w:bottom="1440" w:gutter="0" w:footer="0" w:header="0"/>
        </w:sectPr>
      </w:pPr>
    </w:p>
    <w:bookmarkStart w:id="3" w:name="page4"/>
    <w:bookmarkEnd w:id="3"/>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16840" w:type="dxa"/>
            <w:vAlign w:val="bottom"/>
          </w:tcPr>
          <w:p>
            <w:pPr>
              <w:ind w:left="4520"/>
              <w:spacing w:after="0"/>
              <w:rPr>
                <w:sz w:val="20"/>
                <w:szCs w:val="20"/>
                <w:color w:val="auto"/>
              </w:rPr>
            </w:pPr>
            <w:r>
              <w:rPr>
                <w:rFonts w:ascii="Arial" w:cs="Arial" w:eastAsia="Arial" w:hAnsi="Arial"/>
                <w:sz w:val="60"/>
                <w:szCs w:val="60"/>
                <w:color w:val="FFFFFF"/>
              </w:rPr>
              <w:t>This is Spotify</w:t>
            </w:r>
          </w:p>
        </w:tc>
        <w:tc>
          <w:tcPr>
            <w:tcW w:w="5100" w:type="dxa"/>
            <w:vAlign w:val="bottom"/>
          </w:tcPr>
          <w:p>
            <w:pPr>
              <w:jc w:val="right"/>
              <w:spacing w:after="0"/>
              <w:rPr>
                <w:sz w:val="20"/>
                <w:szCs w:val="20"/>
                <w:color w:val="auto"/>
              </w:rPr>
            </w:pPr>
            <w:r>
              <w:rPr>
                <w:rFonts w:ascii="Arial" w:cs="Arial" w:eastAsia="Arial" w:hAnsi="Arial"/>
                <w:sz w:val="60"/>
                <w:szCs w:val="60"/>
                <w:color w:val="FFFFFF"/>
              </w:rPr>
              <w:t>4</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16840" w:type="dxa"/>
            <w:vAlign w:val="bottom"/>
          </w:tcPr>
          <w:p>
            <w:pPr>
              <w:ind w:left="4520"/>
              <w:spacing w:after="0"/>
              <w:rPr>
                <w:sz w:val="20"/>
                <w:szCs w:val="20"/>
                <w:color w:val="auto"/>
              </w:rPr>
            </w:pPr>
            <w:r>
              <w:rPr>
                <w:rFonts w:ascii="Arial" w:cs="Arial" w:eastAsia="Arial" w:hAnsi="Arial"/>
                <w:sz w:val="60"/>
                <w:szCs w:val="60"/>
                <w:color w:val="FFFFFF"/>
              </w:rPr>
              <w:t>In This Report</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16840" w:type="dxa"/>
            <w:vAlign w:val="bottom"/>
          </w:tcPr>
          <w:p>
            <w:pPr>
              <w:ind w:left="4520"/>
              <w:spacing w:after="0"/>
              <w:rPr>
                <w:sz w:val="20"/>
                <w:szCs w:val="20"/>
                <w:color w:val="auto"/>
              </w:rPr>
            </w:pPr>
            <w:r>
              <w:rPr>
                <w:rFonts w:ascii="Arial" w:cs="Arial" w:eastAsia="Arial" w:hAnsi="Arial"/>
                <w:sz w:val="60"/>
                <w:szCs w:val="60"/>
                <w:color w:val="FFFFFF"/>
              </w:rPr>
              <w:t>Focus Areas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16840" w:type="dxa"/>
            <w:vAlign w:val="bottom"/>
          </w:tcPr>
          <w:p>
            <w:pPr>
              <w:ind w:left="4520"/>
              <w:spacing w:after="0"/>
              <w:rPr>
                <w:sz w:val="20"/>
                <w:szCs w:val="20"/>
                <w:color w:val="auto"/>
              </w:rPr>
            </w:pPr>
            <w:r>
              <w:rPr>
                <w:rFonts w:ascii="Arial" w:cs="Arial" w:eastAsia="Arial" w:hAnsi="Arial"/>
                <w:sz w:val="60"/>
                <w:szCs w:val="60"/>
                <w:color w:val="FFFFFF"/>
              </w:rPr>
              <w:t>CEO Statement</w:t>
            </w:r>
          </w:p>
        </w:tc>
        <w:tc>
          <w:tcPr>
            <w:tcW w:w="5100" w:type="dxa"/>
            <w:vAlign w:val="bottom"/>
          </w:tcPr>
          <w:p>
            <w:pPr>
              <w:spacing w:after="0"/>
              <w:rPr>
                <w:sz w:val="24"/>
                <w:szCs w:val="24"/>
                <w:color w:val="auto"/>
              </w:rPr>
            </w:pPr>
          </w:p>
        </w:tc>
      </w:tr>
      <w:tr>
        <w:trPr>
          <w:trHeight w:val="82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16840" w:type="dxa"/>
            <w:vAlign w:val="bottom"/>
          </w:tcPr>
          <w:p>
            <w:pPr>
              <w:ind w:left="4520"/>
              <w:spacing w:after="0"/>
              <w:rPr>
                <w:sz w:val="20"/>
                <w:szCs w:val="20"/>
                <w:color w:val="auto"/>
              </w:rPr>
            </w:pPr>
            <w:r>
              <w:rPr>
                <w:rFonts w:ascii="Arial" w:cs="Arial" w:eastAsia="Arial" w:hAnsi="Arial"/>
                <w:sz w:val="60"/>
                <w:szCs w:val="60"/>
                <w:color w:val="FFFFFF"/>
              </w:rPr>
              <w:t>Our Equity &amp; Impact Progress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tbl>
      <w:tblPr>
        <w:tblLayout w:type="fixed"/>
        <w:tblInd w:w="0" w:type="dxa"/>
        <w:tblCellMar>
          <w:top w:w="0" w:type="dxa"/>
          <w:left w:w="0" w:type="dxa"/>
          <w:bottom w:w="0" w:type="dxa"/>
          <w:right w:w="0" w:type="dxa"/>
        </w:tblCellMar>
      </w:tblPr>
      <w:tr>
        <w:trPr>
          <w:trHeight w:val="2760"/>
        </w:trPr>
        <w:tc>
          <w:tcPr>
            <w:tcW w:w="16580" w:type="dxa"/>
            <w:vAlign w:val="bottom"/>
          </w:tcPr>
          <w:p>
            <w:pPr>
              <w:spacing w:after="0"/>
              <w:rPr>
                <w:sz w:val="20"/>
                <w:szCs w:val="20"/>
                <w:color w:val="auto"/>
              </w:rPr>
            </w:pPr>
            <w:r>
              <w:rPr>
                <w:rFonts w:ascii="Arial" w:cs="Arial" w:eastAsia="Arial" w:hAnsi="Arial"/>
                <w:sz w:val="240"/>
                <w:szCs w:val="240"/>
                <w:color w:val="FFFFFF"/>
              </w:rPr>
              <w:t>This is Spotify</w:t>
            </w:r>
          </w:p>
        </w:tc>
        <w:tc>
          <w:tcPr>
            <w:tcW w:w="51900" w:type="dxa"/>
            <w:vAlign w:val="bottom"/>
          </w:tcPr>
          <w:p>
            <w:pPr>
              <w:ind w:left="2160"/>
              <w:spacing w:after="0"/>
              <w:rPr>
                <w:sz w:val="20"/>
                <w:szCs w:val="20"/>
                <w:color w:val="auto"/>
              </w:rPr>
            </w:pPr>
            <w:r>
              <w:rPr>
                <w:rFonts w:ascii="Arial" w:cs="Arial" w:eastAsia="Arial" w:hAnsi="Arial"/>
                <w:sz w:val="190"/>
                <w:szCs w:val="190"/>
                <w:color w:val="FFFFFF"/>
                <w:w w:val="94"/>
              </w:rPr>
              <w:t>We’re here to unlock the potential of human creativity by giving</w:t>
            </w:r>
          </w:p>
        </w:tc>
      </w:tr>
      <w:tr>
        <w:trPr>
          <w:trHeight w:val="1861"/>
        </w:trPr>
        <w:tc>
          <w:tcPr>
            <w:tcW w:w="16580" w:type="dxa"/>
            <w:vAlign w:val="bottom"/>
          </w:tcPr>
          <w:p>
            <w:pPr>
              <w:spacing w:after="0"/>
              <w:rPr>
                <w:sz w:val="24"/>
                <w:szCs w:val="24"/>
                <w:color w:val="auto"/>
              </w:rPr>
            </w:pPr>
          </w:p>
        </w:tc>
        <w:tc>
          <w:tcPr>
            <w:tcW w:w="51900" w:type="dxa"/>
            <w:vAlign w:val="bottom"/>
          </w:tcPr>
          <w:p>
            <w:pPr>
              <w:ind w:left="2160"/>
              <w:spacing w:after="0" w:line="1858" w:lineRule="exact"/>
              <w:rPr>
                <w:sz w:val="20"/>
                <w:szCs w:val="20"/>
                <w:color w:val="auto"/>
              </w:rPr>
            </w:pPr>
            <w:r>
              <w:rPr>
                <w:rFonts w:ascii="Arial" w:cs="Arial" w:eastAsia="Arial" w:hAnsi="Arial"/>
                <w:sz w:val="190"/>
                <w:szCs w:val="190"/>
                <w:color w:val="FFFFFF"/>
              </w:rPr>
              <w:t>millions of creative artists the opportunity to live off their art</w:t>
            </w:r>
          </w:p>
        </w:tc>
      </w:tr>
      <w:tr>
        <w:trPr>
          <w:trHeight w:val="2099"/>
        </w:trPr>
        <w:tc>
          <w:tcPr>
            <w:tcW w:w="16580" w:type="dxa"/>
            <w:vAlign w:val="bottom"/>
          </w:tcPr>
          <w:p>
            <w:pPr>
              <w:spacing w:after="0"/>
              <w:rPr>
                <w:sz w:val="24"/>
                <w:szCs w:val="24"/>
                <w:color w:val="auto"/>
              </w:rPr>
            </w:pPr>
          </w:p>
        </w:tc>
        <w:tc>
          <w:tcPr>
            <w:tcW w:w="51900" w:type="dxa"/>
            <w:vAlign w:val="bottom"/>
          </w:tcPr>
          <w:p>
            <w:pPr>
              <w:ind w:left="2160"/>
              <w:spacing w:after="0" w:line="2094" w:lineRule="exact"/>
              <w:rPr>
                <w:sz w:val="20"/>
                <w:szCs w:val="20"/>
                <w:color w:val="auto"/>
              </w:rPr>
            </w:pPr>
            <w:r>
              <w:rPr>
                <w:rFonts w:ascii="Arial" w:cs="Arial" w:eastAsia="Arial" w:hAnsi="Arial"/>
                <w:sz w:val="190"/>
                <w:szCs w:val="190"/>
                <w:color w:val="FFFFFF"/>
                <w:w w:val="95"/>
              </w:rPr>
              <w:t>and billions of fans the opportunity to enjoy and be inspired by</w:t>
            </w:r>
          </w:p>
        </w:tc>
      </w:tr>
      <w:tr>
        <w:trPr>
          <w:trHeight w:val="2099"/>
        </w:trPr>
        <w:tc>
          <w:tcPr>
            <w:tcW w:w="16580" w:type="dxa"/>
            <w:vAlign w:val="bottom"/>
          </w:tcPr>
          <w:p>
            <w:pPr>
              <w:spacing w:after="0"/>
              <w:rPr>
                <w:sz w:val="24"/>
                <w:szCs w:val="24"/>
                <w:color w:val="auto"/>
              </w:rPr>
            </w:pPr>
          </w:p>
        </w:tc>
        <w:tc>
          <w:tcPr>
            <w:tcW w:w="51900" w:type="dxa"/>
            <w:vAlign w:val="bottom"/>
          </w:tcPr>
          <w:p>
            <w:pPr>
              <w:ind w:left="2160"/>
              <w:spacing w:after="0" w:line="2094" w:lineRule="exact"/>
              <w:rPr>
                <w:sz w:val="20"/>
                <w:szCs w:val="20"/>
                <w:color w:val="auto"/>
              </w:rPr>
            </w:pPr>
            <w:r>
              <w:rPr>
                <w:rFonts w:ascii="Arial" w:cs="Arial" w:eastAsia="Arial" w:hAnsi="Arial"/>
                <w:sz w:val="190"/>
                <w:szCs w:val="190"/>
                <w:color w:val="FFFFFF"/>
                <w:w w:val="95"/>
              </w:rPr>
              <w:t>it. This mission guides everything we do, from the features we</w:t>
            </w:r>
          </w:p>
        </w:tc>
      </w:tr>
      <w:tr>
        <w:trPr>
          <w:trHeight w:val="2099"/>
        </w:trPr>
        <w:tc>
          <w:tcPr>
            <w:tcW w:w="16580" w:type="dxa"/>
            <w:vAlign w:val="bottom"/>
          </w:tcPr>
          <w:p>
            <w:pPr>
              <w:spacing w:after="0"/>
              <w:rPr>
                <w:sz w:val="24"/>
                <w:szCs w:val="24"/>
                <w:color w:val="auto"/>
              </w:rPr>
            </w:pPr>
          </w:p>
        </w:tc>
        <w:tc>
          <w:tcPr>
            <w:tcW w:w="51900" w:type="dxa"/>
            <w:vAlign w:val="bottom"/>
          </w:tcPr>
          <w:p>
            <w:pPr>
              <w:ind w:left="2160"/>
              <w:spacing w:after="0" w:line="2094" w:lineRule="exact"/>
              <w:rPr>
                <w:sz w:val="20"/>
                <w:szCs w:val="20"/>
                <w:color w:val="auto"/>
              </w:rPr>
            </w:pPr>
            <w:r>
              <w:rPr>
                <w:rFonts w:ascii="Arial" w:cs="Arial" w:eastAsia="Arial" w:hAnsi="Arial"/>
                <w:sz w:val="190"/>
                <w:szCs w:val="190"/>
                <w:color w:val="FFFFFF"/>
                <w:w w:val="97"/>
              </w:rPr>
              <w:t>develop to where we invest our resources to how we engage</w:t>
            </w:r>
          </w:p>
        </w:tc>
      </w:tr>
      <w:tr>
        <w:trPr>
          <w:trHeight w:val="2681"/>
        </w:trPr>
        <w:tc>
          <w:tcPr>
            <w:tcW w:w="16580" w:type="dxa"/>
            <w:vAlign w:val="bottom"/>
          </w:tcPr>
          <w:p>
            <w:pPr>
              <w:spacing w:after="0"/>
              <w:rPr>
                <w:sz w:val="24"/>
                <w:szCs w:val="24"/>
                <w:color w:val="auto"/>
              </w:rPr>
            </w:pPr>
          </w:p>
        </w:tc>
        <w:tc>
          <w:tcPr>
            <w:tcW w:w="51900" w:type="dxa"/>
            <w:vAlign w:val="bottom"/>
          </w:tcPr>
          <w:p>
            <w:pPr>
              <w:ind w:left="2160"/>
              <w:spacing w:after="0"/>
              <w:rPr>
                <w:sz w:val="20"/>
                <w:szCs w:val="20"/>
                <w:color w:val="auto"/>
              </w:rPr>
            </w:pPr>
            <w:r>
              <w:rPr>
                <w:rFonts w:ascii="Arial" w:cs="Arial" w:eastAsia="Arial" w:hAnsi="Arial"/>
                <w:sz w:val="190"/>
                <w:szCs w:val="190"/>
                <w:color w:val="FFFFFF"/>
              </w:rPr>
              <w:t>with and support creators, listeners, and our employees.</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18740" w:right="4820"/>
        <w:spacing w:after="0" w:line="248" w:lineRule="auto"/>
        <w:rPr>
          <w:sz w:val="20"/>
          <w:szCs w:val="20"/>
          <w:color w:val="auto"/>
        </w:rPr>
      </w:pPr>
      <w:r>
        <w:rPr>
          <w:rFonts w:ascii="Arial" w:cs="Arial" w:eastAsia="Arial" w:hAnsi="Arial"/>
          <w:sz w:val="190"/>
          <w:szCs w:val="190"/>
          <w:color w:val="FFFFFF"/>
        </w:rPr>
        <w:t>We are the world’s most popular audio-streaming subscription service, with 489 million Monthly Active Users (MAUs)— including 205 million Premium subscribers—across 184 markets as of December 31, 2022.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0180"/>
        <w:spacing w:after="0"/>
        <w:rPr>
          <w:sz w:val="20"/>
          <w:szCs w:val="20"/>
          <w:color w:val="auto"/>
        </w:rPr>
      </w:pPr>
      <w:r>
        <w:rPr>
          <w:rFonts w:ascii="Arial" w:cs="Arial" w:eastAsia="Arial" w:hAnsi="Arial"/>
          <w:sz w:val="144"/>
          <w:szCs w:val="144"/>
          <w:color w:val="auto"/>
        </w:rPr>
        <w:t>Continued...</w:t>
      </w:r>
    </w:p>
    <w:p>
      <w:pPr>
        <w:sectPr>
          <w:pgSz w:w="31680" w:h="31680" w:orient="portrait"/>
          <w:cols w:equalWidth="0" w:num="1">
            <w:col w:w="73920"/>
          </w:cols>
          <w:pgMar w:left="1440" w:top="1246"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1260"/>
        <w:spacing w:after="0"/>
        <w:rPr>
          <w:sz w:val="20"/>
          <w:szCs w:val="20"/>
          <w:color w:val="auto"/>
        </w:rPr>
      </w:pPr>
      <w:r>
        <w:rPr>
          <w:rFonts w:ascii="Arial" w:cs="Arial" w:eastAsia="Arial" w:hAnsi="Arial"/>
          <w:sz w:val="52"/>
          <w:szCs w:val="52"/>
          <w:color w:val="FFFFFF"/>
        </w:rPr>
        <w:t>Next page</w:t>
      </w:r>
    </w:p>
    <w:p>
      <w:pPr>
        <w:sectPr>
          <w:pgSz w:w="31680" w:h="31680" w:orient="portrait"/>
          <w:cols w:equalWidth="0" w:num="1">
            <w:col w:w="73920"/>
          </w:cols>
          <w:pgMar w:left="1440" w:top="1246" w:right="1440" w:bottom="1440" w:gutter="0" w:footer="0" w:header="0"/>
          <w:type w:val="continuous"/>
        </w:sectPr>
      </w:pPr>
    </w:p>
    <w:bookmarkStart w:id="4" w:name="page5"/>
    <w:bookmarkEnd w:id="4"/>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This is Spotify</w:t>
            </w:r>
          </w:p>
        </w:tc>
        <w:tc>
          <w:tcPr>
            <w:tcW w:w="5100" w:type="dxa"/>
            <w:vAlign w:val="bottom"/>
          </w:tcPr>
          <w:p>
            <w:pPr>
              <w:jc w:val="right"/>
              <w:spacing w:after="0"/>
              <w:rPr>
                <w:sz w:val="20"/>
                <w:szCs w:val="20"/>
                <w:color w:val="auto"/>
              </w:rPr>
            </w:pPr>
            <w:r>
              <w:rPr>
                <w:rFonts w:ascii="Arial" w:cs="Arial" w:eastAsia="Arial" w:hAnsi="Arial"/>
                <w:sz w:val="60"/>
                <w:szCs w:val="60"/>
                <w:color w:val="939598"/>
              </w:rPr>
              <w:t>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In This Report</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840" w:type="dxa"/>
            <w:vAlign w:val="bottom"/>
          </w:tcPr>
          <w:p>
            <w:pPr>
              <w:ind w:left="4520"/>
              <w:spacing w:after="0"/>
              <w:rPr>
                <w:sz w:val="20"/>
                <w:szCs w:val="20"/>
                <w:color w:val="auto"/>
              </w:rPr>
            </w:pPr>
            <w:r>
              <w:rPr>
                <w:rFonts w:ascii="Arial" w:cs="Arial" w:eastAsia="Arial" w:hAnsi="Arial"/>
                <w:sz w:val="60"/>
                <w:szCs w:val="60"/>
                <w:color w:val="auto"/>
              </w:rPr>
              <w:t>Focus Areas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840" w:type="dxa"/>
            <w:vAlign w:val="bottom"/>
          </w:tcPr>
          <w:p>
            <w:pPr>
              <w:ind w:left="4520"/>
              <w:spacing w:after="0"/>
              <w:rPr>
                <w:sz w:val="20"/>
                <w:szCs w:val="20"/>
                <w:color w:val="auto"/>
              </w:rPr>
            </w:pPr>
            <w:r>
              <w:rPr>
                <w:rFonts w:ascii="Arial" w:cs="Arial" w:eastAsia="Arial" w:hAnsi="Arial"/>
                <w:sz w:val="60"/>
                <w:szCs w:val="60"/>
                <w:color w:val="auto"/>
              </w:rPr>
              <w:t>CEO Statement</w:t>
            </w:r>
          </w:p>
        </w:tc>
        <w:tc>
          <w:tcPr>
            <w:tcW w:w="5100" w:type="dxa"/>
            <w:vAlign w:val="bottom"/>
          </w:tcPr>
          <w:p>
            <w:pPr>
              <w:spacing w:after="0"/>
              <w:rPr>
                <w:sz w:val="24"/>
                <w:szCs w:val="24"/>
                <w:color w:val="auto"/>
              </w:rPr>
            </w:pPr>
          </w:p>
        </w:tc>
      </w:tr>
      <w:tr>
        <w:trPr>
          <w:trHeight w:val="82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840" w:type="dxa"/>
            <w:vAlign w:val="bottom"/>
          </w:tcPr>
          <w:p>
            <w:pPr>
              <w:ind w:left="4520"/>
              <w:spacing w:after="0"/>
              <w:rPr>
                <w:sz w:val="20"/>
                <w:szCs w:val="20"/>
                <w:color w:val="auto"/>
              </w:rPr>
            </w:pPr>
            <w:r>
              <w:rPr>
                <w:rFonts w:ascii="Arial" w:cs="Arial" w:eastAsia="Arial" w:hAnsi="Arial"/>
                <w:sz w:val="60"/>
                <w:szCs w:val="60"/>
                <w:color w:val="auto"/>
              </w:rPr>
              <w:t>Our Equity &amp; Impact Progress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16941165</wp:posOffset>
            </wp:positionH>
            <wp:positionV relativeFrom="paragraph">
              <wp:posOffset>-3503930</wp:posOffset>
            </wp:positionV>
            <wp:extent cx="18874105" cy="9086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extLst>
                    </a:blip>
                    <a:srcRect/>
                    <a:stretch>
                      <a:fillRect/>
                    </a:stretch>
                  </pic:blipFill>
                  <pic:spPr bwMode="auto">
                    <a:xfrm>
                      <a:off x="0" y="0"/>
                      <a:ext cx="18874105" cy="90868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-3473450</wp:posOffset>
            </wp:positionV>
            <wp:extent cx="3053715" cy="9156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44"/>
          <w:szCs w:val="144"/>
          <w:color w:val="auto"/>
        </w:rPr>
        <w:t>This is Spotify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30105350</wp:posOffset>
            </wp:positionH>
            <wp:positionV relativeFrom="paragraph">
              <wp:posOffset>1028065</wp:posOffset>
            </wp:positionV>
            <wp:extent cx="16833850" cy="184912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16833850" cy="18491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57960"/>
        <w:spacing w:after="0"/>
        <w:rPr>
          <w:sz w:val="20"/>
          <w:szCs w:val="20"/>
          <w:color w:val="auto"/>
        </w:rPr>
      </w:pPr>
      <w:r>
        <w:rPr>
          <w:rFonts w:ascii="Arial" w:cs="Arial" w:eastAsia="Arial" w:hAnsi="Arial"/>
          <w:sz w:val="144"/>
          <w:szCs w:val="144"/>
          <w:color w:val="FFFFFF"/>
        </w:rPr>
        <w:t>Our Values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30537150</wp:posOffset>
            </wp:positionH>
            <wp:positionV relativeFrom="paragraph">
              <wp:posOffset>1213485</wp:posOffset>
            </wp:positionV>
            <wp:extent cx="3282950" cy="3183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3282950" cy="3183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57960"/>
        <w:spacing w:after="0"/>
        <w:rPr>
          <w:sz w:val="20"/>
          <w:szCs w:val="20"/>
          <w:color w:val="auto"/>
        </w:rPr>
      </w:pPr>
      <w:r>
        <w:rPr>
          <w:rFonts w:ascii="Arial" w:cs="Arial" w:eastAsia="Arial" w:hAnsi="Arial"/>
          <w:sz w:val="144"/>
          <w:szCs w:val="144"/>
          <w:color w:val="FFFFFF"/>
        </w:rPr>
        <w:t>Innovative:</w:t>
      </w:r>
      <w:r>
        <w:rPr>
          <w:rFonts w:ascii="Arial" w:cs="Arial" w:eastAsia="Arial" w:hAnsi="Arial"/>
          <w:sz w:val="144"/>
          <w:szCs w:val="144"/>
          <w:color w:val="FFCDD2"/>
        </w:rPr>
        <w:t xml:space="preserve"> We move</w:t>
      </w:r>
    </w:p>
    <w:p>
      <w:pPr>
        <w:spacing w:after="0" w:line="25" w:lineRule="exact"/>
        <w:rPr>
          <w:sz w:val="20"/>
          <w:szCs w:val="20"/>
          <w:color w:val="auto"/>
        </w:rPr>
      </w:pPr>
    </w:p>
    <w:p>
      <w:pPr>
        <w:ind w:left="57960"/>
        <w:spacing w:after="0"/>
        <w:rPr>
          <w:sz w:val="20"/>
          <w:szCs w:val="20"/>
          <w:color w:val="auto"/>
        </w:rPr>
      </w:pPr>
      <w:r>
        <w:rPr>
          <w:rFonts w:ascii="Arial" w:cs="Arial" w:eastAsia="Arial" w:hAnsi="Arial"/>
          <w:sz w:val="144"/>
          <w:szCs w:val="144"/>
          <w:color w:val="FFCDD2"/>
        </w:rPr>
        <w:t>fast and we take risks.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57960"/>
        <w:spacing w:after="0"/>
        <w:rPr>
          <w:sz w:val="20"/>
          <w:szCs w:val="20"/>
          <w:color w:val="auto"/>
        </w:rPr>
      </w:pPr>
      <w:r>
        <w:rPr>
          <w:rFonts w:ascii="Arial" w:cs="Arial" w:eastAsia="Arial" w:hAnsi="Arial"/>
          <w:sz w:val="144"/>
          <w:szCs w:val="144"/>
          <w:color w:val="FFFFFF"/>
        </w:rPr>
        <w:t>Sincere:</w:t>
      </w:r>
      <w:r>
        <w:rPr>
          <w:rFonts w:ascii="Arial" w:cs="Arial" w:eastAsia="Arial" w:hAnsi="Arial"/>
          <w:sz w:val="144"/>
          <w:szCs w:val="144"/>
          <w:color w:val="FFCDD2"/>
        </w:rPr>
        <w:t xml:space="preserve"> We have no</w:t>
      </w:r>
    </w:p>
    <w:p>
      <w:pPr>
        <w:spacing w:after="0" w:line="25" w:lineRule="exact"/>
        <w:rPr>
          <w:sz w:val="20"/>
          <w:szCs w:val="20"/>
          <w:color w:val="auto"/>
        </w:rPr>
      </w:pPr>
    </w:p>
    <w:p>
      <w:pPr>
        <w:ind w:left="57960"/>
        <w:spacing w:after="0"/>
        <w:rPr>
          <w:sz w:val="20"/>
          <w:szCs w:val="20"/>
          <w:color w:val="auto"/>
        </w:rPr>
      </w:pPr>
      <w:r>
        <w:rPr>
          <w:rFonts w:ascii="Arial" w:cs="Arial" w:eastAsia="Arial" w:hAnsi="Arial"/>
          <w:sz w:val="144"/>
          <w:szCs w:val="144"/>
          <w:color w:val="FFCDD2"/>
        </w:rPr>
        <w:t>time for internal politics.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23926800</wp:posOffset>
            </wp:positionH>
            <wp:positionV relativeFrom="paragraph">
              <wp:posOffset>-236220</wp:posOffset>
            </wp:positionV>
            <wp:extent cx="11049000" cy="101523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11049000" cy="10152380"/>
                    </a:xfrm>
                    <a:prstGeom prst="rect">
                      <a:avLst/>
                    </a:prstGeom>
                    <a:noFill/>
                  </pic:spPr>
                </pic:pic>
              </a:graphicData>
            </a:graphic>
          </wp:anchor>
        </w:drawing>
      </w:r>
    </w:p>
    <w:p>
      <w:pPr>
        <w:sectPr>
          <w:pgSz w:w="31680" w:h="31680" w:orient="portrait"/>
          <w:cols w:equalWidth="0" w:num="1">
            <w:col w:w="73920"/>
          </w:cols>
          <w:pgMar w:left="1440" w:top="1246" w:right="1440" w:bottom="846" w:gutter="0" w:footer="0" w:header="0"/>
        </w:sectPr>
      </w:pPr>
    </w:p>
    <w:p>
      <w:pPr>
        <w:spacing w:after="0" w:line="200" w:lineRule="exact"/>
        <w:rPr>
          <w:sz w:val="20"/>
          <w:szCs w:val="20"/>
          <w:color w:val="auto"/>
        </w:rPr>
      </w:pPr>
    </w:p>
    <w:p>
      <w:pPr>
        <w:spacing w:after="0" w:line="212" w:lineRule="exact"/>
        <w:rPr>
          <w:sz w:val="20"/>
          <w:szCs w:val="20"/>
          <w:color w:val="auto"/>
        </w:rPr>
      </w:pPr>
    </w:p>
    <w:p>
      <w:pPr>
        <w:ind w:right="1080"/>
        <w:spacing w:after="0" w:line="300" w:lineRule="auto"/>
        <w:rPr>
          <w:sz w:val="20"/>
          <w:szCs w:val="20"/>
          <w:color w:val="auto"/>
        </w:rPr>
      </w:pPr>
      <w:r>
        <w:rPr>
          <w:rFonts w:ascii="Arial" w:cs="Arial" w:eastAsia="Arial" w:hAnsi="Arial"/>
          <w:sz w:val="72"/>
          <w:szCs w:val="72"/>
          <w:color w:val="auto"/>
        </w:rPr>
        <w:t>We recognize that Spotify has an ability and a responsibility to help create a more equitable and sustainable world for our employees, creators, and listeners. We take a proactive and intentional approach, developing global programs and strategies that drive systemic change across the audio industry. We seek to empower voices from marginalized communities and to protect and nurture our planet.</w:t>
      </w: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right="880"/>
        <w:spacing w:after="0" w:line="285" w:lineRule="auto"/>
        <w:rPr>
          <w:sz w:val="20"/>
          <w:szCs w:val="20"/>
          <w:color w:val="auto"/>
        </w:rPr>
      </w:pPr>
      <w:r>
        <w:rPr>
          <w:rFonts w:ascii="Arial" w:cs="Arial" w:eastAsia="Arial" w:hAnsi="Arial"/>
          <w:sz w:val="76"/>
          <w:szCs w:val="76"/>
          <w:color w:val="auto"/>
        </w:rPr>
        <w:t>For Spotify, this work starts with driving equity both within and beyond our organization. Everyone we interact with should feel like they are welcome, heard, and celebrated for who they are. This commitment runs deep, and you will see evidence of it through the actions cataloged in this report.</w:t>
      </w:r>
    </w:p>
    <w:p>
      <w:pPr>
        <w:spacing w:after="0" w:line="20" w:lineRule="exact"/>
        <w:rPr>
          <w:sz w:val="20"/>
          <w:szCs w:val="20"/>
          <w:color w:val="auto"/>
        </w:rPr>
      </w:pPr>
      <w:r>
        <w:rPr>
          <w:sz w:val="20"/>
          <w:szCs w:val="20"/>
          <w:color w:val="auto"/>
        </w:rPr>
        <w:br w:type="column"/>
      </w:r>
    </w:p>
    <w:p>
      <w:pPr>
        <w:spacing w:after="0" w:line="395" w:lineRule="exact"/>
        <w:rPr>
          <w:sz w:val="20"/>
          <w:szCs w:val="20"/>
          <w:color w:val="auto"/>
        </w:rPr>
      </w:pPr>
    </w:p>
    <w:p>
      <w:pPr>
        <w:ind w:right="2520"/>
        <w:spacing w:after="0" w:line="288" w:lineRule="auto"/>
        <w:rPr>
          <w:sz w:val="20"/>
          <w:szCs w:val="20"/>
          <w:color w:val="auto"/>
        </w:rPr>
      </w:pPr>
      <w:r>
        <w:rPr>
          <w:rFonts w:ascii="Arial" w:cs="Arial" w:eastAsia="Arial" w:hAnsi="Arial"/>
          <w:sz w:val="76"/>
          <w:szCs w:val="76"/>
          <w:color w:val="auto"/>
        </w:rPr>
        <w:t>When it comes to the environment, we’re working to measure and reduce our climate impact in line with our net-zero pledge, and to share a clear message of hope and action about the climate to our millions of listeners.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2240"/>
        <w:spacing w:after="0" w:line="288" w:lineRule="auto"/>
        <w:rPr>
          <w:sz w:val="20"/>
          <w:szCs w:val="20"/>
          <w:color w:val="auto"/>
        </w:rPr>
      </w:pPr>
      <w:r>
        <w:rPr>
          <w:rFonts w:ascii="Arial" w:cs="Arial" w:eastAsia="Arial" w:hAnsi="Arial"/>
          <w:sz w:val="76"/>
          <w:szCs w:val="76"/>
          <w:color w:val="auto"/>
        </w:rPr>
        <w:t>As the world’s most popular audio-streaming subscription service, Spotify seeks to model best practices and inspire wider change in our industry and beyond. We welcome you to Spotify’s sixth annual Equity &amp; Impact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right="3460"/>
        <w:spacing w:after="0" w:line="287" w:lineRule="auto"/>
        <w:rPr>
          <w:sz w:val="20"/>
          <w:szCs w:val="20"/>
          <w:color w:val="auto"/>
        </w:rPr>
      </w:pPr>
      <w:r>
        <w:rPr>
          <w:rFonts w:ascii="Arial" w:cs="Arial" w:eastAsia="Arial" w:hAnsi="Arial"/>
          <w:sz w:val="48"/>
          <w:szCs w:val="48"/>
          <w:color w:val="auto"/>
        </w:rPr>
        <w:t>Unless the context requires otherwise, when the report refers to “we”, “us”, “our”, “Spotify”, or “Company”, we mean Spotify Technology S.A. and its direct and indirect subsidiaries on a consolidated basis.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Arial" w:cs="Arial" w:eastAsia="Arial" w:hAnsi="Arial"/>
          <w:sz w:val="144"/>
          <w:szCs w:val="144"/>
          <w:color w:val="503750"/>
        </w:rPr>
        <w:t>Equity &amp; Impact</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503750"/>
        </w:rPr>
        <w:t>Mission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right="3700"/>
        <w:spacing w:after="0" w:line="257" w:lineRule="auto"/>
        <w:rPr>
          <w:sz w:val="20"/>
          <w:szCs w:val="20"/>
          <w:color w:val="auto"/>
        </w:rPr>
      </w:pPr>
      <w:r>
        <w:rPr>
          <w:rFonts w:ascii="Arial" w:cs="Arial" w:eastAsia="Arial" w:hAnsi="Arial"/>
          <w:sz w:val="144"/>
          <w:szCs w:val="144"/>
          <w:color w:val="503750"/>
        </w:rPr>
        <w:t>To create a more equitable and sustainable world for our employees, creators and listeners.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right="2280"/>
        <w:spacing w:after="0" w:line="298" w:lineRule="auto"/>
        <w:rPr>
          <w:sz w:val="20"/>
          <w:szCs w:val="20"/>
          <w:color w:val="auto"/>
        </w:rPr>
      </w:pPr>
      <w:r>
        <w:rPr>
          <w:rFonts w:ascii="Arial" w:cs="Arial" w:eastAsia="Arial" w:hAnsi="Arial"/>
          <w:sz w:val="144"/>
          <w:szCs w:val="144"/>
          <w:color w:val="FFFFFF"/>
        </w:rPr>
        <w:t>Passionate:</w:t>
      </w:r>
      <w:r>
        <w:rPr>
          <w:rFonts w:ascii="Arial" w:cs="Arial" w:eastAsia="Arial" w:hAnsi="Arial"/>
          <w:sz w:val="144"/>
          <w:szCs w:val="144"/>
          <w:color w:val="FFCDD2"/>
        </w:rPr>
        <w:t xml:space="preserve"> We revel in</w:t>
      </w:r>
      <w:r>
        <w:rPr>
          <w:rFonts w:ascii="Arial" w:cs="Arial" w:eastAsia="Arial" w:hAnsi="Arial"/>
          <w:sz w:val="144"/>
          <w:szCs w:val="144"/>
          <w:color w:val="FFFFFF"/>
        </w:rPr>
        <w:t xml:space="preserve"> </w:t>
      </w:r>
      <w:r>
        <w:rPr>
          <w:rFonts w:ascii="Arial" w:cs="Arial" w:eastAsia="Arial" w:hAnsi="Arial"/>
          <w:sz w:val="144"/>
          <w:szCs w:val="144"/>
          <w:color w:val="FFCDD2"/>
        </w:rPr>
        <w:t>what we do.</w:t>
      </w:r>
    </w:p>
    <w:p>
      <w:pPr>
        <w:spacing w:after="0" w:line="208" w:lineRule="exact"/>
        <w:rPr>
          <w:sz w:val="20"/>
          <w:szCs w:val="20"/>
          <w:color w:val="auto"/>
        </w:rPr>
      </w:pPr>
    </w:p>
    <w:p>
      <w:pPr>
        <w:ind w:right="2300"/>
        <w:spacing w:after="0" w:line="270" w:lineRule="auto"/>
        <w:rPr>
          <w:sz w:val="20"/>
          <w:szCs w:val="20"/>
          <w:color w:val="auto"/>
        </w:rPr>
      </w:pPr>
      <w:r>
        <w:rPr>
          <w:rFonts w:ascii="Arial" w:cs="Arial" w:eastAsia="Arial" w:hAnsi="Arial"/>
          <w:sz w:val="144"/>
          <w:szCs w:val="144"/>
          <w:color w:val="FFFFFF"/>
        </w:rPr>
        <w:t>Collaborative:</w:t>
      </w:r>
      <w:r>
        <w:rPr>
          <w:rFonts w:ascii="Arial" w:cs="Arial" w:eastAsia="Arial" w:hAnsi="Arial"/>
          <w:sz w:val="144"/>
          <w:szCs w:val="144"/>
          <w:color w:val="FFCDD2"/>
        </w:rPr>
        <w:t xml:space="preserve"> We</w:t>
      </w:r>
      <w:r>
        <w:rPr>
          <w:rFonts w:ascii="Arial" w:cs="Arial" w:eastAsia="Arial" w:hAnsi="Arial"/>
          <w:sz w:val="144"/>
          <w:szCs w:val="144"/>
          <w:color w:val="FFFFFF"/>
        </w:rPr>
        <w:t xml:space="preserve"> </w:t>
      </w:r>
      <w:r>
        <w:rPr>
          <w:rFonts w:ascii="Arial" w:cs="Arial" w:eastAsia="Arial" w:hAnsi="Arial"/>
          <w:sz w:val="144"/>
          <w:szCs w:val="144"/>
          <w:color w:val="FFCDD2"/>
        </w:rPr>
        <w:t>recognize that we’re all in this together.</w:t>
      </w:r>
    </w:p>
    <w:p>
      <w:pPr>
        <w:spacing w:after="0" w:line="113" w:lineRule="exact"/>
        <w:rPr>
          <w:sz w:val="20"/>
          <w:szCs w:val="20"/>
          <w:color w:val="auto"/>
        </w:rPr>
      </w:pPr>
    </w:p>
    <w:p>
      <w:pPr>
        <w:ind w:right="2260"/>
        <w:spacing w:after="0" w:line="351" w:lineRule="auto"/>
        <w:rPr>
          <w:sz w:val="20"/>
          <w:szCs w:val="20"/>
          <w:color w:val="auto"/>
        </w:rPr>
      </w:pPr>
      <w:r>
        <w:rPr>
          <w:rFonts w:ascii="Arial" w:cs="Arial" w:eastAsia="Arial" w:hAnsi="Arial"/>
          <w:sz w:val="131"/>
          <w:szCs w:val="131"/>
          <w:color w:val="FFFFFF"/>
        </w:rPr>
        <w:t>Playful:</w:t>
      </w:r>
      <w:r>
        <w:rPr>
          <w:rFonts w:ascii="Arial" w:cs="Arial" w:eastAsia="Arial" w:hAnsi="Arial"/>
          <w:sz w:val="131"/>
          <w:szCs w:val="131"/>
          <w:color w:val="FFCDD2"/>
        </w:rPr>
        <w:t xml:space="preserve"> We don’t take</w:t>
      </w:r>
      <w:r>
        <w:rPr>
          <w:rFonts w:ascii="Arial" w:cs="Arial" w:eastAsia="Arial" w:hAnsi="Arial"/>
          <w:sz w:val="131"/>
          <w:szCs w:val="131"/>
          <w:color w:val="FFFFFF"/>
        </w:rPr>
        <w:t xml:space="preserve"> </w:t>
      </w:r>
      <w:r>
        <w:rPr>
          <w:rFonts w:ascii="Arial" w:cs="Arial" w:eastAsia="Arial" w:hAnsi="Arial"/>
          <w:sz w:val="131"/>
          <w:szCs w:val="131"/>
          <w:color w:val="FFCDD2"/>
        </w:rPr>
        <w:t>ourselves too seriously.</w:t>
      </w:r>
    </w:p>
    <w:p>
      <w:pPr>
        <w:sectPr>
          <w:pgSz w:w="31680" w:h="31680" w:orient="portrait"/>
          <w:cols w:equalWidth="0" w:num="4">
            <w:col w:w="18120" w:space="720"/>
            <w:col w:w="19560" w:space="720"/>
            <w:col w:w="18120" w:space="720"/>
            <w:col w:w="15960"/>
          </w:cols>
          <w:pgMar w:left="1440" w:top="1246" w:right="1440" w:bottom="846" w:gutter="0" w:footer="0" w:header="0"/>
          <w:type w:val="continuous"/>
        </w:sectPr>
      </w:pPr>
    </w:p>
    <w:bookmarkStart w:id="5" w:name="page6"/>
    <w:bookmarkEnd w:id="5"/>
    <w:p>
      <w:pPr>
        <w:spacing w:after="0" w:line="40"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drawing>
          <wp:inline distT="0" distB="0" distL="0" distR="0">
            <wp:extent cx="152400" cy="15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 </w:t>
      </w:r>
      <w:r>
        <w:rPr>
          <w:sz w:val="1"/>
          <w:szCs w:val="1"/>
          <w:color w:val="auto"/>
        </w:rPr>
        <w:drawing>
          <wp:inline distT="0" distB="0" distL="0" distR="0">
            <wp:extent cx="152400" cy="15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16991965</wp:posOffset>
            </wp:positionH>
            <wp:positionV relativeFrom="paragraph">
              <wp:posOffset>-417195</wp:posOffset>
            </wp:positionV>
            <wp:extent cx="18663920" cy="9690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extLst>
                    </a:blip>
                    <a:srcRect/>
                    <a:stretch>
                      <a:fillRect/>
                    </a:stretch>
                  </pic:blipFill>
                  <pic:spPr bwMode="auto">
                    <a:xfrm>
                      <a:off x="0" y="0"/>
                      <a:ext cx="18663920" cy="96901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-327025</wp:posOffset>
            </wp:positionV>
            <wp:extent cx="3053715" cy="9156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9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6"/>
          <w:szCs w:val="56"/>
          <w:color w:val="auto"/>
        </w:rPr>
        <w:t>Diversity, Equity, Inclusion &amp; Belonging</w:t>
      </w:r>
    </w:p>
    <w:p>
      <w:pPr>
        <w:spacing w:after="0" w:line="156"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998855</wp:posOffset>
            </wp:positionV>
            <wp:extent cx="34988500" cy="117017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extLst>
                    </a:blip>
                    <a:srcRect/>
                    <a:stretch>
                      <a:fillRect/>
                    </a:stretch>
                  </pic:blipFill>
                  <pic:spPr bwMode="auto">
                    <a:xfrm>
                      <a:off x="0" y="0"/>
                      <a:ext cx="34988500" cy="1170178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0280" w:type="dxa"/>
            <w:vAlign w:val="bottom"/>
          </w:tcPr>
          <w:p>
            <w:pPr>
              <w:spacing w:after="0"/>
              <w:rPr>
                <w:sz w:val="20"/>
                <w:szCs w:val="20"/>
                <w:color w:val="auto"/>
              </w:rPr>
            </w:pPr>
            <w:r>
              <w:rPr>
                <w:rFonts w:ascii="Arial" w:cs="Arial" w:eastAsia="Arial" w:hAnsi="Arial"/>
                <w:sz w:val="60"/>
                <w:szCs w:val="60"/>
                <w:color w:val="auto"/>
              </w:rPr>
              <w:t>This is Spotify</w:t>
            </w:r>
          </w:p>
        </w:tc>
        <w:tc>
          <w:tcPr>
            <w:tcW w:w="7140" w:type="dxa"/>
            <w:vAlign w:val="bottom"/>
          </w:tcPr>
          <w:p>
            <w:pPr>
              <w:jc w:val="right"/>
              <w:spacing w:after="0"/>
              <w:rPr>
                <w:sz w:val="20"/>
                <w:szCs w:val="20"/>
                <w:color w:val="auto"/>
              </w:rPr>
            </w:pPr>
            <w:r>
              <w:rPr>
                <w:rFonts w:ascii="Arial" w:cs="Arial" w:eastAsia="Arial" w:hAnsi="Arial"/>
                <w:sz w:val="60"/>
                <w:szCs w:val="60"/>
                <w:color w:val="939598"/>
              </w:rPr>
              <w:t>6</w:t>
            </w:r>
          </w:p>
        </w:tc>
      </w:tr>
    </w:tbl>
    <w:p>
      <w:pPr>
        <w:spacing w:after="0"/>
        <w:rPr>
          <w:sz w:val="20"/>
          <w:szCs w:val="20"/>
          <w:color w:val="auto"/>
        </w:rPr>
      </w:pPr>
      <w:r>
        <w:rPr>
          <w:rFonts w:ascii="Arial" w:cs="Arial" w:eastAsia="Arial" w:hAnsi="Arial"/>
          <w:sz w:val="60"/>
          <w:szCs w:val="60"/>
          <w:color w:val="auto"/>
        </w:rPr>
        <w:t>In This Report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Focus Areas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CEO Statement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Our Equity &amp; Impact Progress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2052320</wp:posOffset>
            </wp:positionV>
            <wp:extent cx="11049000" cy="11689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extLst>
                    </a:blip>
                    <a:srcRect/>
                    <a:stretch>
                      <a:fillRect/>
                    </a:stretch>
                  </pic:blipFill>
                  <pic:spPr bwMode="auto">
                    <a:xfrm>
                      <a:off x="0" y="0"/>
                      <a:ext cx="11049000" cy="11689080"/>
                    </a:xfrm>
                    <a:prstGeom prst="rect">
                      <a:avLst/>
                    </a:prstGeom>
                    <a:noFill/>
                  </pic:spPr>
                </pic:pic>
              </a:graphicData>
            </a:graphic>
          </wp:anchor>
        </w:drawing>
      </w:r>
    </w:p>
    <w:p>
      <w:pPr>
        <w:spacing w:after="0" w:line="1839" w:lineRule="exact"/>
        <w:rPr>
          <w:sz w:val="20"/>
          <w:szCs w:val="20"/>
          <w:color w:val="auto"/>
        </w:rPr>
      </w:pPr>
    </w:p>
    <w:p>
      <w:pPr>
        <w:sectPr>
          <w:pgSz w:w="31680" w:h="31680" w:orient="portrait"/>
          <w:cols w:equalWidth="0" w:num="2">
            <w:col w:w="55800" w:space="720"/>
            <w:col w:w="17400"/>
          </w:cols>
          <w:pgMar w:left="1440" w:top="123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1440"/>
        <w:spacing w:after="0"/>
        <w:rPr>
          <w:sz w:val="20"/>
          <w:szCs w:val="20"/>
          <w:color w:val="auto"/>
        </w:rPr>
      </w:pPr>
      <w:r>
        <w:rPr>
          <w:rFonts w:ascii="Arial" w:cs="Arial" w:eastAsia="Arial" w:hAnsi="Arial"/>
          <w:sz w:val="108"/>
          <w:szCs w:val="108"/>
          <w:color w:val="auto"/>
        </w:rPr>
        <w:t>In This Report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-24765</wp:posOffset>
            </wp:positionH>
            <wp:positionV relativeFrom="paragraph">
              <wp:posOffset>6878320</wp:posOffset>
            </wp:positionV>
            <wp:extent cx="11099800" cy="128524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extLst>
                    </a:blip>
                    <a:srcRect/>
                    <a:stretch>
                      <a:fillRect/>
                    </a:stretch>
                  </pic:blipFill>
                  <pic:spPr bwMode="auto">
                    <a:xfrm>
                      <a:off x="0" y="0"/>
                      <a:ext cx="11099800" cy="12852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440"/>
        <w:spacing w:after="0"/>
        <w:tabs>
          <w:tab w:leader="none" w:pos="13960" w:val="left"/>
        </w:tabs>
        <w:rPr>
          <w:sz w:val="20"/>
          <w:szCs w:val="20"/>
          <w:color w:val="auto"/>
        </w:rPr>
      </w:pPr>
      <w:r>
        <w:rPr>
          <w:rFonts w:ascii="Arial" w:cs="Arial" w:eastAsia="Arial" w:hAnsi="Arial"/>
          <w:sz w:val="108"/>
          <w:szCs w:val="108"/>
          <w:color w:val="auto"/>
        </w:rPr>
        <w:t>Climate Action</w:t>
      </w:r>
      <w:r>
        <w:rPr>
          <w:sz w:val="20"/>
          <w:szCs w:val="20"/>
          <w:color w:val="auto"/>
        </w:rPr>
        <w:tab/>
      </w:r>
      <w:r>
        <w:rPr>
          <w:rFonts w:ascii="Arial" w:cs="Arial" w:eastAsia="Arial" w:hAnsi="Arial"/>
          <w:sz w:val="50"/>
          <w:szCs w:val="50"/>
          <w:color w:val="FFFFFF"/>
        </w:rPr>
        <w:t>Read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1440" w:right="2640"/>
        <w:spacing w:after="0" w:line="290" w:lineRule="auto"/>
        <w:rPr>
          <w:sz w:val="20"/>
          <w:szCs w:val="20"/>
          <w:color w:val="auto"/>
        </w:rPr>
      </w:pPr>
      <w:r>
        <w:rPr>
          <w:rFonts w:ascii="Arial" w:cs="Arial" w:eastAsia="Arial" w:hAnsi="Arial"/>
          <w:sz w:val="74"/>
          <w:szCs w:val="74"/>
          <w:color w:val="auto"/>
        </w:rPr>
        <w:t>The scale and urgency of the climate crisis is becoming clearer and clearer. In this chapter, we describe our climate action work on our journey to net-zero greenhouse gas (GHG) emissions. We also demonstrate how we’re using our platform to inspire, inform, and engage listeners, artists, and creators who use our platform.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ind w:left="11960"/>
        <w:spacing w:after="0"/>
        <w:rPr>
          <w:sz w:val="20"/>
          <w:szCs w:val="20"/>
          <w:color w:val="auto"/>
        </w:rPr>
      </w:pPr>
      <w:r>
        <w:rPr>
          <w:rFonts w:ascii="Arial" w:cs="Arial" w:eastAsia="Arial" w:hAnsi="Arial"/>
          <w:sz w:val="52"/>
          <w:szCs w:val="52"/>
          <w:color w:val="auto"/>
        </w:rPr>
        <w:t>You are here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right="3540"/>
        <w:spacing w:after="0" w:line="302" w:lineRule="auto"/>
        <w:rPr>
          <w:sz w:val="20"/>
          <w:szCs w:val="20"/>
          <w:color w:val="auto"/>
        </w:rPr>
      </w:pPr>
      <w:r>
        <w:rPr>
          <w:rFonts w:ascii="Arial" w:cs="Arial" w:eastAsia="Arial" w:hAnsi="Arial"/>
          <w:sz w:val="73"/>
          <w:szCs w:val="73"/>
          <w:color w:val="auto"/>
        </w:rPr>
        <w:t>The report covers our 2022 financial year and focuses on the following key areas: Climate Action; Diversity; Equity; Inclusion &amp; Belonging; Mental Health; Civic &amp; Community Engagement; and Responsible Business &amp; Governance.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-202565</wp:posOffset>
            </wp:positionH>
            <wp:positionV relativeFrom="paragraph">
              <wp:posOffset>1383665</wp:posOffset>
            </wp:positionV>
            <wp:extent cx="11049000" cy="127609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extLst>
                    </a:blip>
                    <a:srcRect/>
                    <a:stretch>
                      <a:fillRect/>
                    </a:stretch>
                  </pic:blipFill>
                  <pic:spPr bwMode="auto">
                    <a:xfrm>
                      <a:off x="0" y="0"/>
                      <a:ext cx="11049000" cy="12760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tbl>
      <w:tblPr>
        <w:tblLayout w:type="fixed"/>
        <w:tblInd w:w="1120" w:type="dxa"/>
        <w:tblCellMar>
          <w:top w:w="0" w:type="dxa"/>
          <w:left w:w="0" w:type="dxa"/>
          <w:bottom w:w="0" w:type="dxa"/>
          <w:right w:w="0" w:type="dxa"/>
        </w:tblCellMar>
      </w:tblPr>
      <w:tr>
        <w:trPr>
          <w:trHeight w:val="1280"/>
        </w:trPr>
        <w:tc>
          <w:tcPr>
            <w:tcW w:w="11340" w:type="dxa"/>
            <w:vAlign w:val="bottom"/>
          </w:tcPr>
          <w:p>
            <w:pPr>
              <w:spacing w:after="0"/>
              <w:rPr>
                <w:sz w:val="20"/>
                <w:szCs w:val="20"/>
                <w:color w:val="auto"/>
              </w:rPr>
            </w:pPr>
            <w:r>
              <w:rPr>
                <w:rFonts w:ascii="Arial" w:cs="Arial" w:eastAsia="Arial" w:hAnsi="Arial"/>
                <w:sz w:val="108"/>
                <w:szCs w:val="108"/>
                <w:color w:val="auto"/>
              </w:rPr>
              <w:t>Diversity, Equity,</w:t>
            </w:r>
          </w:p>
        </w:tc>
        <w:tc>
          <w:tcPr>
            <w:tcW w:w="2400" w:type="dxa"/>
            <w:vAlign w:val="bottom"/>
          </w:tcPr>
          <w:p>
            <w:pPr>
              <w:ind w:left="1180"/>
              <w:spacing w:after="0"/>
              <w:rPr>
                <w:sz w:val="20"/>
                <w:szCs w:val="20"/>
                <w:color w:val="auto"/>
              </w:rPr>
            </w:pPr>
            <w:r>
              <w:rPr>
                <w:rFonts w:ascii="Arial" w:cs="Arial" w:eastAsia="Arial" w:hAnsi="Arial"/>
                <w:sz w:val="52"/>
                <w:szCs w:val="52"/>
                <w:color w:val="FFFFFF"/>
                <w:w w:val="94"/>
              </w:rPr>
              <w:t>Read</w:t>
            </w:r>
          </w:p>
        </w:tc>
      </w:tr>
      <w:tr>
        <w:trPr>
          <w:trHeight w:val="1524"/>
        </w:trPr>
        <w:tc>
          <w:tcPr>
            <w:tcW w:w="11340" w:type="dxa"/>
            <w:vAlign w:val="bottom"/>
          </w:tcPr>
          <w:p>
            <w:pPr>
              <w:spacing w:after="0"/>
              <w:rPr>
                <w:sz w:val="20"/>
                <w:szCs w:val="20"/>
                <w:color w:val="auto"/>
              </w:rPr>
            </w:pPr>
            <w:r>
              <w:rPr>
                <w:rFonts w:ascii="Arial" w:cs="Arial" w:eastAsia="Arial" w:hAnsi="Arial"/>
                <w:sz w:val="108"/>
                <w:szCs w:val="108"/>
                <w:color w:val="auto"/>
              </w:rPr>
              <w:t>Inclusion &amp; Belonging</w:t>
            </w:r>
          </w:p>
        </w:tc>
        <w:tc>
          <w:tcPr>
            <w:tcW w:w="240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1120" w:right="3760"/>
        <w:spacing w:after="0" w:line="291" w:lineRule="auto"/>
        <w:rPr>
          <w:sz w:val="20"/>
          <w:szCs w:val="20"/>
          <w:color w:val="auto"/>
        </w:rPr>
      </w:pPr>
      <w:r>
        <w:rPr>
          <w:rFonts w:ascii="Arial" w:cs="Arial" w:eastAsia="Arial" w:hAnsi="Arial"/>
          <w:sz w:val="73"/>
          <w:szCs w:val="73"/>
          <w:color w:val="auto"/>
        </w:rPr>
        <w:t>We focus on diversity, equity, inclusion, and belonging (DEIB) because it’s the right thing to do, and because its value to our business and the wider world is well-proven. We continue to strive to shape an organization and a society that welcome and nurture everyone, no matter their backgrounds, beliefs, or identities. In this chapter, we cover our initiatives to further equity and inclusion, create opportunities for the advancement of historically marginalized communities, and leverage our employees, creators, and platform to drive real impact.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242"/>
        </w:trPr>
        <w:tc>
          <w:tcPr>
            <w:tcW w:w="9640" w:type="dxa"/>
            <w:vAlign w:val="bottom"/>
          </w:tcPr>
          <w:p>
            <w:pPr>
              <w:spacing w:after="0"/>
              <w:rPr>
                <w:sz w:val="20"/>
                <w:szCs w:val="20"/>
                <w:color w:val="auto"/>
              </w:rPr>
            </w:pPr>
            <w:r>
              <w:rPr>
                <w:rFonts w:ascii="Arial" w:cs="Arial" w:eastAsia="Arial" w:hAnsi="Arial"/>
                <w:sz w:val="108"/>
                <w:szCs w:val="108"/>
                <w:color w:val="auto"/>
              </w:rPr>
              <w:t>Mental Health</w:t>
            </w:r>
          </w:p>
        </w:tc>
        <w:tc>
          <w:tcPr>
            <w:tcW w:w="4140" w:type="dxa"/>
            <w:vAlign w:val="bottom"/>
            <w:vMerge w:val="restart"/>
          </w:tcPr>
          <w:p>
            <w:pPr>
              <w:ind w:left="2920"/>
              <w:spacing w:after="0"/>
              <w:rPr>
                <w:sz w:val="20"/>
                <w:szCs w:val="20"/>
                <w:color w:val="auto"/>
              </w:rPr>
            </w:pPr>
            <w:r>
              <w:rPr>
                <w:rFonts w:ascii="Arial" w:cs="Arial" w:eastAsia="Arial" w:hAnsi="Arial"/>
                <w:sz w:val="52"/>
                <w:szCs w:val="52"/>
                <w:color w:val="FFFFFF"/>
                <w:w w:val="94"/>
              </w:rPr>
              <w:t>Read</w:t>
            </w:r>
          </w:p>
        </w:tc>
        <w:tc>
          <w:tcPr>
            <w:tcW w:w="0" w:type="dxa"/>
            <w:vAlign w:val="bottom"/>
          </w:tcPr>
          <w:p>
            <w:pPr>
              <w:spacing w:after="0"/>
              <w:rPr>
                <w:sz w:val="1"/>
                <w:szCs w:val="1"/>
                <w:color w:val="auto"/>
              </w:rPr>
            </w:pPr>
          </w:p>
        </w:tc>
      </w:tr>
      <w:tr>
        <w:trPr>
          <w:trHeight w:val="196"/>
        </w:trPr>
        <w:tc>
          <w:tcPr>
            <w:tcW w:w="9640" w:type="dxa"/>
            <w:vAlign w:val="bottom"/>
          </w:tcPr>
          <w:p>
            <w:pPr>
              <w:spacing w:after="0"/>
              <w:rPr>
                <w:sz w:val="17"/>
                <w:szCs w:val="17"/>
                <w:color w:val="auto"/>
              </w:rPr>
            </w:pPr>
          </w:p>
        </w:tc>
        <w:tc>
          <w:tcPr>
            <w:tcW w:w="414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right="2260"/>
        <w:spacing w:after="0" w:line="296" w:lineRule="auto"/>
        <w:rPr>
          <w:sz w:val="20"/>
          <w:szCs w:val="20"/>
          <w:color w:val="auto"/>
        </w:rPr>
      </w:pPr>
      <w:r>
        <w:rPr>
          <w:rFonts w:ascii="Arial" w:cs="Arial" w:eastAsia="Arial" w:hAnsi="Arial"/>
          <w:sz w:val="72"/>
          <w:szCs w:val="72"/>
          <w:color w:val="auto"/>
        </w:rPr>
        <w:t>We’re working to create a culture of openness and support toward mental health issues and to normalize conversation about mental well-being for our employees and listeners. Our internal global strategy Heart &amp; Soul guides our efforts—raising awareness, providing learning opportunities, reducing stigma, and offering direct, practical help. We also support our listeners through external initiatives, such as our Wellness hub and World Mental Health Day campaign.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right="5680"/>
        <w:spacing w:after="0" w:line="301" w:lineRule="auto"/>
        <w:rPr>
          <w:sz w:val="20"/>
          <w:szCs w:val="20"/>
          <w:color w:val="auto"/>
        </w:rPr>
      </w:pPr>
      <w:r>
        <w:rPr>
          <w:rFonts w:ascii="Arial" w:cs="Arial" w:eastAsia="Arial" w:hAnsi="Arial"/>
          <w:sz w:val="108"/>
          <w:szCs w:val="108"/>
          <w:color w:val="auto"/>
        </w:rPr>
        <w:t>Responsible Business &amp; Governance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900"/>
        <w:spacing w:after="0" w:line="314" w:lineRule="auto"/>
        <w:rPr>
          <w:sz w:val="20"/>
          <w:szCs w:val="20"/>
          <w:color w:val="auto"/>
        </w:rPr>
      </w:pPr>
      <w:r>
        <w:rPr>
          <w:rFonts w:ascii="Arial" w:cs="Arial" w:eastAsia="Arial" w:hAnsi="Arial"/>
          <w:sz w:val="70"/>
          <w:szCs w:val="70"/>
          <w:color w:val="auto"/>
        </w:rPr>
        <w:t>Good governance provides a framework of principles and practices that ensure we run our business in a responsible, ethical, and transparent manner. It keeps our work effective and efficient with regard to our stakeholders’ priorities. In this chapter, we share our business model and the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1440"/>
        <w:spacing w:after="0"/>
        <w:tabs>
          <w:tab w:leader="none" w:pos="13960" w:val="left"/>
        </w:tabs>
        <w:rPr>
          <w:sz w:val="20"/>
          <w:szCs w:val="20"/>
          <w:color w:val="auto"/>
        </w:rPr>
      </w:pPr>
      <w:r>
        <w:rPr>
          <w:rFonts w:ascii="Arial" w:cs="Arial" w:eastAsia="Arial" w:hAnsi="Arial"/>
          <w:sz w:val="108"/>
          <w:szCs w:val="108"/>
          <w:color w:val="auto"/>
        </w:rPr>
        <w:t>Civic &amp; Community</w:t>
      </w:r>
      <w:r>
        <w:rPr>
          <w:sz w:val="20"/>
          <w:szCs w:val="20"/>
          <w:color w:val="auto"/>
        </w:rPr>
        <w:tab/>
      </w:r>
      <w:r>
        <w:rPr>
          <w:rFonts w:ascii="Arial" w:cs="Arial" w:eastAsia="Arial" w:hAnsi="Arial"/>
          <w:sz w:val="50"/>
          <w:szCs w:val="50"/>
          <w:color w:val="FFFFFF"/>
        </w:rPr>
        <w:t>Read</w:t>
      </w:r>
    </w:p>
    <w:p>
      <w:pPr>
        <w:spacing w:after="0" w:line="38" w:lineRule="exact"/>
        <w:rPr>
          <w:sz w:val="20"/>
          <w:szCs w:val="20"/>
          <w:color w:val="auto"/>
        </w:rPr>
      </w:pPr>
    </w:p>
    <w:p>
      <w:pPr>
        <w:ind w:left="1440"/>
        <w:spacing w:after="0"/>
        <w:rPr>
          <w:sz w:val="20"/>
          <w:szCs w:val="20"/>
          <w:color w:val="auto"/>
        </w:rPr>
      </w:pPr>
      <w:r>
        <w:rPr>
          <w:rFonts w:ascii="Arial" w:cs="Arial" w:eastAsia="Arial" w:hAnsi="Arial"/>
          <w:sz w:val="108"/>
          <w:szCs w:val="108"/>
          <w:color w:val="auto"/>
        </w:rPr>
        <w:t>Engagement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440" w:right="1660"/>
        <w:spacing w:after="0" w:line="287" w:lineRule="auto"/>
        <w:rPr>
          <w:sz w:val="20"/>
          <w:szCs w:val="20"/>
          <w:color w:val="auto"/>
        </w:rPr>
      </w:pPr>
      <w:r>
        <w:rPr>
          <w:rFonts w:ascii="Arial" w:cs="Arial" w:eastAsia="Arial" w:hAnsi="Arial"/>
          <w:sz w:val="74"/>
          <w:szCs w:val="74"/>
          <w:color w:val="auto"/>
        </w:rPr>
        <w:t>The size and nature of our business means we have a unique responsibility and opportunity to positively impact society. In this chapter, we explain how we’re using our platform to educate, entertain, and inspire in pursuit of positive social impact. We also share our work to strengthen and support our employees by helping them contribute to their communities. Finally, we summarize our 2022 grantmaking—how we’re investing in causes to help create a more just and equitable world.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-11962765</wp:posOffset>
            </wp:positionH>
            <wp:positionV relativeFrom="paragraph">
              <wp:posOffset>1359535</wp:posOffset>
            </wp:positionV>
            <wp:extent cx="23012400" cy="882396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extLst>
                    </a:blip>
                    <a:srcRect/>
                    <a:stretch>
                      <a:fillRect/>
                    </a:stretch>
                  </pic:blipFill>
                  <pic:spPr bwMode="auto">
                    <a:xfrm>
                      <a:off x="0" y="0"/>
                      <a:ext cx="23012400" cy="8823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3980"/>
        <w:spacing w:after="0"/>
        <w:rPr>
          <w:sz w:val="20"/>
          <w:szCs w:val="20"/>
          <w:color w:val="auto"/>
        </w:rPr>
      </w:pPr>
      <w:r>
        <w:rPr>
          <w:rFonts w:ascii="Arial" w:cs="Arial" w:eastAsia="Arial" w:hAnsi="Arial"/>
          <w:sz w:val="52"/>
          <w:szCs w:val="52"/>
          <w:color w:val="FFFFFF"/>
        </w:rPr>
        <w:t>Read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right="2020"/>
        <w:spacing w:after="0" w:line="299" w:lineRule="auto"/>
        <w:rPr>
          <w:sz w:val="20"/>
          <w:szCs w:val="20"/>
          <w:color w:val="auto"/>
        </w:rPr>
      </w:pPr>
      <w:r>
        <w:rPr>
          <w:rFonts w:ascii="Arial" w:cs="Arial" w:eastAsia="Arial" w:hAnsi="Arial"/>
          <w:sz w:val="73"/>
          <w:szCs w:val="73"/>
          <w:color w:val="auto"/>
        </w:rPr>
        <w:t>policies and processes we use to keep thriving as an organization while delivering maximum value to our employees, creators, and listeners, as well as to the wider audio industry and our environment. We also explain how we’re striving to make our platform safe for all users.</w:t>
      </w:r>
    </w:p>
    <w:p>
      <w:pPr>
        <w:sectPr>
          <w:pgSz w:w="31680" w:h="31680" w:orient="portrait"/>
          <w:cols w:equalWidth="0" w:num="4">
            <w:col w:w="18440" w:space="720"/>
            <w:col w:w="19240" w:space="720"/>
            <w:col w:w="16680" w:space="720"/>
            <w:col w:w="17400"/>
          </w:cols>
          <w:pgMar w:left="1440" w:top="1230" w:right="1440" w:bottom="1440" w:gutter="0" w:footer="0" w:header="0"/>
          <w:type w:val="continuous"/>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916940</wp:posOffset>
            </wp:positionV>
            <wp:extent cx="3053715" cy="9156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137"/>
          <w:szCs w:val="137"/>
          <w:color w:val="auto"/>
        </w:rPr>
        <w:t>Focus Areas</w: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p>
      <w:pPr>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drawing>
          <wp:inline distT="0" distB="0" distL="0" distR="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 </w:t>
      </w:r>
      <w:r>
        <w:rPr>
          <w:sz w:val="1"/>
          <w:szCs w:val="1"/>
          <w:color w:val="auto"/>
        </w:rPr>
        <w:drawing>
          <wp:inline distT="0" distB="0" distL="0" distR="0">
            <wp:extent cx="15240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5028565</wp:posOffset>
            </wp:positionH>
            <wp:positionV relativeFrom="paragraph">
              <wp:posOffset>-491490</wp:posOffset>
            </wp:positionV>
            <wp:extent cx="18682335" cy="13811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extLst>
                    </a:blip>
                    <a:srcRect/>
                    <a:stretch>
                      <a:fillRect/>
                    </a:stretch>
                  </pic:blipFill>
                  <pic:spPr bwMode="auto">
                    <a:xfrm>
                      <a:off x="0" y="0"/>
                      <a:ext cx="18682335" cy="1381125"/>
                    </a:xfrm>
                    <a:prstGeom prst="rect">
                      <a:avLst/>
                    </a:prstGeom>
                    <a:noFill/>
                  </pic:spPr>
                </pic:pic>
              </a:graphicData>
            </a:graphic>
          </wp:anchor>
        </w:drawing>
      </w:r>
    </w:p>
    <w:p>
      <w:pPr>
        <w:spacing w:after="0" w:line="90"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ind w:left="18840"/>
        <w:spacing w:after="0"/>
        <w:rPr>
          <w:sz w:val="20"/>
          <w:szCs w:val="20"/>
          <w:color w:val="auto"/>
        </w:rPr>
      </w:pPr>
      <w:r>
        <w:rPr>
          <w:rFonts w:ascii="Arial" w:cs="Arial" w:eastAsia="Arial" w:hAnsi="Arial"/>
          <w:sz w:val="56"/>
          <w:szCs w:val="56"/>
          <w:color w:val="auto"/>
        </w:rPr>
        <w:t>Diversity, Equity, Inclusion &amp; Belonging</w:t>
      </w:r>
    </w:p>
    <w:p>
      <w:pPr>
        <w:spacing w:after="0" w:line="156"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1884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Reporting Principles &amp; Data</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0300" w:type="dxa"/>
            <w:vAlign w:val="bottom"/>
          </w:tcPr>
          <w:p>
            <w:pPr>
              <w:spacing w:after="0"/>
              <w:rPr>
                <w:sz w:val="20"/>
                <w:szCs w:val="20"/>
                <w:color w:val="auto"/>
              </w:rPr>
            </w:pPr>
            <w:r>
              <w:rPr>
                <w:rFonts w:ascii="Arial" w:cs="Arial" w:eastAsia="Arial" w:hAnsi="Arial"/>
                <w:sz w:val="60"/>
                <w:szCs w:val="60"/>
                <w:color w:val="auto"/>
              </w:rPr>
              <w:t>This is Spotify</w:t>
            </w:r>
          </w:p>
        </w:tc>
        <w:tc>
          <w:tcPr>
            <w:tcW w:w="7120" w:type="dxa"/>
            <w:vAlign w:val="bottom"/>
          </w:tcPr>
          <w:p>
            <w:pPr>
              <w:jc w:val="right"/>
              <w:spacing w:after="0"/>
              <w:rPr>
                <w:sz w:val="20"/>
                <w:szCs w:val="20"/>
                <w:color w:val="auto"/>
              </w:rPr>
            </w:pPr>
            <w:r>
              <w:rPr>
                <w:rFonts w:ascii="Arial" w:cs="Arial" w:eastAsia="Arial" w:hAnsi="Arial"/>
                <w:sz w:val="60"/>
                <w:szCs w:val="60"/>
                <w:color w:val="939598"/>
              </w:rPr>
              <w:t>7</w:t>
            </w:r>
          </w:p>
        </w:tc>
      </w:tr>
    </w:tbl>
    <w:p>
      <w:pPr>
        <w:spacing w:after="0"/>
        <w:rPr>
          <w:sz w:val="20"/>
          <w:szCs w:val="20"/>
          <w:color w:val="auto"/>
        </w:rPr>
      </w:pPr>
      <w:r>
        <w:rPr>
          <w:rFonts w:ascii="Arial" w:cs="Arial" w:eastAsia="Arial" w:hAnsi="Arial"/>
          <w:sz w:val="60"/>
          <w:szCs w:val="60"/>
          <w:color w:val="auto"/>
        </w:rPr>
        <w:t>In This Report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Focus Areas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CEO Statement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Our Equity &amp; Impact Progress</w:t>
      </w:r>
    </w:p>
    <w:p>
      <w:pPr>
        <w:spacing w:after="0" w:line="6039" w:lineRule="exact"/>
        <w:rPr>
          <w:sz w:val="20"/>
          <w:szCs w:val="20"/>
          <w:color w:val="auto"/>
        </w:rPr>
      </w:pPr>
    </w:p>
    <w:p>
      <w:pPr>
        <w:sectPr>
          <w:pgSz w:w="31680" w:h="31680" w:orient="portrait"/>
          <w:cols w:equalWidth="0" w:num="3">
            <w:col w:w="18120" w:space="720"/>
            <w:col w:w="36960" w:space="720"/>
            <w:col w:w="17400"/>
          </w:cols>
          <w:pgMar w:left="1440" w:top="123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right="1240"/>
        <w:spacing w:after="0" w:line="301" w:lineRule="auto"/>
        <w:rPr>
          <w:sz w:val="20"/>
          <w:szCs w:val="20"/>
          <w:color w:val="auto"/>
        </w:rPr>
      </w:pPr>
      <w:r>
        <w:rPr>
          <w:rFonts w:ascii="Arial" w:cs="Arial" w:eastAsia="Arial" w:hAnsi="Arial"/>
          <w:sz w:val="76"/>
          <w:szCs w:val="76"/>
          <w:color w:val="auto"/>
        </w:rPr>
        <w:t>Our Equity &amp; Impact team works on five focus areas. These areas help them align on initiatives, guide priorities, and communicate the work.</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76"/>
          <w:szCs w:val="76"/>
          <w:color w:val="auto"/>
        </w:rPr>
        <w:t>Lead climate action</w:t>
      </w:r>
    </w:p>
    <w:p>
      <w:pPr>
        <w:spacing w:after="0" w:line="126" w:lineRule="exact"/>
        <w:rPr>
          <w:sz w:val="20"/>
          <w:szCs w:val="20"/>
          <w:color w:val="auto"/>
        </w:rPr>
      </w:pPr>
    </w:p>
    <w:p>
      <w:pPr>
        <w:ind w:right="1820"/>
        <w:spacing w:after="0" w:line="288" w:lineRule="auto"/>
        <w:rPr>
          <w:sz w:val="20"/>
          <w:szCs w:val="20"/>
          <w:color w:val="auto"/>
        </w:rPr>
      </w:pPr>
      <w:r>
        <w:rPr>
          <w:rFonts w:ascii="Arial" w:cs="Arial" w:eastAsia="Arial" w:hAnsi="Arial"/>
          <w:sz w:val="76"/>
          <w:szCs w:val="76"/>
          <w:color w:val="auto"/>
        </w:rPr>
        <w:t>Help tackle the climate crisis by reducing our emissions to net-zero by the end of 2030 and by using our platform to raise awareness, drive action, and amplify voices of the people most affected by climate change.</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76"/>
          <w:szCs w:val="76"/>
          <w:color w:val="auto"/>
        </w:rPr>
        <w:t>Focus on equity and inclusion</w:t>
      </w:r>
    </w:p>
    <w:p>
      <w:pPr>
        <w:spacing w:after="0" w:line="126" w:lineRule="exact"/>
        <w:rPr>
          <w:sz w:val="20"/>
          <w:szCs w:val="20"/>
          <w:color w:val="auto"/>
        </w:rPr>
      </w:pPr>
    </w:p>
    <w:p>
      <w:pPr>
        <w:ind w:right="1280"/>
        <w:spacing w:after="0" w:line="296" w:lineRule="auto"/>
        <w:rPr>
          <w:sz w:val="20"/>
          <w:szCs w:val="20"/>
          <w:color w:val="auto"/>
        </w:rPr>
      </w:pPr>
      <w:r>
        <w:rPr>
          <w:rFonts w:ascii="Arial" w:cs="Arial" w:eastAsia="Arial" w:hAnsi="Arial"/>
          <w:sz w:val="73"/>
          <w:szCs w:val="73"/>
          <w:color w:val="auto"/>
        </w:rPr>
        <w:t>Design systems, ways of working, and initiatives that drive inclusion, equity, and belonging for everyone at Spotify, and for our underrepresented communities in particular. We believe in a growth mindset and an equitable workplace and world. This in turn needs an inclusive approach that embraces challenges and thrives in the face of adversity.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right="7280"/>
        <w:spacing w:after="0" w:line="274" w:lineRule="auto"/>
        <w:rPr>
          <w:sz w:val="20"/>
          <w:szCs w:val="20"/>
          <w:color w:val="auto"/>
        </w:rPr>
      </w:pPr>
      <w:r>
        <w:rPr>
          <w:rFonts w:ascii="Arial" w:cs="Arial" w:eastAsia="Arial" w:hAnsi="Arial"/>
          <w:sz w:val="76"/>
          <w:szCs w:val="76"/>
          <w:color w:val="auto"/>
        </w:rPr>
        <w:t>Create access and opportunities for underrepresented talent</w:t>
      </w:r>
    </w:p>
    <w:p>
      <w:pPr>
        <w:spacing w:after="0" w:line="5" w:lineRule="exact"/>
        <w:rPr>
          <w:sz w:val="20"/>
          <w:szCs w:val="20"/>
          <w:color w:val="auto"/>
        </w:rPr>
      </w:pPr>
    </w:p>
    <w:p>
      <w:pPr>
        <w:ind w:right="3780"/>
        <w:spacing w:after="0" w:line="292" w:lineRule="auto"/>
        <w:rPr>
          <w:sz w:val="20"/>
          <w:szCs w:val="20"/>
          <w:color w:val="auto"/>
        </w:rPr>
      </w:pPr>
      <w:r>
        <w:rPr>
          <w:rFonts w:ascii="Arial" w:cs="Arial" w:eastAsia="Arial" w:hAnsi="Arial"/>
          <w:sz w:val="76"/>
          <w:szCs w:val="76"/>
          <w:color w:val="auto"/>
        </w:rPr>
        <w:t>Impact the careers of emerging and experienced talent from underrepresented communities by cultivating career-affirming opportunities and incubation programs.</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2500"/>
        <w:spacing w:after="0" w:line="288" w:lineRule="auto"/>
        <w:rPr>
          <w:sz w:val="20"/>
          <w:szCs w:val="20"/>
          <w:color w:val="auto"/>
        </w:rPr>
      </w:pPr>
      <w:r>
        <w:rPr>
          <w:rFonts w:ascii="Arial" w:cs="Arial" w:eastAsia="Arial" w:hAnsi="Arial"/>
          <w:sz w:val="76"/>
          <w:szCs w:val="76"/>
          <w:color w:val="auto"/>
        </w:rPr>
        <w:t>Support and enable employee well-being Welcome, respect, support, and champion all mental health and lived experiences so that every employee feels a strong sense of belonging and can do their best work.</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3600"/>
        <w:spacing w:after="0" w:line="274" w:lineRule="auto"/>
        <w:rPr>
          <w:sz w:val="20"/>
          <w:szCs w:val="20"/>
          <w:color w:val="auto"/>
        </w:rPr>
      </w:pPr>
      <w:r>
        <w:rPr>
          <w:rFonts w:ascii="Arial" w:cs="Arial" w:eastAsia="Arial" w:hAnsi="Arial"/>
          <w:sz w:val="76"/>
          <w:szCs w:val="76"/>
          <w:color w:val="auto"/>
        </w:rPr>
        <w:t>Leverage our people, creators, and platform to drive real impact</w:t>
      </w:r>
    </w:p>
    <w:p>
      <w:pPr>
        <w:spacing w:after="0" w:line="5" w:lineRule="exact"/>
        <w:rPr>
          <w:sz w:val="20"/>
          <w:szCs w:val="20"/>
          <w:color w:val="auto"/>
        </w:rPr>
      </w:pPr>
    </w:p>
    <w:p>
      <w:pPr>
        <w:ind w:right="3180"/>
        <w:spacing w:after="0" w:line="292" w:lineRule="auto"/>
        <w:rPr>
          <w:sz w:val="20"/>
          <w:szCs w:val="20"/>
          <w:color w:val="auto"/>
        </w:rPr>
      </w:pPr>
      <w:r>
        <w:rPr>
          <w:rFonts w:ascii="Arial" w:cs="Arial" w:eastAsia="Arial" w:hAnsi="Arial"/>
          <w:sz w:val="75"/>
          <w:szCs w:val="75"/>
          <w:color w:val="auto"/>
        </w:rPr>
        <w:t>Deliver a more just and equitable future that celebrates and positively impacts people of all backgrounds and identities by empowering employees and creators, and by using our platform and brand to create meaningful change.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Arial" w:cs="Arial" w:eastAsia="Arial" w:hAnsi="Arial"/>
          <w:sz w:val="108"/>
          <w:szCs w:val="108"/>
          <w:color w:val="FFFFFF"/>
        </w:rPr>
        <w:t>Focus Areas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-862965</wp:posOffset>
            </wp:positionH>
            <wp:positionV relativeFrom="paragraph">
              <wp:posOffset>3345815</wp:posOffset>
            </wp:positionV>
            <wp:extent cx="11036300" cy="39763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drawing>
          <wp:anchor simplePos="0" relativeHeight="251657728" behindDoc="1" locked="0" layoutInCell="0" allowOverlap="1">
            <wp:simplePos x="0" y="0"/>
            <wp:positionH relativeFrom="column">
              <wp:posOffset>-862965</wp:posOffset>
            </wp:positionH>
            <wp:positionV relativeFrom="paragraph">
              <wp:posOffset>-1489710</wp:posOffset>
            </wp:positionV>
            <wp:extent cx="11036300" cy="39763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102"/>
          <w:szCs w:val="102"/>
          <w:color w:val="503750"/>
        </w:rPr>
        <w:t>Lead 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-862965</wp:posOffset>
            </wp:positionH>
            <wp:positionV relativeFrom="paragraph">
              <wp:posOffset>3385820</wp:posOffset>
            </wp:positionV>
            <wp:extent cx="11036300" cy="39763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60"/>
        <w:spacing w:after="0"/>
        <w:rPr>
          <w:sz w:val="20"/>
          <w:szCs w:val="20"/>
          <w:color w:val="auto"/>
        </w:rPr>
      </w:pPr>
      <w:r>
        <w:rPr>
          <w:rFonts w:ascii="Arial" w:cs="Arial" w:eastAsia="Arial" w:hAnsi="Arial"/>
          <w:sz w:val="108"/>
          <w:szCs w:val="108"/>
          <w:color w:val="503750"/>
        </w:rPr>
        <w:t>Focus on equity</w:t>
      </w:r>
    </w:p>
    <w:p>
      <w:pPr>
        <w:spacing w:after="0" w:line="38" w:lineRule="exact"/>
        <w:rPr>
          <w:sz w:val="20"/>
          <w:szCs w:val="20"/>
          <w:color w:val="auto"/>
        </w:rPr>
      </w:pPr>
    </w:p>
    <w:p>
      <w:pPr>
        <w:ind w:left="60"/>
        <w:spacing w:after="0"/>
        <w:rPr>
          <w:sz w:val="20"/>
          <w:szCs w:val="20"/>
          <w:color w:val="auto"/>
        </w:rPr>
      </w:pPr>
      <w:r>
        <w:rPr>
          <w:rFonts w:ascii="Arial" w:cs="Arial" w:eastAsia="Arial" w:hAnsi="Arial"/>
          <w:sz w:val="108"/>
          <w:szCs w:val="108"/>
          <w:color w:val="503750"/>
        </w:rPr>
        <w:t>and inclusion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108"/>
          <w:szCs w:val="108"/>
          <w:color w:val="503750"/>
        </w:rPr>
        <w:t>Create access and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-901065</wp:posOffset>
            </wp:positionH>
            <wp:positionV relativeFrom="paragraph">
              <wp:posOffset>-1459230</wp:posOffset>
            </wp:positionV>
            <wp:extent cx="11036300" cy="39763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r>
    </w:p>
    <w:p>
      <w:pPr>
        <w:spacing w:after="0" w:line="18" w:lineRule="exact"/>
        <w:rPr>
          <w:sz w:val="20"/>
          <w:szCs w:val="20"/>
          <w:color w:val="auto"/>
        </w:rPr>
      </w:pPr>
    </w:p>
    <w:p>
      <w:pPr>
        <w:spacing w:after="0"/>
        <w:rPr>
          <w:sz w:val="20"/>
          <w:szCs w:val="20"/>
          <w:color w:val="auto"/>
        </w:rPr>
      </w:pPr>
      <w:r>
        <w:rPr>
          <w:rFonts w:ascii="Arial" w:cs="Arial" w:eastAsia="Arial" w:hAnsi="Arial"/>
          <w:sz w:val="108"/>
          <w:szCs w:val="108"/>
          <w:color w:val="503750"/>
        </w:rPr>
        <w:t>opportunities for</w:t>
      </w:r>
    </w:p>
    <w:p>
      <w:pPr>
        <w:spacing w:after="0" w:line="38" w:lineRule="exact"/>
        <w:rPr>
          <w:sz w:val="20"/>
          <w:szCs w:val="20"/>
          <w:color w:val="auto"/>
        </w:rPr>
      </w:pPr>
    </w:p>
    <w:p>
      <w:pPr>
        <w:spacing w:after="0"/>
        <w:rPr>
          <w:sz w:val="20"/>
          <w:szCs w:val="20"/>
          <w:color w:val="auto"/>
        </w:rPr>
      </w:pPr>
      <w:r>
        <w:rPr>
          <w:rFonts w:ascii="Arial" w:cs="Arial" w:eastAsia="Arial" w:hAnsi="Arial"/>
          <w:sz w:val="105"/>
          <w:szCs w:val="105"/>
          <w:color w:val="503750"/>
        </w:rPr>
        <w:t>underrepresented talent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-901065</wp:posOffset>
            </wp:positionH>
            <wp:positionV relativeFrom="paragraph">
              <wp:posOffset>1772920</wp:posOffset>
            </wp:positionV>
            <wp:extent cx="11036300" cy="39763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Arial" w:cs="Arial" w:eastAsia="Arial" w:hAnsi="Arial"/>
          <w:sz w:val="108"/>
          <w:szCs w:val="108"/>
          <w:color w:val="503750"/>
        </w:rPr>
        <w:t>Support and enable</w:t>
      </w:r>
    </w:p>
    <w:p>
      <w:pPr>
        <w:spacing w:after="0" w:line="38" w:lineRule="exact"/>
        <w:rPr>
          <w:sz w:val="20"/>
          <w:szCs w:val="20"/>
          <w:color w:val="auto"/>
        </w:rPr>
      </w:pPr>
    </w:p>
    <w:p>
      <w:pPr>
        <w:spacing w:after="0"/>
        <w:rPr>
          <w:sz w:val="20"/>
          <w:szCs w:val="20"/>
          <w:color w:val="auto"/>
        </w:rPr>
      </w:pPr>
      <w:r>
        <w:rPr>
          <w:rFonts w:ascii="Arial" w:cs="Arial" w:eastAsia="Arial" w:hAnsi="Arial"/>
          <w:sz w:val="108"/>
          <w:szCs w:val="108"/>
          <w:color w:val="503750"/>
        </w:rPr>
        <w:t>employee well-being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-901065</wp:posOffset>
            </wp:positionH>
            <wp:positionV relativeFrom="paragraph">
              <wp:posOffset>2559685</wp:posOffset>
            </wp:positionV>
            <wp:extent cx="11036300" cy="39763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extLst>
                    </a:blip>
                    <a:srcRect/>
                    <a:stretch>
                      <a:fillRect/>
                    </a:stretch>
                  </pic:blipFill>
                  <pic:spPr bwMode="auto">
                    <a:xfrm>
                      <a:off x="0" y="0"/>
                      <a:ext cx="11036300" cy="3976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108"/>
          <w:szCs w:val="108"/>
          <w:color w:val="503750"/>
        </w:rPr>
        <w:t>Leverage our people,</w:t>
      </w:r>
    </w:p>
    <w:p>
      <w:pPr>
        <w:spacing w:after="0" w:line="38" w:lineRule="exact"/>
        <w:rPr>
          <w:sz w:val="20"/>
          <w:szCs w:val="20"/>
          <w:color w:val="auto"/>
        </w:rPr>
      </w:pPr>
    </w:p>
    <w:p>
      <w:pPr>
        <w:spacing w:after="0"/>
        <w:rPr>
          <w:sz w:val="20"/>
          <w:szCs w:val="20"/>
          <w:color w:val="auto"/>
        </w:rPr>
      </w:pPr>
      <w:r>
        <w:rPr>
          <w:rFonts w:ascii="Arial" w:cs="Arial" w:eastAsia="Arial" w:hAnsi="Arial"/>
          <w:sz w:val="103"/>
          <w:szCs w:val="103"/>
          <w:color w:val="503750"/>
        </w:rPr>
        <w:t>creators, and platform to</w:t>
      </w:r>
    </w:p>
    <w:p>
      <w:pPr>
        <w:spacing w:after="0" w:line="95" w:lineRule="exact"/>
        <w:rPr>
          <w:sz w:val="20"/>
          <w:szCs w:val="20"/>
          <w:color w:val="auto"/>
        </w:rPr>
      </w:pPr>
    </w:p>
    <w:p>
      <w:pPr>
        <w:spacing w:after="0"/>
        <w:rPr>
          <w:sz w:val="20"/>
          <w:szCs w:val="20"/>
          <w:color w:val="auto"/>
        </w:rPr>
      </w:pPr>
      <w:r>
        <w:rPr>
          <w:rFonts w:ascii="Arial" w:cs="Arial" w:eastAsia="Arial" w:hAnsi="Arial"/>
          <w:sz w:val="108"/>
          <w:szCs w:val="108"/>
          <w:color w:val="503750"/>
        </w:rPr>
        <w:t>drive real impact</w:t>
      </w:r>
    </w:p>
    <w:p>
      <w:pPr>
        <w:sectPr>
          <w:pgSz w:w="31680" w:h="31680" w:orient="portrait"/>
          <w:cols w:equalWidth="0" w:num="4">
            <w:col w:w="18140" w:space="720"/>
            <w:col w:w="19480" w:space="720"/>
            <w:col w:w="18180" w:space="720"/>
            <w:col w:w="15960"/>
          </w:cols>
          <w:pgMar w:left="1440" w:top="1230" w:right="1440" w:bottom="1440" w:gutter="0" w:footer="0" w:header="0"/>
          <w:type w:val="continuous"/>
        </w:sectPr>
      </w:pPr>
    </w:p>
    <w:bookmarkStart w:id="7" w:name="page8"/>
    <w:bookmarkEnd w:id="7"/>
    <w:p>
      <w:pPr>
        <w:spacing w:after="0" w:line="40" w:lineRule="exact"/>
        <w:rPr>
          <w:sz w:val="20"/>
          <w:szCs w:val="20"/>
          <w:color w:val="auto"/>
        </w:rPr>
      </w:pPr>
    </w:p>
    <w:p>
      <w:pPr>
        <w:ind w:left="18840"/>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drawing>
          <wp:inline distT="0" distB="0" distL="0" distR="0">
            <wp:extent cx="152400" cy="15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 </w:t>
      </w:r>
      <w:r>
        <w:rPr>
          <w:sz w:val="1"/>
          <w:szCs w:val="1"/>
          <w:color w:val="auto"/>
        </w:rPr>
        <w:drawing>
          <wp:inline distT="0" distB="0" distL="0" distR="0">
            <wp:extent cx="152400" cy="15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16991965</wp:posOffset>
            </wp:positionH>
            <wp:positionV relativeFrom="paragraph">
              <wp:posOffset>-357505</wp:posOffset>
            </wp:positionV>
            <wp:extent cx="18642330" cy="17068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extLst>
                    </a:blip>
                    <a:srcRect/>
                    <a:stretch>
                      <a:fillRect/>
                    </a:stretch>
                  </pic:blipFill>
                  <pic:spPr bwMode="auto">
                    <a:xfrm>
                      <a:off x="0" y="0"/>
                      <a:ext cx="18642330" cy="170688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-327025</wp:posOffset>
            </wp:positionV>
            <wp:extent cx="3053715" cy="9156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9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6"/>
          <w:szCs w:val="56"/>
          <w:color w:val="auto"/>
        </w:rPr>
        <w:t>Diversity, Equity, Inclusion &amp; Belonging</w:t>
      </w:r>
    </w:p>
    <w:p>
      <w:pPr>
        <w:spacing w:after="0" w:line="156"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A Message From Our CEO</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560" w:type="dxa"/>
        <w:tblCellMar>
          <w:top w:w="0" w:type="dxa"/>
          <w:left w:w="0" w:type="dxa"/>
          <w:bottom w:w="0" w:type="dxa"/>
          <w:right w:w="0" w:type="dxa"/>
        </w:tblCellMar>
      </w:tblPr>
      <w:tr>
        <w:trPr>
          <w:trHeight w:val="800"/>
        </w:trPr>
        <w:tc>
          <w:tcPr>
            <w:tcW w:w="10280" w:type="dxa"/>
            <w:vAlign w:val="bottom"/>
          </w:tcPr>
          <w:p>
            <w:pPr>
              <w:spacing w:after="0"/>
              <w:rPr>
                <w:sz w:val="20"/>
                <w:szCs w:val="20"/>
                <w:color w:val="auto"/>
              </w:rPr>
            </w:pPr>
            <w:r>
              <w:rPr>
                <w:rFonts w:ascii="Arial" w:cs="Arial" w:eastAsia="Arial" w:hAnsi="Arial"/>
                <w:sz w:val="60"/>
                <w:szCs w:val="60"/>
                <w:color w:val="auto"/>
              </w:rPr>
              <w:t>This is Spotify</w:t>
            </w:r>
          </w:p>
        </w:tc>
        <w:tc>
          <w:tcPr>
            <w:tcW w:w="7140" w:type="dxa"/>
            <w:vAlign w:val="bottom"/>
          </w:tcPr>
          <w:p>
            <w:pPr>
              <w:jc w:val="right"/>
              <w:spacing w:after="0"/>
              <w:rPr>
                <w:sz w:val="20"/>
                <w:szCs w:val="20"/>
                <w:color w:val="auto"/>
              </w:rPr>
            </w:pPr>
            <w:r>
              <w:rPr>
                <w:rFonts w:ascii="Arial" w:cs="Arial" w:eastAsia="Arial" w:hAnsi="Arial"/>
                <w:sz w:val="60"/>
                <w:szCs w:val="60"/>
                <w:color w:val="auto"/>
              </w:rPr>
              <w:t>8</w:t>
            </w:r>
          </w:p>
        </w:tc>
      </w:tr>
    </w:tbl>
    <w:p>
      <w:pPr>
        <w:ind w:left="560"/>
        <w:spacing w:after="0"/>
        <w:rPr>
          <w:sz w:val="20"/>
          <w:szCs w:val="20"/>
          <w:color w:val="auto"/>
        </w:rPr>
      </w:pPr>
      <w:r>
        <w:rPr>
          <w:rFonts w:ascii="Arial" w:cs="Arial" w:eastAsia="Arial" w:hAnsi="Arial"/>
          <w:sz w:val="60"/>
          <w:szCs w:val="60"/>
          <w:color w:val="auto"/>
        </w:rPr>
        <w:t>In This Report</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Focus Areas</w:t>
      </w:r>
    </w:p>
    <w:p>
      <w:pPr>
        <w:spacing w:after="0" w:line="121" w:lineRule="exact"/>
        <w:rPr>
          <w:sz w:val="20"/>
          <w:szCs w:val="20"/>
          <w:color w:val="auto"/>
        </w:rPr>
      </w:pPr>
    </w:p>
    <w:p>
      <w:pPr>
        <w:spacing w:after="0"/>
        <w:rPr>
          <w:sz w:val="20"/>
          <w:szCs w:val="20"/>
          <w:color w:val="auto"/>
        </w:rPr>
      </w:pPr>
      <w:r>
        <w:rPr>
          <w:sz w:val="1"/>
          <w:szCs w:val="1"/>
          <w:color w:val="auto"/>
        </w:rPr>
        <w:drawing>
          <wp:inline distT="0" distB="0" distL="0" distR="0">
            <wp:extent cx="152400" cy="152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CEO Statement</w:t>
      </w:r>
    </w:p>
    <w:p>
      <w:pPr>
        <w:spacing w:after="0" w:line="99" w:lineRule="exact"/>
        <w:rPr>
          <w:sz w:val="20"/>
          <w:szCs w:val="20"/>
          <w:color w:val="auto"/>
        </w:rPr>
      </w:pPr>
    </w:p>
    <w:p>
      <w:pPr>
        <w:ind w:left="560"/>
        <w:spacing w:after="0"/>
        <w:rPr>
          <w:sz w:val="20"/>
          <w:szCs w:val="20"/>
          <w:color w:val="auto"/>
        </w:rPr>
      </w:pPr>
      <w:r>
        <w:rPr>
          <w:rFonts w:ascii="Arial" w:cs="Arial" w:eastAsia="Arial" w:hAnsi="Arial"/>
          <w:sz w:val="60"/>
          <w:szCs w:val="60"/>
          <w:color w:val="auto"/>
        </w:rPr>
        <w:t>Our Equity &amp; Impact Progress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-8589645</wp:posOffset>
            </wp:positionH>
            <wp:positionV relativeFrom="paragraph">
              <wp:posOffset>6967855</wp:posOffset>
            </wp:positionV>
            <wp:extent cx="17811750" cy="1207579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extLst>
                    </a:blip>
                    <a:srcRect/>
                    <a:stretch>
                      <a:fillRect/>
                    </a:stretch>
                  </pic:blipFill>
                  <pic:spPr bwMode="auto">
                    <a:xfrm>
                      <a:off x="0" y="0"/>
                      <a:ext cx="17811750" cy="12075795"/>
                    </a:xfrm>
                    <a:prstGeom prst="rect">
                      <a:avLst/>
                    </a:prstGeom>
                    <a:noFill/>
                  </pic:spPr>
                </pic:pic>
              </a:graphicData>
            </a:graphic>
          </wp:anchor>
        </w:drawing>
      </w:r>
    </w:p>
    <w:p>
      <w:pPr>
        <w:spacing w:after="0" w:line="6120" w:lineRule="exact"/>
        <w:rPr>
          <w:sz w:val="20"/>
          <w:szCs w:val="20"/>
          <w:color w:val="auto"/>
        </w:rPr>
      </w:pPr>
    </w:p>
    <w:p>
      <w:pPr>
        <w:sectPr>
          <w:pgSz w:w="31680" w:h="31680" w:orient="portrait"/>
          <w:cols w:equalWidth="0" w:num="2">
            <w:col w:w="55240" w:space="720"/>
            <w:col w:w="17960"/>
          </w:cols>
          <w:pgMar w:left="1440" w:top="1230" w:right="1440" w:bottom="38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right="1000"/>
        <w:spacing w:after="0" w:line="294" w:lineRule="auto"/>
        <w:rPr>
          <w:sz w:val="20"/>
          <w:szCs w:val="20"/>
          <w:color w:val="auto"/>
        </w:rPr>
      </w:pPr>
      <w:r>
        <w:rPr>
          <w:rFonts w:ascii="Arial" w:cs="Arial" w:eastAsia="Arial" w:hAnsi="Arial"/>
          <w:sz w:val="74"/>
          <w:szCs w:val="74"/>
          <w:color w:val="auto"/>
        </w:rPr>
        <w:t>From the early days of Spotify, we’ve shaped our platform to connect listeners with artists and creators that engage, entertain, and inspire. Our company was built on innovation and problem-solving, and we feel we can use those key strengths to impact society in creative and positive ways.</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980"/>
        <w:spacing w:after="0" w:line="295" w:lineRule="auto"/>
        <w:rPr>
          <w:sz w:val="20"/>
          <w:szCs w:val="20"/>
          <w:color w:val="auto"/>
        </w:rPr>
      </w:pPr>
      <w:r>
        <w:rPr>
          <w:rFonts w:ascii="Arial" w:cs="Arial" w:eastAsia="Arial" w:hAnsi="Arial"/>
          <w:sz w:val="73"/>
          <w:szCs w:val="73"/>
          <w:color w:val="auto"/>
        </w:rPr>
        <w:t>The uncertain global economic environment has helped us realize that meeting challenges and driving impact are more important than ever. And to bring in the most effective change we can, we’ve focused our efforts on a set of targeted priority areas that support global efforts in each of our business areas. Those efforts from the past year are explored in detail here, in our 2022 Equity &amp; Impact Report.</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1040"/>
        <w:spacing w:after="0" w:line="319" w:lineRule="auto"/>
        <w:rPr>
          <w:sz w:val="20"/>
          <w:szCs w:val="20"/>
          <w:color w:val="auto"/>
        </w:rPr>
      </w:pPr>
      <w:r>
        <w:rPr>
          <w:rFonts w:ascii="Arial" w:cs="Arial" w:eastAsia="Arial" w:hAnsi="Arial"/>
          <w:sz w:val="73"/>
          <w:szCs w:val="73"/>
          <w:color w:val="auto"/>
        </w:rPr>
        <w:t>I’m pleased with our progress across initiatives, especially our continued commitment to providing an experience on Spotify that, while combating harmful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Arial" w:cs="Arial" w:eastAsia="Arial" w:hAnsi="Arial"/>
          <w:sz w:val="76"/>
          <w:szCs w:val="76"/>
          <w:color w:val="auto"/>
        </w:rPr>
        <w:t>content, reflects and amplifies the millions of unique</w:t>
      </w:r>
    </w:p>
    <w:p>
      <w:pPr>
        <w:spacing w:after="0" w:line="126" w:lineRule="exact"/>
        <w:rPr>
          <w:sz w:val="20"/>
          <w:szCs w:val="20"/>
          <w:color w:val="auto"/>
        </w:rPr>
      </w:pPr>
    </w:p>
    <w:p>
      <w:pPr>
        <w:spacing w:after="0"/>
        <w:rPr>
          <w:sz w:val="20"/>
          <w:szCs w:val="20"/>
          <w:color w:val="auto"/>
        </w:rPr>
      </w:pPr>
      <w:r>
        <w:rPr>
          <w:rFonts w:ascii="Arial" w:cs="Arial" w:eastAsia="Arial" w:hAnsi="Arial"/>
          <w:sz w:val="73"/>
          <w:szCs w:val="73"/>
          <w:color w:val="auto"/>
        </w:rPr>
        <w:t>and diverse voices and perspectives of all who use our</w:t>
      </w:r>
    </w:p>
    <w:p>
      <w:pPr>
        <w:spacing w:after="0" w:line="161" w:lineRule="exact"/>
        <w:rPr>
          <w:sz w:val="20"/>
          <w:szCs w:val="20"/>
          <w:color w:val="auto"/>
        </w:rPr>
      </w:pPr>
    </w:p>
    <w:p>
      <w:pPr>
        <w:spacing w:after="0"/>
        <w:rPr>
          <w:sz w:val="20"/>
          <w:szCs w:val="20"/>
          <w:color w:val="auto"/>
        </w:rPr>
      </w:pPr>
      <w:r>
        <w:rPr>
          <w:rFonts w:ascii="Arial" w:cs="Arial" w:eastAsia="Arial" w:hAnsi="Arial"/>
          <w:sz w:val="75"/>
          <w:szCs w:val="75"/>
          <w:color w:val="auto"/>
        </w:rPr>
        <w:t>platform. As a part of this, we’re continuously working</w:t>
      </w:r>
    </w:p>
    <w:p>
      <w:pPr>
        <w:spacing w:after="0" w:line="138" w:lineRule="exact"/>
        <w:rPr>
          <w:sz w:val="20"/>
          <w:szCs w:val="20"/>
          <w:color w:val="auto"/>
        </w:rPr>
      </w:pPr>
    </w:p>
    <w:p>
      <w:pPr>
        <w:spacing w:after="0"/>
        <w:rPr>
          <w:sz w:val="20"/>
          <w:szCs w:val="20"/>
          <w:color w:val="auto"/>
        </w:rPr>
      </w:pPr>
      <w:r>
        <w:rPr>
          <w:rFonts w:ascii="Arial" w:cs="Arial" w:eastAsia="Arial" w:hAnsi="Arial"/>
          <w:sz w:val="76"/>
          <w:szCs w:val="76"/>
          <w:color w:val="auto"/>
        </w:rPr>
        <w:t>to develop intentional and proactive global programs</w:t>
      </w:r>
    </w:p>
    <w:p>
      <w:pPr>
        <w:spacing w:after="0" w:line="126" w:lineRule="exact"/>
        <w:rPr>
          <w:sz w:val="20"/>
          <w:szCs w:val="20"/>
          <w:color w:val="auto"/>
        </w:rPr>
      </w:pPr>
    </w:p>
    <w:p>
      <w:pPr>
        <w:spacing w:after="0"/>
        <w:rPr>
          <w:sz w:val="20"/>
          <w:szCs w:val="20"/>
          <w:color w:val="auto"/>
        </w:rPr>
      </w:pPr>
      <w:r>
        <w:rPr>
          <w:rFonts w:ascii="Arial" w:cs="Arial" w:eastAsia="Arial" w:hAnsi="Arial"/>
          <w:sz w:val="72"/>
          <w:szCs w:val="72"/>
          <w:color w:val="auto"/>
        </w:rPr>
        <w:t>and strategies that empower the voices of marginalized</w:t>
      </w:r>
    </w:p>
    <w:p>
      <w:pPr>
        <w:spacing w:after="0" w:line="172" w:lineRule="exact"/>
        <w:rPr>
          <w:sz w:val="20"/>
          <w:szCs w:val="20"/>
          <w:color w:val="auto"/>
        </w:rPr>
      </w:pPr>
    </w:p>
    <w:p>
      <w:pPr>
        <w:spacing w:after="0"/>
        <w:rPr>
          <w:sz w:val="20"/>
          <w:szCs w:val="20"/>
          <w:color w:val="auto"/>
        </w:rPr>
      </w:pPr>
      <w:r>
        <w:rPr>
          <w:rFonts w:ascii="Arial" w:cs="Arial" w:eastAsia="Arial" w:hAnsi="Arial"/>
          <w:sz w:val="76"/>
          <w:szCs w:val="76"/>
          <w:color w:val="auto"/>
        </w:rPr>
        <w:t>communities, protect our planet, and power systemic</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change across the audio industry.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1"/>
          <w:szCs w:val="71"/>
          <w:color w:val="auto"/>
        </w:rPr>
        <w:t>While we’ve made significant advances across all of our</w:t>
      </w:r>
    </w:p>
    <w:p>
      <w:pPr>
        <w:spacing w:after="0" w:line="184" w:lineRule="exact"/>
        <w:rPr>
          <w:sz w:val="20"/>
          <w:szCs w:val="20"/>
          <w:color w:val="auto"/>
        </w:rPr>
      </w:pPr>
    </w:p>
    <w:p>
      <w:pPr>
        <w:spacing w:after="0"/>
        <w:rPr>
          <w:sz w:val="20"/>
          <w:szCs w:val="20"/>
          <w:color w:val="auto"/>
        </w:rPr>
      </w:pPr>
      <w:r>
        <w:rPr>
          <w:rFonts w:ascii="Arial" w:cs="Arial" w:eastAsia="Arial" w:hAnsi="Arial"/>
          <w:sz w:val="76"/>
          <w:szCs w:val="76"/>
          <w:color w:val="auto"/>
        </w:rPr>
        <w:t>Equity &amp; Impact initiatives, we recognize that there’s</w:t>
      </w:r>
    </w:p>
    <w:p>
      <w:pPr>
        <w:spacing w:after="0" w:line="126" w:lineRule="exact"/>
        <w:rPr>
          <w:sz w:val="20"/>
          <w:szCs w:val="20"/>
          <w:color w:val="auto"/>
        </w:rPr>
      </w:pPr>
    </w:p>
    <w:p>
      <w:pPr>
        <w:spacing w:after="0"/>
        <w:rPr>
          <w:sz w:val="20"/>
          <w:szCs w:val="20"/>
          <w:color w:val="auto"/>
        </w:rPr>
      </w:pPr>
      <w:r>
        <w:rPr>
          <w:rFonts w:ascii="Arial" w:cs="Arial" w:eastAsia="Arial" w:hAnsi="Arial"/>
          <w:sz w:val="73"/>
          <w:szCs w:val="73"/>
          <w:color w:val="auto"/>
        </w:rPr>
        <w:t>more to be done. We remain confident that our current</w:t>
      </w:r>
    </w:p>
    <w:p>
      <w:pPr>
        <w:spacing w:after="0" w:line="161" w:lineRule="exact"/>
        <w:rPr>
          <w:sz w:val="20"/>
          <w:szCs w:val="20"/>
          <w:color w:val="auto"/>
        </w:rPr>
      </w:pPr>
    </w:p>
    <w:p>
      <w:pPr>
        <w:spacing w:after="0"/>
        <w:rPr>
          <w:sz w:val="20"/>
          <w:szCs w:val="20"/>
          <w:color w:val="auto"/>
        </w:rPr>
      </w:pPr>
      <w:r>
        <w:rPr>
          <w:rFonts w:ascii="Arial" w:cs="Arial" w:eastAsia="Arial" w:hAnsi="Arial"/>
          <w:sz w:val="73"/>
          <w:szCs w:val="73"/>
          <w:color w:val="auto"/>
        </w:rPr>
        <w:t>policies, research, and expertise are driving impact but</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it is our commitment to learning and improving these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efforts that ensure our best days are ahead.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-481965</wp:posOffset>
            </wp:positionH>
            <wp:positionV relativeFrom="paragraph">
              <wp:posOffset>255270</wp:posOffset>
            </wp:positionV>
            <wp:extent cx="4559300" cy="177609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extLst>
                    </a:blip>
                    <a:srcRect/>
                    <a:stretch>
                      <a:fillRect/>
                    </a:stretch>
                  </pic:blipFill>
                  <pic:spPr bwMode="auto">
                    <a:xfrm>
                      <a:off x="0" y="0"/>
                      <a:ext cx="4559300" cy="1776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76"/>
          <w:szCs w:val="76"/>
          <w:color w:val="auto"/>
        </w:rPr>
        <w:t>Daniel Ek</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Chief Executive Officer</w:t>
      </w:r>
    </w:p>
    <w:p>
      <w:pPr>
        <w:sectPr>
          <w:pgSz w:w="31680" w:h="31680" w:orient="portrait"/>
          <w:cols w:equalWidth="0" w:num="2">
            <w:col w:w="18140" w:space="720"/>
            <w:col w:w="55060"/>
          </w:cols>
          <w:pgMar w:left="1440" w:top="1230" w:right="1440" w:bottom="381" w:gutter="0" w:footer="0" w:header="0"/>
          <w:type w:val="continuous"/>
        </w:sectPr>
      </w:pPr>
    </w:p>
    <w:bookmarkStart w:id="8" w:name="page9"/>
    <w:bookmarkEnd w:id="8"/>
    <w:p>
      <w:pPr>
        <w:spacing w:after="0" w:line="219" w:lineRule="auto"/>
        <w:framePr w:w="7180" w:h="537" w:wrap="auto" w:vAnchor="page" w:hAnchor="page" w:x="45140" w:y="25564"/>
        <w:rPr>
          <w:rFonts w:ascii="Arial" w:cs="Arial" w:eastAsia="Arial" w:hAnsi="Arial"/>
          <w:sz w:val="51"/>
          <w:szCs w:val="51"/>
          <w:color w:val="auto"/>
        </w:rPr>
      </w:pPr>
      <w:r>
        <w:rPr>
          <w:rFonts w:ascii="Arial" w:cs="Arial" w:eastAsia="Arial" w:hAnsi="Arial"/>
          <w:sz w:val="51"/>
          <w:szCs w:val="51"/>
          <w:color w:val="auto"/>
        </w:rPr>
        <w:t>Spotify Safety Advisory Council</w:t>
      </w:r>
    </w:p>
    <w:p>
      <w:pPr>
        <w:spacing w:after="0" w:line="224" w:lineRule="auto"/>
        <w:framePr w:w="3200" w:h="537" w:wrap="auto" w:vAnchor="page" w:hAnchor="page" w:x="46680" w:y="19934"/>
        <w:rPr>
          <w:rFonts w:ascii="Arial" w:cs="Arial" w:eastAsia="Arial" w:hAnsi="Arial"/>
          <w:sz w:val="50"/>
          <w:szCs w:val="50"/>
          <w:color w:val="auto"/>
        </w:rPr>
      </w:pPr>
      <w:r>
        <w:rPr>
          <w:rFonts w:ascii="Arial" w:cs="Arial" w:eastAsia="Arial" w:hAnsi="Arial"/>
          <w:sz w:val="50"/>
          <w:szCs w:val="50"/>
          <w:color w:val="auto"/>
        </w:rPr>
        <w:t>Wellness Hub</w:t>
      </w:r>
    </w:p>
    <w:p>
      <w:pPr>
        <w:spacing w:after="0" w:line="224" w:lineRule="auto"/>
        <w:framePr w:w="1600" w:h="537" w:wrap="auto" w:vAnchor="page" w:hAnchor="page" w:x="41880" w:y="16948"/>
        <w:rPr>
          <w:rFonts w:ascii="Arial" w:cs="Arial" w:eastAsia="Arial" w:hAnsi="Arial"/>
          <w:sz w:val="50"/>
          <w:szCs w:val="50"/>
          <w:color w:val="auto"/>
        </w:rPr>
      </w:pPr>
      <w:r>
        <w:rPr>
          <w:rFonts w:ascii="Arial" w:cs="Arial" w:eastAsia="Arial" w:hAnsi="Arial"/>
          <w:sz w:val="50"/>
          <w:szCs w:val="50"/>
          <w:color w:val="auto"/>
        </w:rPr>
        <w:t>tune in</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54"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42"/>
          <w:szCs w:val="142"/>
          <w:color w:val="auto"/>
        </w:rPr>
        <w:t>Our Equity &amp; Impact</w:t>
      </w:r>
    </w:p>
    <w:p>
      <w:pPr>
        <w:spacing w:after="0" w:line="48"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44"/>
          <w:szCs w:val="144"/>
          <w:color w:val="auto"/>
        </w:rPr>
        <w:t>Progress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This is Spotify</w:t>
            </w:r>
          </w:p>
        </w:tc>
        <w:tc>
          <w:tcPr>
            <w:tcW w:w="5100" w:type="dxa"/>
            <w:vAlign w:val="bottom"/>
          </w:tcPr>
          <w:p>
            <w:pPr>
              <w:jc w:val="right"/>
              <w:spacing w:after="0"/>
              <w:rPr>
                <w:sz w:val="20"/>
                <w:szCs w:val="20"/>
                <w:color w:val="auto"/>
              </w:rPr>
            </w:pPr>
            <w:r>
              <w:rPr>
                <w:rFonts w:ascii="Arial" w:cs="Arial" w:eastAsia="Arial" w:hAnsi="Arial"/>
                <w:sz w:val="60"/>
                <w:szCs w:val="60"/>
                <w:color w:val="auto"/>
              </w:rPr>
              <w:t>9</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840" w:type="dxa"/>
            <w:vAlign w:val="bottom"/>
          </w:tcPr>
          <w:p>
            <w:pPr>
              <w:ind w:left="4520"/>
              <w:spacing w:after="0"/>
              <w:rPr>
                <w:sz w:val="20"/>
                <w:szCs w:val="20"/>
                <w:color w:val="auto"/>
              </w:rPr>
            </w:pPr>
            <w:r>
              <w:rPr>
                <w:rFonts w:ascii="Arial" w:cs="Arial" w:eastAsia="Arial" w:hAnsi="Arial"/>
                <w:sz w:val="60"/>
                <w:szCs w:val="60"/>
                <w:color w:val="auto"/>
              </w:rPr>
              <w:t>In This Report</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840" w:type="dxa"/>
            <w:vAlign w:val="bottom"/>
          </w:tcPr>
          <w:p>
            <w:pPr>
              <w:ind w:left="4520"/>
              <w:spacing w:after="0"/>
              <w:rPr>
                <w:sz w:val="20"/>
                <w:szCs w:val="20"/>
                <w:color w:val="auto"/>
              </w:rPr>
            </w:pPr>
            <w:r>
              <w:rPr>
                <w:rFonts w:ascii="Arial" w:cs="Arial" w:eastAsia="Arial" w:hAnsi="Arial"/>
                <w:sz w:val="60"/>
                <w:szCs w:val="60"/>
                <w:color w:val="auto"/>
              </w:rPr>
              <w:t>Focus Areas</w:t>
            </w:r>
          </w:p>
        </w:tc>
        <w:tc>
          <w:tcPr>
            <w:tcW w:w="51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840" w:type="dxa"/>
            <w:vAlign w:val="bottom"/>
          </w:tcPr>
          <w:p>
            <w:pPr>
              <w:ind w:left="4520"/>
              <w:spacing w:after="0"/>
              <w:rPr>
                <w:sz w:val="20"/>
                <w:szCs w:val="20"/>
                <w:color w:val="auto"/>
              </w:rPr>
            </w:pPr>
            <w:r>
              <w:rPr>
                <w:rFonts w:ascii="Arial" w:cs="Arial" w:eastAsia="Arial" w:hAnsi="Arial"/>
                <w:sz w:val="60"/>
                <w:szCs w:val="60"/>
                <w:color w:val="auto"/>
              </w:rPr>
              <w:t>CEO Statement</w:t>
            </w:r>
          </w:p>
        </w:tc>
        <w:tc>
          <w:tcPr>
            <w:tcW w:w="5100" w:type="dxa"/>
            <w:vAlign w:val="bottom"/>
          </w:tcPr>
          <w:p>
            <w:pPr>
              <w:spacing w:after="0"/>
              <w:rPr>
                <w:sz w:val="24"/>
                <w:szCs w:val="24"/>
                <w:color w:val="auto"/>
              </w:rPr>
            </w:pPr>
          </w:p>
        </w:tc>
      </w:tr>
      <w:tr>
        <w:trPr>
          <w:trHeight w:val="839"/>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840" w:type="dxa"/>
            <w:vAlign w:val="bottom"/>
          </w:tcPr>
          <w:p>
            <w:pPr>
              <w:ind w:left="4520"/>
              <w:spacing w:after="0"/>
              <w:rPr>
                <w:sz w:val="20"/>
                <w:szCs w:val="20"/>
                <w:color w:val="auto"/>
              </w:rPr>
            </w:pPr>
            <w:r>
              <w:rPr>
                <w:rFonts w:ascii="Arial" w:cs="Arial" w:eastAsia="Arial" w:hAnsi="Arial"/>
                <w:sz w:val="60"/>
                <w:szCs w:val="60"/>
                <w:color w:val="auto"/>
              </w:rPr>
              <w:t>Our Equity &amp; Impact Progress</w:t>
            </w:r>
          </w:p>
        </w:tc>
        <w:tc>
          <w:tcPr>
            <w:tcW w:w="5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840" w:type="dxa"/>
            <w:vAlign w:val="bottom"/>
          </w:tcPr>
          <w:p>
            <w:pPr>
              <w:spacing w:after="0"/>
              <w:rPr>
                <w:sz w:val="24"/>
                <w:szCs w:val="24"/>
                <w:color w:val="auto"/>
              </w:rPr>
            </w:pPr>
          </w:p>
        </w:tc>
        <w:tc>
          <w:tcPr>
            <w:tcW w:w="5100" w:type="dxa"/>
            <w:vAlign w:val="bottom"/>
          </w:tcPr>
          <w:p>
            <w:pPr>
              <w:spacing w:after="0"/>
              <w:rPr>
                <w:sz w:val="24"/>
                <w:szCs w:val="24"/>
                <w:color w:val="auto"/>
              </w:rPr>
            </w:pPr>
          </w:p>
        </w:tc>
      </w:tr>
    </w:tbl>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-12877165</wp:posOffset>
            </wp:positionH>
            <wp:positionV relativeFrom="paragraph">
              <wp:posOffset>-4390390</wp:posOffset>
            </wp:positionV>
            <wp:extent cx="48768000" cy="274320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6005" w:lineRule="exact"/>
        <w:rPr>
          <w:rFonts w:ascii="Arial" w:cs="Arial" w:eastAsia="Arial" w:hAnsi="Arial"/>
          <w:sz w:val="50"/>
          <w:szCs w:val="50"/>
          <w:color w:val="auto"/>
        </w:rPr>
      </w:pPr>
    </w:p>
    <w:p>
      <w:pPr>
        <w:sectPr>
          <w:pgSz w:w="31680" w:h="31680" w:orient="portrait"/>
          <w:cols w:equalWidth="0" w:num="2">
            <w:col w:w="18120" w:space="720"/>
            <w:col w:w="55080"/>
          </w:cols>
          <w:pgMar w:left="1440" w:top="1230" w:right="1440" w:bottom="1440" w:gutter="0" w:footer="0" w:header="0"/>
        </w:sect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2" w:lineRule="exact"/>
        <w:rPr>
          <w:rFonts w:ascii="Arial" w:cs="Arial" w:eastAsia="Arial" w:hAnsi="Arial"/>
          <w:sz w:val="50"/>
          <w:szCs w:val="50"/>
          <w:color w:val="auto"/>
        </w:rPr>
      </w:pPr>
    </w:p>
    <w:p>
      <w:pPr>
        <w:ind w:right="1340"/>
        <w:spacing w:after="0" w:line="285" w:lineRule="auto"/>
        <w:rPr>
          <w:sz w:val="20"/>
          <w:szCs w:val="20"/>
          <w:color w:val="auto"/>
        </w:rPr>
      </w:pPr>
      <w:r>
        <w:rPr>
          <w:rFonts w:ascii="Arial" w:cs="Arial" w:eastAsia="Arial" w:hAnsi="Arial"/>
          <w:sz w:val="76"/>
          <w:szCs w:val="76"/>
          <w:color w:val="auto"/>
        </w:rPr>
        <w:t>Spotify is dedicated to providing a platform, and a workplace, that we can all be proud of. This means that while we are focused on maintaining a positive work environment for Spotifiers around the world, our commitment to Equity &amp; Impact extends much further.</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74" w:lineRule="exact"/>
        <w:rPr>
          <w:rFonts w:ascii="Arial" w:cs="Arial" w:eastAsia="Arial" w:hAnsi="Arial"/>
          <w:sz w:val="50"/>
          <w:szCs w:val="50"/>
          <w:color w:val="auto"/>
        </w:rPr>
      </w:pPr>
    </w:p>
    <w:p>
      <w:pPr>
        <w:ind w:right="1000"/>
        <w:spacing w:after="0" w:line="282" w:lineRule="auto"/>
        <w:rPr>
          <w:sz w:val="20"/>
          <w:szCs w:val="20"/>
          <w:color w:val="auto"/>
        </w:rPr>
      </w:pPr>
      <w:r>
        <w:rPr>
          <w:rFonts w:ascii="Arial" w:cs="Arial" w:eastAsia="Arial" w:hAnsi="Arial"/>
          <w:sz w:val="76"/>
          <w:szCs w:val="76"/>
          <w:color w:val="auto"/>
        </w:rPr>
        <w:t>As Spotify continues to grow across the globe in these uncertain and challenging times, we will take on greater levels of responsibility and look for ways we can positively impact the world around us. We believe in working together with our listeners, creators, and employees to create a better future for our communities, the industries in which we operate, and the planet.</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87" w:lineRule="exact"/>
        <w:rPr>
          <w:rFonts w:ascii="Arial" w:cs="Arial" w:eastAsia="Arial" w:hAnsi="Arial"/>
          <w:sz w:val="50"/>
          <w:szCs w:val="50"/>
          <w:color w:val="auto"/>
        </w:rPr>
      </w:pPr>
    </w:p>
    <w:p>
      <w:pPr>
        <w:ind w:right="1060"/>
        <w:spacing w:after="0" w:line="280" w:lineRule="auto"/>
        <w:rPr>
          <w:sz w:val="20"/>
          <w:szCs w:val="20"/>
          <w:color w:val="auto"/>
        </w:rPr>
      </w:pPr>
      <w:r>
        <w:rPr>
          <w:rFonts w:ascii="Arial" w:cs="Arial" w:eastAsia="Arial" w:hAnsi="Arial"/>
          <w:sz w:val="76"/>
          <w:szCs w:val="76"/>
          <w:color w:val="auto"/>
        </w:rPr>
        <w:t>Spotify’s impact strategy is as multifaceted and global as our platform—ensuring our focus areas are aligned with our priorities and values. In 2022, we made significant progress across several of those areas: working to address the climate crisis by further developing our path toward reaching net-zero greenhouse gas (GHG) emissions, designing ways of working that are more inclusive to all, creating broader access and opportunities for underrepresented talent, championing mental health, and supporting employee well-being.</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88" w:lineRule="exact"/>
        <w:rPr>
          <w:rFonts w:ascii="Arial" w:cs="Arial" w:eastAsia="Arial" w:hAnsi="Arial"/>
          <w:sz w:val="50"/>
          <w:szCs w:val="50"/>
          <w:color w:val="auto"/>
        </w:rPr>
      </w:pPr>
    </w:p>
    <w:p>
      <w:pPr>
        <w:ind w:right="910"/>
        <w:spacing w:after="0" w:line="294" w:lineRule="auto"/>
        <w:rPr>
          <w:sz w:val="20"/>
          <w:szCs w:val="20"/>
          <w:color w:val="auto"/>
        </w:rPr>
      </w:pPr>
      <w:r>
        <w:rPr>
          <w:rFonts w:ascii="Arial" w:cs="Arial" w:eastAsia="Arial" w:hAnsi="Arial"/>
          <w:sz w:val="71"/>
          <w:szCs w:val="71"/>
          <w:color w:val="auto"/>
        </w:rPr>
        <w:t>But the work doesn’t end there. We know that our equity, societal, and climate change efforts must be proactive and ongoing. Our platform reaches hundreds of millions of people every day, providing us with</w:t>
      </w:r>
    </w:p>
    <w:p>
      <w:pPr>
        <w:ind w:right="2530"/>
        <w:spacing w:after="0" w:line="368" w:lineRule="auto"/>
        <w:rPr>
          <w:sz w:val="20"/>
          <w:szCs w:val="20"/>
          <w:color w:val="auto"/>
        </w:rPr>
      </w:pPr>
      <w:r>
        <w:rPr>
          <w:rFonts w:ascii="Arial" w:cs="Arial" w:eastAsia="Arial" w:hAnsi="Arial"/>
          <w:sz w:val="71"/>
          <w:szCs w:val="71"/>
          <w:color w:val="auto"/>
        </w:rPr>
        <w:t>an incredible opportunity—but also a tremendous responsibility to have a meaningful impact.</w:t>
      </w:r>
    </w:p>
    <w:p>
      <w:pPr>
        <w:spacing w:after="0" w:line="200" w:lineRule="exact"/>
        <w:rPr>
          <w:rFonts w:ascii="Arial" w:cs="Arial" w:eastAsia="Arial" w:hAnsi="Arial"/>
          <w:sz w:val="50"/>
          <w:szCs w:val="50"/>
          <w:color w:val="auto"/>
        </w:rPr>
      </w:pPr>
    </w:p>
    <w:p>
      <w:pPr>
        <w:spacing w:after="0" w:line="297" w:lineRule="exact"/>
        <w:rPr>
          <w:rFonts w:ascii="Arial" w:cs="Arial" w:eastAsia="Arial" w:hAnsi="Arial"/>
          <w:sz w:val="50"/>
          <w:szCs w:val="50"/>
          <w:color w:val="auto"/>
        </w:rPr>
      </w:pPr>
    </w:p>
    <w:p>
      <w:pPr>
        <w:ind w:right="3510"/>
        <w:spacing w:after="0" w:line="328" w:lineRule="auto"/>
        <w:rPr>
          <w:sz w:val="20"/>
          <w:szCs w:val="20"/>
          <w:color w:val="auto"/>
        </w:rPr>
      </w:pPr>
      <w:r>
        <w:rPr>
          <w:rFonts w:ascii="Arial" w:cs="Arial" w:eastAsia="Arial" w:hAnsi="Arial"/>
          <w:sz w:val="76"/>
          <w:szCs w:val="76"/>
          <w:color w:val="auto"/>
        </w:rPr>
        <w:t>Our Equity &amp; Impact progress in the past year includes the following notable efforts: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12" w:lineRule="exact"/>
        <w:rPr>
          <w:rFonts w:ascii="Arial" w:cs="Arial" w:eastAsia="Arial" w:hAnsi="Arial"/>
          <w:sz w:val="50"/>
          <w:szCs w:val="50"/>
          <w:color w:val="auto"/>
        </w:rPr>
      </w:pPr>
    </w:p>
    <w:p>
      <w:pPr>
        <w:ind w:left="960" w:right="910" w:hanging="910"/>
        <w:spacing w:after="0" w:line="282" w:lineRule="auto"/>
        <w:tabs>
          <w:tab w:leader="none" w:pos="960" w:val="left"/>
        </w:tabs>
        <w:numPr>
          <w:ilvl w:val="0"/>
          <w:numId w:val="1"/>
        </w:numPr>
        <w:rPr>
          <w:rFonts w:ascii="Arial" w:cs="Arial" w:eastAsia="Arial" w:hAnsi="Arial"/>
          <w:sz w:val="76"/>
          <w:szCs w:val="76"/>
          <w:color w:val="auto"/>
        </w:rPr>
      </w:pPr>
      <w:r>
        <w:rPr>
          <w:rFonts w:ascii="Arial" w:cs="Arial" w:eastAsia="Arial" w:hAnsi="Arial"/>
          <w:sz w:val="76"/>
          <w:szCs w:val="76"/>
          <w:color w:val="auto"/>
        </w:rPr>
        <w:t>Continued to make climate-related content more accessible through our Climate Action hub, at live events, and by broadcasting from COP27, the 2022 United Nations Climate Change Conference. We also developed strategies to further measure and understand our climate impact to help us reduce our GHG emissions to net-zero by the end of 2030.</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86" w:lineRule="exact"/>
        <w:rPr>
          <w:rFonts w:ascii="Arial" w:cs="Arial" w:eastAsia="Arial" w:hAnsi="Arial"/>
          <w:sz w:val="76"/>
          <w:szCs w:val="76"/>
          <w:color w:val="auto"/>
        </w:rPr>
      </w:pPr>
    </w:p>
    <w:p>
      <w:pPr>
        <w:ind w:left="960" w:right="3030" w:hanging="910"/>
        <w:spacing w:after="0" w:line="301" w:lineRule="auto"/>
        <w:tabs>
          <w:tab w:leader="none" w:pos="960" w:val="left"/>
        </w:tabs>
        <w:numPr>
          <w:ilvl w:val="0"/>
          <w:numId w:val="1"/>
        </w:numPr>
        <w:rPr>
          <w:rFonts w:ascii="Arial" w:cs="Arial" w:eastAsia="Arial" w:hAnsi="Arial"/>
          <w:sz w:val="76"/>
          <w:szCs w:val="76"/>
          <w:color w:val="auto"/>
        </w:rPr>
      </w:pPr>
      <w:r>
        <w:rPr>
          <w:rFonts w:ascii="Arial" w:cs="Arial" w:eastAsia="Arial" w:hAnsi="Arial"/>
          <w:sz w:val="76"/>
          <w:szCs w:val="76"/>
          <w:color w:val="auto"/>
        </w:rPr>
        <w:t>Launched our Disability Inclusion Plan in partnership with our Community Groups for Spotifiers with Disabilities.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20" w:lineRule="exact"/>
        <w:rPr>
          <w:rFonts w:ascii="Arial" w:cs="Arial" w:eastAsia="Arial" w:hAnsi="Arial"/>
          <w:sz w:val="50"/>
          <w:szCs w:val="50"/>
          <w:color w:val="auto"/>
        </w:rPr>
      </w:pPr>
    </w:p>
    <w:p>
      <w:pPr>
        <w:ind w:left="910" w:right="2620" w:hanging="910"/>
        <w:spacing w:after="0" w:line="285" w:lineRule="auto"/>
        <w:tabs>
          <w:tab w:leader="none" w:pos="910" w:val="left"/>
        </w:tabs>
        <w:numPr>
          <w:ilvl w:val="0"/>
          <w:numId w:val="2"/>
        </w:numPr>
        <w:rPr>
          <w:rFonts w:ascii="Arial" w:cs="Arial" w:eastAsia="Arial" w:hAnsi="Arial"/>
          <w:sz w:val="73"/>
          <w:szCs w:val="73"/>
          <w:color w:val="auto"/>
        </w:rPr>
      </w:pPr>
      <w:r>
        <w:rPr>
          <w:rFonts w:ascii="Arial" w:cs="Arial" w:eastAsia="Arial" w:hAnsi="Arial"/>
          <w:sz w:val="73"/>
          <w:szCs w:val="73"/>
          <w:color w:val="auto"/>
        </w:rPr>
        <w:t>Committed to further elevating mental health awareness. For 2022’s World Mental Health</w:t>
      </w:r>
    </w:p>
    <w:p>
      <w:pPr>
        <w:spacing w:after="0" w:line="7" w:lineRule="exact"/>
        <w:rPr>
          <w:rFonts w:ascii="Arial" w:cs="Arial" w:eastAsia="Arial" w:hAnsi="Arial"/>
          <w:sz w:val="50"/>
          <w:szCs w:val="50"/>
          <w:color w:val="auto"/>
        </w:rPr>
      </w:pPr>
    </w:p>
    <w:p>
      <w:pPr>
        <w:ind w:left="910"/>
        <w:spacing w:after="0"/>
        <w:rPr>
          <w:sz w:val="20"/>
          <w:szCs w:val="20"/>
          <w:color w:val="auto"/>
        </w:rPr>
      </w:pPr>
      <w:r>
        <w:rPr>
          <w:rFonts w:ascii="Arial" w:cs="Arial" w:eastAsia="Arial" w:hAnsi="Arial"/>
          <w:sz w:val="76"/>
          <w:szCs w:val="76"/>
          <w:color w:val="auto"/>
        </w:rPr>
        <w:t>Day, we invited listeners to turn down the noise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70" w:lineRule="exact"/>
        <w:rPr>
          <w:rFonts w:ascii="Arial" w:cs="Arial" w:eastAsia="Arial" w:hAnsi="Arial"/>
          <w:sz w:val="50"/>
          <w:szCs w:val="50"/>
          <w:color w:val="auto"/>
        </w:rPr>
      </w:pPr>
    </w:p>
    <w:p>
      <w:pPr>
        <w:ind w:left="910"/>
        <w:spacing w:after="0" w:line="223" w:lineRule="auto"/>
        <w:rPr>
          <w:sz w:val="20"/>
          <w:szCs w:val="20"/>
          <w:color w:val="auto"/>
        </w:rPr>
      </w:pPr>
      <w:r>
        <w:rPr>
          <w:rFonts w:ascii="Arial" w:cs="Arial" w:eastAsia="Arial" w:hAnsi="Arial"/>
          <w:sz w:val="54"/>
          <w:szCs w:val="54"/>
          <w:color w:val="auto"/>
        </w:rPr>
        <w:t xml:space="preserve">and </w:t>
      </w:r>
      <w:r>
        <w:rPr>
          <w:sz w:val="1"/>
          <w:szCs w:val="1"/>
          <w:color w:val="auto"/>
        </w:rPr>
        <w:drawing>
          <wp:inline distT="0" distB="0" distL="0" distR="0">
            <wp:extent cx="1968500" cy="314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extLst>
                    </a:blip>
                    <a:srcRect/>
                    <a:stretch>
                      <a:fillRect/>
                    </a:stretch>
                  </pic:blipFill>
                  <pic:spPr bwMode="auto">
                    <a:xfrm>
                      <a:off x="0" y="0"/>
                      <a:ext cx="1968500" cy="314325"/>
                    </a:xfrm>
                    <a:prstGeom prst="rect">
                      <a:avLst/>
                    </a:prstGeom>
                    <a:noFill/>
                    <a:ln>
                      <a:noFill/>
                    </a:ln>
                  </pic:spPr>
                </pic:pic>
              </a:graphicData>
            </a:graphic>
          </wp:inline>
        </w:drawing>
      </w:r>
      <w:r>
        <w:rPr>
          <w:rFonts w:ascii="Arial" w:cs="Arial" w:eastAsia="Arial" w:hAnsi="Arial"/>
          <w:sz w:val="54"/>
          <w:szCs w:val="54"/>
          <w:color w:val="auto"/>
        </w:rPr>
        <w:t xml:space="preserve"> to themselves. Additionally, through</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3" w:lineRule="exact"/>
        <w:rPr>
          <w:rFonts w:ascii="Arial" w:cs="Arial" w:eastAsia="Arial" w:hAnsi="Arial"/>
          <w:sz w:val="50"/>
          <w:szCs w:val="50"/>
          <w:color w:val="auto"/>
        </w:rPr>
      </w:pPr>
    </w:p>
    <w:p>
      <w:pPr>
        <w:ind w:left="910" w:right="1300"/>
        <w:spacing w:after="0" w:line="312" w:lineRule="auto"/>
        <w:rPr>
          <w:sz w:val="20"/>
          <w:szCs w:val="20"/>
          <w:color w:val="auto"/>
        </w:rPr>
      </w:pPr>
      <w:r>
        <w:rPr>
          <w:rFonts w:ascii="Arial" w:cs="Arial" w:eastAsia="Arial" w:hAnsi="Arial"/>
          <w:sz w:val="72"/>
          <w:szCs w:val="72"/>
          <w:color w:val="auto"/>
        </w:rPr>
        <w:t>on-and-off platform messaging, as well as partnerships with artists and creators, we pointed</w:t>
      </w:r>
    </w:p>
    <w:p>
      <w:pPr>
        <w:spacing w:after="0" w:line="200" w:lineRule="exact"/>
        <w:rPr>
          <w:rFonts w:ascii="Arial" w:cs="Arial" w:eastAsia="Arial" w:hAnsi="Arial"/>
          <w:sz w:val="50"/>
          <w:szCs w:val="50"/>
          <w:color w:val="auto"/>
        </w:rPr>
      </w:pPr>
    </w:p>
    <w:p>
      <w:pPr>
        <w:spacing w:after="0" w:line="377" w:lineRule="exact"/>
        <w:rPr>
          <w:rFonts w:ascii="Arial" w:cs="Arial" w:eastAsia="Arial" w:hAnsi="Arial"/>
          <w:sz w:val="50"/>
          <w:szCs w:val="50"/>
          <w:color w:val="auto"/>
        </w:rPr>
      </w:pPr>
    </w:p>
    <w:p>
      <w:pPr>
        <w:ind w:left="910"/>
        <w:spacing w:after="0"/>
        <w:rPr>
          <w:sz w:val="20"/>
          <w:szCs w:val="20"/>
          <w:color w:val="auto"/>
        </w:rPr>
      </w:pPr>
      <w:r>
        <w:rPr>
          <w:rFonts w:ascii="Arial" w:cs="Arial" w:eastAsia="Arial" w:hAnsi="Arial"/>
          <w:sz w:val="21"/>
          <w:szCs w:val="21"/>
          <w:color w:val="auto"/>
        </w:rPr>
        <w:t xml:space="preserve">people toward our </w:t>
      </w:r>
      <w:r>
        <w:rPr>
          <w:sz w:val="1"/>
          <w:szCs w:val="1"/>
          <w:color w:val="auto"/>
        </w:rPr>
        <w:drawing>
          <wp:inline distT="0" distB="0" distL="0" distR="0">
            <wp:extent cx="3035300" cy="333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extLst>
                    </a:blip>
                    <a:srcRect/>
                    <a:stretch>
                      <a:fillRect/>
                    </a:stretch>
                  </pic:blipFill>
                  <pic:spPr bwMode="auto">
                    <a:xfrm>
                      <a:off x="0" y="0"/>
                      <a:ext cx="3035300" cy="333375"/>
                    </a:xfrm>
                    <a:prstGeom prst="rect">
                      <a:avLst/>
                    </a:prstGeom>
                    <a:noFill/>
                    <a:ln>
                      <a:noFill/>
                    </a:ln>
                  </pic:spPr>
                </pic:pic>
              </a:graphicData>
            </a:graphic>
          </wp:inline>
        </w:drawing>
      </w:r>
      <w:r>
        <w:rPr>
          <w:rFonts w:ascii="Arial" w:cs="Arial" w:eastAsia="Arial" w:hAnsi="Arial"/>
          <w:sz w:val="21"/>
          <w:szCs w:val="21"/>
          <w:color w:val="auto"/>
        </w:rPr>
        <w:t>.</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40" w:lineRule="exact"/>
        <w:rPr>
          <w:rFonts w:ascii="Arial" w:cs="Arial" w:eastAsia="Arial" w:hAnsi="Arial"/>
          <w:sz w:val="50"/>
          <w:szCs w:val="50"/>
          <w:color w:val="auto"/>
        </w:rPr>
      </w:pPr>
    </w:p>
    <w:p>
      <w:pPr>
        <w:ind w:left="910" w:right="760" w:hanging="905"/>
        <w:spacing w:after="0" w:line="344" w:lineRule="auto"/>
        <w:tabs>
          <w:tab w:leader="none" w:pos="910" w:val="left"/>
        </w:tabs>
        <w:numPr>
          <w:ilvl w:val="0"/>
          <w:numId w:val="3"/>
        </w:numPr>
        <w:rPr>
          <w:rFonts w:ascii="Arial" w:cs="Arial" w:eastAsia="Arial" w:hAnsi="Arial"/>
          <w:sz w:val="69"/>
          <w:szCs w:val="69"/>
          <w:color w:val="auto"/>
        </w:rPr>
      </w:pPr>
      <w:r>
        <w:rPr>
          <w:rFonts w:ascii="Arial" w:cs="Arial" w:eastAsia="Arial" w:hAnsi="Arial"/>
          <w:sz w:val="69"/>
          <w:szCs w:val="69"/>
          <w:color w:val="auto"/>
        </w:rPr>
        <w:t>Established civic engagement campaigns in five countries: Brazil, the U.S., France, Italy, and Sweden. Our messaging reached 57 million listeners.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48" w:lineRule="exact"/>
        <w:rPr>
          <w:rFonts w:ascii="Arial" w:cs="Arial" w:eastAsia="Arial" w:hAnsi="Arial"/>
          <w:sz w:val="50"/>
          <w:szCs w:val="50"/>
          <w:color w:val="auto"/>
        </w:rPr>
      </w:pPr>
    </w:p>
    <w:p>
      <w:pPr>
        <w:ind w:left="10"/>
        <w:spacing w:after="0"/>
        <w:rPr>
          <w:sz w:val="20"/>
          <w:szCs w:val="20"/>
          <w:color w:val="auto"/>
        </w:rPr>
      </w:pPr>
      <w:r>
        <w:rPr>
          <w:rFonts w:ascii="Arial" w:cs="Arial" w:eastAsia="Arial" w:hAnsi="Arial"/>
          <w:sz w:val="1"/>
          <w:szCs w:val="1"/>
          <w:color w:val="auto"/>
        </w:rPr>
        <w:t xml:space="preserve">• Launched the </w:t>
      </w:r>
      <w:r>
        <w:rPr>
          <w:sz w:val="1"/>
          <w:szCs w:val="1"/>
          <w:color w:val="auto"/>
        </w:rPr>
        <w:drawing>
          <wp:inline distT="0" distB="0" distL="0" distR="0">
            <wp:extent cx="5562600" cy="366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extLst>
                    </a:blip>
                    <a:srcRect/>
                    <a:stretch>
                      <a:fillRect/>
                    </a:stretch>
                  </pic:blipFill>
                  <pic:spPr bwMode="auto">
                    <a:xfrm>
                      <a:off x="0" y="0"/>
                      <a:ext cx="5562600" cy="366395"/>
                    </a:xfrm>
                    <a:prstGeom prst="rect">
                      <a:avLst/>
                    </a:prstGeom>
                    <a:noFill/>
                    <a:ln>
                      <a:noFill/>
                    </a:ln>
                  </pic:spPr>
                </pic:pic>
              </a:graphicData>
            </a:graphic>
          </wp:inline>
        </w:drawing>
      </w:r>
      <w:r>
        <w:rPr>
          <w:rFonts w:ascii="Arial" w:cs="Arial" w:eastAsia="Arial" w:hAnsi="Arial"/>
          <w:sz w:val="1"/>
          <w:szCs w:val="1"/>
          <w:color w:val="auto"/>
        </w:rPr>
        <w:t xml:space="preserve"> as part</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1" w:lineRule="exact"/>
        <w:rPr>
          <w:rFonts w:ascii="Arial" w:cs="Arial" w:eastAsia="Arial" w:hAnsi="Arial"/>
          <w:sz w:val="50"/>
          <w:szCs w:val="50"/>
          <w:color w:val="auto"/>
        </w:rPr>
      </w:pPr>
    </w:p>
    <w:p>
      <w:pPr>
        <w:ind w:left="910" w:right="1200"/>
        <w:spacing w:after="0" w:line="301" w:lineRule="auto"/>
        <w:rPr>
          <w:sz w:val="20"/>
          <w:szCs w:val="20"/>
          <w:color w:val="auto"/>
        </w:rPr>
      </w:pPr>
      <w:r>
        <w:rPr>
          <w:rFonts w:ascii="Arial" w:cs="Arial" w:eastAsia="Arial" w:hAnsi="Arial"/>
          <w:sz w:val="76"/>
          <w:szCs w:val="76"/>
          <w:color w:val="auto"/>
        </w:rPr>
        <w:t>of our commitment to improving platform safety and transparency in ways that keep our users safe while respecting creator expression.</w:t>
      </w:r>
    </w:p>
    <w:p>
      <w:pPr>
        <w:spacing w:after="0" w:line="200" w:lineRule="exact"/>
        <w:rPr>
          <w:rFonts w:ascii="Arial" w:cs="Arial" w:eastAsia="Arial" w:hAnsi="Arial"/>
          <w:sz w:val="50"/>
          <w:szCs w:val="50"/>
          <w:color w:val="auto"/>
        </w:rPr>
      </w:pPr>
    </w:p>
    <w:p>
      <w:pPr>
        <w:spacing w:after="0" w:line="312" w:lineRule="exact"/>
        <w:rPr>
          <w:rFonts w:ascii="Arial" w:cs="Arial" w:eastAsia="Arial" w:hAnsi="Arial"/>
          <w:sz w:val="50"/>
          <w:szCs w:val="50"/>
          <w:color w:val="auto"/>
        </w:rPr>
      </w:pPr>
    </w:p>
    <w:p>
      <w:pPr>
        <w:ind w:left="910" w:right="1100" w:hanging="899"/>
        <w:spacing w:after="0" w:line="297" w:lineRule="auto"/>
        <w:tabs>
          <w:tab w:leader="none" w:pos="889" w:val="left"/>
        </w:tabs>
        <w:rPr>
          <w:sz w:val="20"/>
          <w:szCs w:val="20"/>
          <w:color w:val="auto"/>
        </w:rPr>
      </w:pPr>
      <w:r>
        <w:rPr>
          <w:rFonts w:ascii="Arial" w:cs="Arial" w:eastAsia="Arial" w:hAnsi="Arial"/>
          <w:sz w:val="74"/>
          <w:szCs w:val="74"/>
          <w:color w:val="auto"/>
        </w:rPr>
        <w:t>•</w:t>
        <w:tab/>
        <w:t>Committed $10 million from our Spotify Gives Back program, which supported more than 3,400 NGOs and clocked over 3,000 volunteer hours. Over 20% of our committed funds supported organizations championing racial equity.</w:t>
      </w:r>
    </w:p>
    <w:p>
      <w:pPr>
        <w:spacing w:after="0" w:line="200" w:lineRule="exact"/>
        <w:rPr>
          <w:rFonts w:ascii="Arial" w:cs="Arial" w:eastAsia="Arial" w:hAnsi="Arial"/>
          <w:sz w:val="50"/>
          <w:szCs w:val="50"/>
          <w:color w:val="auto"/>
        </w:rPr>
      </w:pPr>
    </w:p>
    <w:p>
      <w:pPr>
        <w:spacing w:after="0" w:line="335" w:lineRule="exact"/>
        <w:rPr>
          <w:rFonts w:ascii="Arial" w:cs="Arial" w:eastAsia="Arial" w:hAnsi="Arial"/>
          <w:sz w:val="50"/>
          <w:szCs w:val="50"/>
          <w:color w:val="auto"/>
        </w:rPr>
      </w:pPr>
    </w:p>
    <w:p>
      <w:pPr>
        <w:ind w:left="910" w:right="2080" w:hanging="908"/>
        <w:spacing w:after="0" w:line="302" w:lineRule="auto"/>
        <w:tabs>
          <w:tab w:leader="none" w:pos="910" w:val="left"/>
        </w:tabs>
        <w:numPr>
          <w:ilvl w:val="0"/>
          <w:numId w:val="4"/>
        </w:numPr>
        <w:rPr>
          <w:rFonts w:ascii="Arial" w:cs="Arial" w:eastAsia="Arial" w:hAnsi="Arial"/>
          <w:sz w:val="73"/>
          <w:szCs w:val="73"/>
          <w:color w:val="auto"/>
        </w:rPr>
      </w:pPr>
      <w:r>
        <w:rPr>
          <w:rFonts w:ascii="Arial" w:cs="Arial" w:eastAsia="Arial" w:hAnsi="Arial"/>
          <w:sz w:val="73"/>
          <w:szCs w:val="73"/>
          <w:color w:val="auto"/>
        </w:rPr>
        <w:t>Established the Creator Equity Fund (CEF), a $100 million investment spanning multiple years, that powers the company’s commitment to uplifting creators who have historically been underrepresented in the audio industry.</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21" w:lineRule="exact"/>
        <w:rPr>
          <w:rFonts w:ascii="Arial" w:cs="Arial" w:eastAsia="Arial" w:hAnsi="Arial"/>
          <w:sz w:val="50"/>
          <w:szCs w:val="50"/>
          <w:color w:val="auto"/>
        </w:rPr>
      </w:pPr>
    </w:p>
    <w:p>
      <w:pPr>
        <w:ind w:right="120"/>
        <w:spacing w:after="0" w:line="294" w:lineRule="auto"/>
        <w:rPr>
          <w:sz w:val="20"/>
          <w:szCs w:val="20"/>
          <w:color w:val="auto"/>
        </w:rPr>
      </w:pPr>
      <w:r>
        <w:rPr>
          <w:rFonts w:ascii="Arial" w:cs="Arial" w:eastAsia="Arial" w:hAnsi="Arial"/>
          <w:sz w:val="74"/>
          <w:szCs w:val="74"/>
          <w:color w:val="auto"/>
        </w:rPr>
        <w:t>Looking ahead, we’ll continue to leverage our global network of talented creators, artists and employees to expand our strategic partnerships and initiatives around the world. Our goal is to foster a deeper sense of community and belonging for our Spotifiers that welcomes all people from all backgrounds.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47" w:lineRule="exact"/>
        <w:rPr>
          <w:rFonts w:ascii="Arial" w:cs="Arial" w:eastAsia="Arial" w:hAnsi="Arial"/>
          <w:sz w:val="50"/>
          <w:szCs w:val="50"/>
          <w:color w:val="auto"/>
        </w:rPr>
      </w:pPr>
    </w:p>
    <w:p>
      <w:pPr>
        <w:ind w:right="40"/>
        <w:spacing w:after="0" w:line="281" w:lineRule="auto"/>
        <w:rPr>
          <w:sz w:val="20"/>
          <w:szCs w:val="20"/>
          <w:color w:val="auto"/>
        </w:rPr>
      </w:pPr>
      <w:r>
        <w:rPr>
          <w:rFonts w:ascii="Arial" w:cs="Arial" w:eastAsia="Arial" w:hAnsi="Arial"/>
          <w:sz w:val="76"/>
          <w:szCs w:val="76"/>
          <w:color w:val="auto"/>
        </w:rPr>
        <w:t>It’s essential that every one of us takes responsibility for our role in these ambitions. We must build productive relationships across Spotify and the industry, where everyone feels seen, valued, and respected. The power of people and their unique stories are the spark that fuels art and change. It’s how we’re making the world a better place, now and in the future. Thank you for tuning into Spotify’s Equity &amp; Impact efforts.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3"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Elizabeth Nieto</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Global Head Equity &amp; Impact</w:t>
      </w:r>
    </w:p>
    <w:p>
      <w:pPr>
        <w:sectPr>
          <w:pgSz w:w="31680" w:h="31680" w:orient="portrait"/>
          <w:cols w:equalWidth="0" w:num="4">
            <w:col w:w="18120" w:space="720"/>
            <w:col w:w="18170" w:space="720"/>
            <w:col w:w="18070" w:space="720"/>
            <w:col w:w="17400"/>
          </w:cols>
          <w:pgMar w:left="1440" w:top="1230" w:right="1440" w:bottom="1440" w:gutter="0" w:footer="0" w:header="0"/>
          <w:type w:val="continuous"/>
        </w:sectPr>
      </w:pPr>
    </w:p>
    <w:bookmarkStart w:id="9" w:name="page10"/>
    <w:bookmarkEnd w:id="9"/>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8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120" w:type="dxa"/>
            <w:vAlign w:val="bottom"/>
          </w:tcPr>
          <w:p>
            <w:pPr>
              <w:jc w:val="right"/>
              <w:spacing w:after="0"/>
              <w:rPr>
                <w:sz w:val="20"/>
                <w:szCs w:val="20"/>
                <w:color w:val="auto"/>
              </w:rPr>
            </w:pPr>
            <w:r>
              <w:rPr>
                <w:rFonts w:ascii="Arial" w:cs="Arial" w:eastAsia="Arial" w:hAnsi="Arial"/>
                <w:sz w:val="60"/>
                <w:szCs w:val="60"/>
                <w:color w:val="auto"/>
              </w:rPr>
              <w:t>10</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820" w:type="dxa"/>
            <w:vAlign w:val="bottom"/>
          </w:tcPr>
          <w:p>
            <w:pPr>
              <w:ind w:left="4520"/>
              <w:spacing w:after="0"/>
              <w:rPr>
                <w:sz w:val="20"/>
                <w:szCs w:val="20"/>
                <w:color w:val="auto"/>
              </w:rPr>
            </w:pPr>
            <w:r>
              <w:rPr>
                <w:rFonts w:ascii="Arial" w:cs="Arial" w:eastAsia="Arial" w:hAnsi="Arial"/>
                <w:sz w:val="60"/>
                <w:szCs w:val="60"/>
                <w:color w:val="auto"/>
              </w:rPr>
              <w:t>Measuring &amp; Reducing Our Climate Impact</w:t>
            </w:r>
          </w:p>
        </w:tc>
        <w:tc>
          <w:tcPr>
            <w:tcW w:w="31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820" w:type="dxa"/>
            <w:vAlign w:val="bottom"/>
          </w:tcPr>
          <w:p>
            <w:pPr>
              <w:ind w:left="4520"/>
              <w:spacing w:after="0"/>
              <w:rPr>
                <w:sz w:val="20"/>
                <w:szCs w:val="20"/>
                <w:color w:val="auto"/>
              </w:rPr>
            </w:pPr>
            <w:r>
              <w:rPr>
                <w:rFonts w:ascii="Arial" w:cs="Arial" w:eastAsia="Arial" w:hAnsi="Arial"/>
                <w:sz w:val="60"/>
                <w:szCs w:val="60"/>
                <w:color w:val="auto"/>
              </w:rPr>
              <w:t>Key Actions 2022</w:t>
            </w:r>
          </w:p>
        </w:tc>
        <w:tc>
          <w:tcPr>
            <w:tcW w:w="31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820" w:type="dxa"/>
            <w:vAlign w:val="bottom"/>
          </w:tcPr>
          <w:p>
            <w:pPr>
              <w:ind w:left="4520"/>
              <w:spacing w:after="0"/>
              <w:rPr>
                <w:sz w:val="20"/>
                <w:szCs w:val="20"/>
                <w:color w:val="auto"/>
              </w:rPr>
            </w:pPr>
            <w:r>
              <w:rPr>
                <w:rFonts w:ascii="Arial" w:cs="Arial" w:eastAsia="Arial" w:hAnsi="Arial"/>
                <w:sz w:val="60"/>
                <w:szCs w:val="60"/>
                <w:color w:val="auto"/>
              </w:rPr>
              <w:t>Using Our Audio Platform to Educate &amp; Inspire</w:t>
            </w:r>
          </w:p>
        </w:tc>
        <w:tc>
          <w:tcPr>
            <w:tcW w:w="31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820" w:type="dxa"/>
            <w:vAlign w:val="bottom"/>
          </w:tcPr>
          <w:p>
            <w:pPr>
              <w:ind w:left="4520"/>
              <w:spacing w:after="0"/>
              <w:rPr>
                <w:sz w:val="20"/>
                <w:szCs w:val="20"/>
                <w:color w:val="auto"/>
              </w:rPr>
            </w:pPr>
            <w:r>
              <w:rPr>
                <w:rFonts w:ascii="Arial" w:cs="Arial" w:eastAsia="Arial" w:hAnsi="Arial"/>
                <w:sz w:val="60"/>
                <w:szCs w:val="60"/>
                <w:color w:val="auto"/>
              </w:rPr>
              <w:t>Our Employees Take Climate Action</w:t>
            </w:r>
          </w:p>
        </w:tc>
        <w:tc>
          <w:tcPr>
            <w:tcW w:w="31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820" w:type="dxa"/>
            <w:vAlign w:val="bottom"/>
          </w:tcPr>
          <w:p>
            <w:pPr>
              <w:spacing w:after="0"/>
              <w:rPr>
                <w:sz w:val="24"/>
                <w:szCs w:val="24"/>
                <w:color w:val="auto"/>
              </w:rPr>
            </w:pPr>
          </w:p>
        </w:tc>
        <w:tc>
          <w:tcPr>
            <w:tcW w:w="312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820" w:type="dxa"/>
            <w:vAlign w:val="bottom"/>
          </w:tcPr>
          <w:p>
            <w:pPr>
              <w:spacing w:after="0"/>
              <w:rPr>
                <w:sz w:val="24"/>
                <w:szCs w:val="24"/>
                <w:color w:val="auto"/>
              </w:rPr>
            </w:pPr>
          </w:p>
        </w:tc>
        <w:tc>
          <w:tcPr>
            <w:tcW w:w="312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360"/>
          <w:szCs w:val="360"/>
          <w:color w:val="auto"/>
        </w:rPr>
        <w:t>02.</w:t>
      </w:r>
    </w:p>
    <w:p>
      <w:pPr>
        <w:spacing w:after="0"/>
        <w:rPr>
          <w:sz w:val="20"/>
          <w:szCs w:val="20"/>
          <w:color w:val="auto"/>
        </w:rPr>
      </w:pPr>
      <w:r>
        <w:rPr>
          <w:rFonts w:ascii="Arial" w:cs="Arial" w:eastAsia="Arial" w:hAnsi="Arial"/>
          <w:sz w:val="360"/>
          <w:szCs w:val="360"/>
          <w:color w:val="auto"/>
        </w:rPr>
        <w:t>Climate Action</w:t>
      </w:r>
    </w:p>
    <w:p>
      <w:pPr>
        <w:sectPr>
          <w:pgSz w:w="31680" w:h="31680" w:orient="portrait"/>
          <w:cols w:equalWidth="0" w:num="1">
            <w:col w:w="73920"/>
          </w:cols>
          <w:pgMar w:left="1440" w:top="1270" w:right="1440" w:bottom="1440" w:gutter="0" w:footer="0" w:header="0"/>
        </w:sectPr>
      </w:pPr>
    </w:p>
    <w:bookmarkStart w:id="10" w:name="page11"/>
    <w:bookmarkEnd w:id="10"/>
    <w:tbl>
      <w:tblPr>
        <w:tblLayout w:type="fixed"/>
        <w:tblInd w:w="18840" w:type="dxa"/>
        <w:tblCellMar>
          <w:top w:w="0" w:type="dxa"/>
          <w:left w:w="0" w:type="dxa"/>
          <w:bottom w:w="0" w:type="dxa"/>
          <w:right w:w="0" w:type="dxa"/>
        </w:tblCellMar>
      </w:tblPr>
      <w:tr>
        <w:trPr>
          <w:trHeight w:val="81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18920" w:type="dxa"/>
            <w:vAlign w:val="bottom"/>
          </w:tcPr>
          <w:p>
            <w:pPr>
              <w:ind w:left="4540"/>
              <w:spacing w:after="0"/>
              <w:rPr>
                <w:sz w:val="20"/>
                <w:szCs w:val="20"/>
                <w:color w:val="auto"/>
              </w:rPr>
            </w:pPr>
            <w:r>
              <w:rPr>
                <w:rFonts w:ascii="Arial" w:cs="Arial" w:eastAsia="Arial" w:hAnsi="Arial"/>
                <w:sz w:val="60"/>
                <w:szCs w:val="60"/>
                <w:color w:val="FFFFFF"/>
              </w:rPr>
              <w:t>Introduction</w:t>
            </w:r>
          </w:p>
        </w:tc>
        <w:tc>
          <w:tcPr>
            <w:tcW w:w="3020" w:type="dxa"/>
            <w:vAlign w:val="bottom"/>
          </w:tcPr>
          <w:p>
            <w:pPr>
              <w:jc w:val="right"/>
              <w:spacing w:after="0"/>
              <w:rPr>
                <w:sz w:val="20"/>
                <w:szCs w:val="20"/>
                <w:color w:val="auto"/>
              </w:rPr>
            </w:pPr>
            <w:r>
              <w:rPr>
                <w:rFonts w:ascii="Arial" w:cs="Arial" w:eastAsia="Arial" w:hAnsi="Arial"/>
                <w:sz w:val="60"/>
                <w:szCs w:val="60"/>
                <w:color w:val="FFFFFF"/>
              </w:rPr>
              <w:t>11</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18920" w:type="dxa"/>
            <w:vAlign w:val="bottom"/>
          </w:tcPr>
          <w:p>
            <w:pPr>
              <w:ind w:left="4520"/>
              <w:spacing w:after="0"/>
              <w:rPr>
                <w:sz w:val="20"/>
                <w:szCs w:val="20"/>
                <w:color w:val="auto"/>
              </w:rPr>
            </w:pPr>
            <w:r>
              <w:rPr>
                <w:rFonts w:ascii="Arial" w:cs="Arial" w:eastAsia="Arial" w:hAnsi="Arial"/>
                <w:sz w:val="60"/>
                <w:szCs w:val="60"/>
                <w:color w:val="FFFFFF"/>
              </w:rPr>
              <w:t>Measuring &amp; Reducing Our Climate Impact</w:t>
            </w:r>
          </w:p>
        </w:tc>
        <w:tc>
          <w:tcPr>
            <w:tcW w:w="30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18920" w:type="dxa"/>
            <w:vAlign w:val="bottom"/>
          </w:tcPr>
          <w:p>
            <w:pPr>
              <w:ind w:left="4520"/>
              <w:spacing w:after="0"/>
              <w:rPr>
                <w:sz w:val="20"/>
                <w:szCs w:val="20"/>
                <w:color w:val="auto"/>
              </w:rPr>
            </w:pPr>
            <w:r>
              <w:rPr>
                <w:rFonts w:ascii="Arial" w:cs="Arial" w:eastAsia="Arial" w:hAnsi="Arial"/>
                <w:sz w:val="60"/>
                <w:szCs w:val="60"/>
                <w:color w:val="FFFFFF"/>
              </w:rPr>
              <w:t>Key Actions 2022</w:t>
            </w:r>
          </w:p>
        </w:tc>
        <w:tc>
          <w:tcPr>
            <w:tcW w:w="30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18920" w:type="dxa"/>
            <w:vAlign w:val="bottom"/>
          </w:tcPr>
          <w:p>
            <w:pPr>
              <w:ind w:left="4520"/>
              <w:spacing w:after="0"/>
              <w:rPr>
                <w:sz w:val="20"/>
                <w:szCs w:val="20"/>
                <w:color w:val="auto"/>
              </w:rPr>
            </w:pPr>
            <w:r>
              <w:rPr>
                <w:rFonts w:ascii="Arial" w:cs="Arial" w:eastAsia="Arial" w:hAnsi="Arial"/>
                <w:sz w:val="60"/>
                <w:szCs w:val="60"/>
                <w:color w:val="FFFFFF"/>
              </w:rPr>
              <w:t>Using Our Audio Platform to Educate &amp; Inspire</w:t>
            </w:r>
          </w:p>
        </w:tc>
        <w:tc>
          <w:tcPr>
            <w:tcW w:w="30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18920" w:type="dxa"/>
            <w:vAlign w:val="bottom"/>
          </w:tcPr>
          <w:p>
            <w:pPr>
              <w:ind w:left="4520"/>
              <w:spacing w:after="0"/>
              <w:rPr>
                <w:sz w:val="20"/>
                <w:szCs w:val="20"/>
                <w:color w:val="auto"/>
              </w:rPr>
            </w:pPr>
            <w:r>
              <w:rPr>
                <w:rFonts w:ascii="Arial" w:cs="Arial" w:eastAsia="Arial" w:hAnsi="Arial"/>
                <w:sz w:val="60"/>
                <w:szCs w:val="60"/>
                <w:color w:val="FFFFFF"/>
              </w:rPr>
              <w:t>Our Employees Take Climate Action</w:t>
            </w:r>
          </w:p>
        </w:tc>
        <w:tc>
          <w:tcPr>
            <w:tcW w:w="30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18920" w:type="dxa"/>
            <w:vAlign w:val="bottom"/>
          </w:tcPr>
          <w:p>
            <w:pPr>
              <w:spacing w:after="0"/>
              <w:rPr>
                <w:sz w:val="24"/>
                <w:szCs w:val="24"/>
                <w:color w:val="auto"/>
              </w:rPr>
            </w:pPr>
          </w:p>
        </w:tc>
        <w:tc>
          <w:tcPr>
            <w:tcW w:w="302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18920" w:type="dxa"/>
            <w:vAlign w:val="bottom"/>
          </w:tcPr>
          <w:p>
            <w:pPr>
              <w:spacing w:after="0"/>
              <w:rPr>
                <w:sz w:val="24"/>
                <w:szCs w:val="24"/>
                <w:color w:val="auto"/>
              </w:rPr>
            </w:pPr>
          </w:p>
        </w:tc>
        <w:tc>
          <w:tcPr>
            <w:tcW w:w="302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4"/>
          <w:szCs w:val="144"/>
          <w:color w:val="FFFFFF"/>
        </w:rPr>
        <w:t>Our approach to tackling the climate crisis has two parts: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We’re committed to reaching net-zero greenhouse gas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(GHG) emissions by 2030, and we’re leveraging our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platform to raise awareness and drive engagement among</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our millions of listeners and creators.</w:t>
      </w:r>
    </w:p>
    <w:p>
      <w:pPr>
        <w:sectPr>
          <w:pgSz w:w="31680" w:h="31680" w:orient="portrait"/>
          <w:cols w:equalWidth="0" w:num="1">
            <w:col w:w="73920"/>
          </w:cols>
          <w:pgMar w:left="1440" w:top="1260" w:right="1440" w:bottom="85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Our journey to net-zero GHG emissions</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There’s no clear blueprint for an audio-streaming</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4"/>
          <w:szCs w:val="74"/>
          <w:color w:val="FFFFFF"/>
        </w:rPr>
        <w:t>business like ours to reach net-zero emissions by the</w:t>
      </w:r>
    </w:p>
    <w:p>
      <w:pPr>
        <w:spacing w:after="0" w:line="149" w:lineRule="exact"/>
        <w:rPr>
          <w:sz w:val="20"/>
          <w:szCs w:val="20"/>
          <w:color w:val="auto"/>
        </w:rPr>
      </w:pPr>
    </w:p>
    <w:p>
      <w:pPr>
        <w:ind w:left="37680"/>
        <w:spacing w:after="0"/>
        <w:rPr>
          <w:sz w:val="20"/>
          <w:szCs w:val="20"/>
          <w:color w:val="auto"/>
        </w:rPr>
      </w:pPr>
      <w:r>
        <w:rPr>
          <w:rFonts w:ascii="Arial" w:cs="Arial" w:eastAsia="Arial" w:hAnsi="Arial"/>
          <w:sz w:val="74"/>
          <w:szCs w:val="74"/>
          <w:color w:val="FFFFFF"/>
        </w:rPr>
        <w:t>end of 2030. Hence, we want to take responsibility to</w:t>
      </w:r>
    </w:p>
    <w:p>
      <w:pPr>
        <w:spacing w:after="0" w:line="149" w:lineRule="exact"/>
        <w:rPr>
          <w:sz w:val="20"/>
          <w:szCs w:val="20"/>
          <w:color w:val="auto"/>
        </w:rPr>
      </w:pPr>
    </w:p>
    <w:p>
      <w:pPr>
        <w:ind w:left="37680"/>
        <w:spacing w:after="0"/>
        <w:rPr>
          <w:sz w:val="20"/>
          <w:szCs w:val="20"/>
          <w:color w:val="auto"/>
        </w:rPr>
      </w:pPr>
      <w:r>
        <w:rPr>
          <w:rFonts w:ascii="Arial" w:cs="Arial" w:eastAsia="Arial" w:hAnsi="Arial"/>
          <w:sz w:val="71"/>
          <w:szCs w:val="71"/>
          <w:color w:val="FFFFFF"/>
        </w:rPr>
        <w:t>drive progress in this space and share our journey with</w:t>
      </w:r>
    </w:p>
    <w:p>
      <w:pPr>
        <w:spacing w:after="0" w:line="184" w:lineRule="exact"/>
        <w:rPr>
          <w:sz w:val="20"/>
          <w:szCs w:val="20"/>
          <w:color w:val="auto"/>
        </w:rPr>
      </w:pPr>
    </w:p>
    <w:p>
      <w:pPr>
        <w:ind w:left="37680"/>
        <w:spacing w:after="0"/>
        <w:rPr>
          <w:sz w:val="20"/>
          <w:szCs w:val="20"/>
          <w:color w:val="auto"/>
        </w:rPr>
      </w:pPr>
      <w:r>
        <w:rPr>
          <w:rFonts w:ascii="Arial" w:cs="Arial" w:eastAsia="Arial" w:hAnsi="Arial"/>
          <w:sz w:val="73"/>
          <w:szCs w:val="73"/>
          <w:color w:val="FFFFFF"/>
        </w:rPr>
        <w:t>our partners and peers. Our current focus is to further</w:t>
      </w:r>
    </w:p>
    <w:p>
      <w:pPr>
        <w:spacing w:after="0" w:line="161" w:lineRule="exact"/>
        <w:rPr>
          <w:sz w:val="20"/>
          <w:szCs w:val="20"/>
          <w:color w:val="auto"/>
        </w:rPr>
      </w:pPr>
    </w:p>
    <w:p>
      <w:pPr>
        <w:ind w:left="37680"/>
        <w:spacing w:after="0"/>
        <w:rPr>
          <w:sz w:val="20"/>
          <w:szCs w:val="20"/>
          <w:color w:val="auto"/>
        </w:rPr>
      </w:pPr>
      <w:r>
        <w:rPr>
          <w:rFonts w:ascii="Arial" w:cs="Arial" w:eastAsia="Arial" w:hAnsi="Arial"/>
          <w:sz w:val="72"/>
          <w:szCs w:val="72"/>
          <w:color w:val="FFFFFF"/>
        </w:rPr>
        <w:t>measure and understand our climate impact along our</w:t>
      </w:r>
    </w:p>
    <w:p>
      <w:pPr>
        <w:spacing w:after="0" w:line="172" w:lineRule="exact"/>
        <w:rPr>
          <w:sz w:val="20"/>
          <w:szCs w:val="20"/>
          <w:color w:val="auto"/>
        </w:rPr>
      </w:pPr>
    </w:p>
    <w:p>
      <w:pPr>
        <w:ind w:left="37680"/>
        <w:spacing w:after="0"/>
        <w:rPr>
          <w:sz w:val="20"/>
          <w:szCs w:val="20"/>
          <w:color w:val="auto"/>
        </w:rPr>
      </w:pPr>
      <w:r>
        <w:rPr>
          <w:rFonts w:ascii="Arial" w:cs="Arial" w:eastAsia="Arial" w:hAnsi="Arial"/>
          <w:sz w:val="74"/>
          <w:szCs w:val="74"/>
          <w:color w:val="FFFFFF"/>
        </w:rPr>
        <w:t>value chain so that we can prioritize the right actions,</w:t>
      </w:r>
    </w:p>
    <w:p>
      <w:pPr>
        <w:spacing w:after="0" w:line="149"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scale those actions, and collaborate to reduce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our footprint.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Of course, we are already making changes where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5"/>
          <w:szCs w:val="75"/>
          <w:color w:val="FFFFFF"/>
        </w:rPr>
        <w:t>we can, including increasing energy efficiency in our</w:t>
      </w:r>
    </w:p>
    <w:p>
      <w:pPr>
        <w:spacing w:after="0" w:line="138" w:lineRule="exact"/>
        <w:rPr>
          <w:sz w:val="20"/>
          <w:szCs w:val="20"/>
          <w:color w:val="auto"/>
        </w:rPr>
      </w:pPr>
    </w:p>
    <w:p>
      <w:pPr>
        <w:ind w:left="37680"/>
        <w:spacing w:after="0"/>
        <w:rPr>
          <w:sz w:val="20"/>
          <w:szCs w:val="20"/>
          <w:color w:val="auto"/>
        </w:rPr>
      </w:pPr>
      <w:r>
        <w:rPr>
          <w:rFonts w:ascii="Arial" w:cs="Arial" w:eastAsia="Arial" w:hAnsi="Arial"/>
          <w:sz w:val="74"/>
          <w:szCs w:val="74"/>
          <w:color w:val="FFFFFF"/>
        </w:rPr>
        <w:t>offices, supporting internal climate communities, and</w:t>
      </w:r>
    </w:p>
    <w:p>
      <w:pPr>
        <w:spacing w:after="0" w:line="149"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updating our climate-tracking and risk-assessment</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FFFFFF"/>
        </w:rPr>
        <w:t>processes.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right="100"/>
        <w:spacing w:after="0" w:line="283" w:lineRule="auto"/>
        <w:rPr>
          <w:sz w:val="20"/>
          <w:szCs w:val="20"/>
          <w:color w:val="auto"/>
        </w:rPr>
      </w:pPr>
      <w:r>
        <w:rPr>
          <w:rFonts w:ascii="Arial" w:cs="Arial" w:eastAsia="Arial" w:hAnsi="Arial"/>
          <w:sz w:val="75"/>
          <w:szCs w:val="75"/>
          <w:color w:val="FFFFFF"/>
        </w:rPr>
        <w:t>Using our platform to educate and inspire Our platform is uniquely placed to educate and influence millions of people. During 2022, we continued to create and amplify engaging content on science, stories, and solutions related to the climate crisis. And we seek to provide more perspectives by, for example, elevating the voices of underrepresented groups and young climate champions. Last year, we also continued to make climate-related content more accessible through our Climate Action hub, at live events, and by broadcasting from COP27, the 2022 United Nations Climate Change Conference.</w:t>
      </w:r>
    </w:p>
    <w:p>
      <w:pPr>
        <w:sectPr>
          <w:pgSz w:w="31680" w:h="31680" w:orient="portrait"/>
          <w:cols w:equalWidth="0" w:num="2">
            <w:col w:w="55700" w:space="720"/>
            <w:col w:w="17500"/>
          </w:cols>
          <w:pgMar w:left="1440" w:top="1260" w:right="1440" w:bottom="854" w:gutter="0" w:footer="0" w:header="0"/>
          <w:type w:val="continuous"/>
        </w:sectPr>
      </w:pPr>
    </w:p>
    <w:bookmarkStart w:id="11" w:name="page12"/>
    <w:bookmarkEnd w:id="11"/>
    <w:p>
      <w:pPr>
        <w:spacing w:after="0" w:line="228" w:lineRule="auto"/>
        <w:framePr w:w="6180" w:h="537" w:wrap="auto" w:vAnchor="page" w:hAnchor="page" w:x="6560" w:y="30968"/>
        <w:rPr>
          <w:rFonts w:ascii="Arial" w:cs="Arial" w:eastAsia="Arial" w:hAnsi="Arial"/>
          <w:sz w:val="49"/>
          <w:szCs w:val="49"/>
          <w:color w:val="FFFFFF"/>
        </w:rPr>
      </w:pPr>
      <w:r>
        <w:rPr>
          <w:rFonts w:ascii="Arial" w:cs="Arial" w:eastAsia="Arial" w:hAnsi="Arial"/>
          <w:sz w:val="49"/>
          <w:szCs w:val="49"/>
          <w:color w:val="FFFFFF"/>
        </w:rPr>
        <w:t>Reporting Principles &amp; Data</w:t>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1886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3080" w:type="dxa"/>
            <w:vAlign w:val="bottom"/>
          </w:tcPr>
          <w:p>
            <w:pPr>
              <w:jc w:val="right"/>
              <w:spacing w:after="0"/>
              <w:rPr>
                <w:sz w:val="20"/>
                <w:szCs w:val="20"/>
                <w:color w:val="auto"/>
              </w:rPr>
            </w:pPr>
            <w:r>
              <w:rPr>
                <w:rFonts w:ascii="Arial" w:cs="Arial" w:eastAsia="Arial" w:hAnsi="Arial"/>
                <w:sz w:val="60"/>
                <w:szCs w:val="60"/>
                <w:color w:val="FFFFFF"/>
              </w:rPr>
              <w:t>12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18860" w:type="dxa"/>
            <w:vAlign w:val="bottom"/>
          </w:tcPr>
          <w:p>
            <w:pPr>
              <w:ind w:left="4520"/>
              <w:spacing w:after="0"/>
              <w:rPr>
                <w:sz w:val="20"/>
                <w:szCs w:val="20"/>
                <w:color w:val="auto"/>
              </w:rPr>
            </w:pPr>
            <w:r>
              <w:rPr>
                <w:rFonts w:ascii="Arial" w:cs="Arial" w:eastAsia="Arial" w:hAnsi="Arial"/>
                <w:sz w:val="60"/>
                <w:szCs w:val="60"/>
                <w:color w:val="FFFFFF"/>
              </w:rPr>
              <w:t>Measuring &amp; Reducing Our Climate Impact</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18860" w:type="dxa"/>
            <w:vAlign w:val="bottom"/>
          </w:tcPr>
          <w:p>
            <w:pPr>
              <w:ind w:left="4520"/>
              <w:spacing w:after="0"/>
              <w:rPr>
                <w:sz w:val="20"/>
                <w:szCs w:val="20"/>
                <w:color w:val="auto"/>
              </w:rPr>
            </w:pPr>
            <w:r>
              <w:rPr>
                <w:rFonts w:ascii="Arial" w:cs="Arial" w:eastAsia="Arial" w:hAnsi="Arial"/>
                <w:sz w:val="60"/>
                <w:szCs w:val="60"/>
                <w:color w:val="FFFFFF"/>
              </w:rPr>
              <w:t>Key Actions 2022</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18860" w:type="dxa"/>
            <w:vAlign w:val="bottom"/>
          </w:tcPr>
          <w:p>
            <w:pPr>
              <w:ind w:left="4520"/>
              <w:spacing w:after="0"/>
              <w:rPr>
                <w:sz w:val="20"/>
                <w:szCs w:val="20"/>
                <w:color w:val="auto"/>
              </w:rPr>
            </w:pPr>
            <w:r>
              <w:rPr>
                <w:rFonts w:ascii="Arial" w:cs="Arial" w:eastAsia="Arial" w:hAnsi="Arial"/>
                <w:sz w:val="60"/>
                <w:szCs w:val="60"/>
                <w:color w:val="FFFFFF"/>
              </w:rPr>
              <w:t>Using Our Audio Platform to Educate &amp; Inspire</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18860" w:type="dxa"/>
            <w:vAlign w:val="bottom"/>
          </w:tcPr>
          <w:p>
            <w:pPr>
              <w:ind w:left="4520"/>
              <w:spacing w:after="0"/>
              <w:rPr>
                <w:sz w:val="20"/>
                <w:szCs w:val="20"/>
                <w:color w:val="auto"/>
              </w:rPr>
            </w:pPr>
            <w:r>
              <w:rPr>
                <w:rFonts w:ascii="Arial" w:cs="Arial" w:eastAsia="Arial" w:hAnsi="Arial"/>
                <w:sz w:val="60"/>
                <w:szCs w:val="60"/>
                <w:color w:val="FFFFFF"/>
              </w:rPr>
              <w:t>Our Employees Take Climate Action</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18860" w:type="dxa"/>
            <w:vAlign w:val="bottom"/>
          </w:tcPr>
          <w:p>
            <w:pPr>
              <w:spacing w:after="0"/>
              <w:rPr>
                <w:sz w:val="24"/>
                <w:szCs w:val="24"/>
                <w:color w:val="auto"/>
              </w:rPr>
            </w:pPr>
          </w:p>
        </w:tc>
        <w:tc>
          <w:tcPr>
            <w:tcW w:w="30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18860" w:type="dxa"/>
            <w:vAlign w:val="bottom"/>
          </w:tcPr>
          <w:p>
            <w:pPr>
              <w:spacing w:after="0"/>
              <w:rPr>
                <w:sz w:val="24"/>
                <w:szCs w:val="24"/>
                <w:color w:val="auto"/>
              </w:rPr>
            </w:pPr>
          </w:p>
        </w:tc>
        <w:tc>
          <w:tcPr>
            <w:tcW w:w="3080" w:type="dxa"/>
            <w:vAlign w:val="bottom"/>
          </w:tcPr>
          <w:p>
            <w:pPr>
              <w:spacing w:after="0"/>
              <w:rPr>
                <w:sz w:val="24"/>
                <w:szCs w:val="24"/>
                <w:color w:val="auto"/>
              </w:rPr>
            </w:pPr>
          </w:p>
        </w:tc>
      </w:tr>
    </w:tbl>
    <w:p>
      <w:pPr>
        <w:spacing w:after="0"/>
        <w:rPr>
          <w:rFonts w:ascii="Arial" w:cs="Arial" w:eastAsia="Arial" w:hAnsi="Arial"/>
          <w:sz w:val="49"/>
          <w:szCs w:val="49"/>
          <w:color w:val="FFFFFF"/>
        </w:rPr>
        <w:sectPr>
          <w:pgSz w:w="31680" w:h="31680" w:orient="portrait"/>
          <w:cols w:equalWidth="0" w:num="1">
            <w:col w:w="73920"/>
          </w:cols>
          <w:pgMar w:left="1440" w:top="1270" w:right="1440" w:bottom="1440" w:gutter="0" w:footer="0" w:header="0"/>
        </w:sectPr>
      </w:pPr>
      <w:r>
        <w:rPr>
          <w:rFonts w:ascii="Arial" w:cs="Arial" w:eastAsia="Arial" w:hAnsi="Arial"/>
          <w:sz w:val="49"/>
          <w:szCs w:val="49"/>
          <w:color w:val="FFFFFF"/>
        </w:rPr>
        <w:drawing>
          <wp:anchor simplePos="0" relativeHeight="251657728" behindDoc="1" locked="0" layoutInCell="0" allowOverlap="1">
            <wp:simplePos x="0" y="0"/>
            <wp:positionH relativeFrom="page">
              <wp:posOffset>0</wp:posOffset>
            </wp:positionH>
            <wp:positionV relativeFrom="page">
              <wp:posOffset>6350</wp:posOffset>
            </wp:positionV>
            <wp:extent cx="48768000" cy="274193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extLst>
                    </a:blip>
                    <a:srcRect/>
                    <a:stretch>
                      <a:fillRect/>
                    </a:stretch>
                  </pic:blipFill>
                  <pic:spPr bwMode="auto">
                    <a:xfrm>
                      <a:off x="0" y="0"/>
                      <a:ext cx="48768000" cy="27419300"/>
                    </a:xfrm>
                    <a:prstGeom prst="rect">
                      <a:avLst/>
                    </a:prstGeom>
                    <a:noFill/>
                  </pic:spPr>
                </pic:pic>
              </a:graphicData>
            </a:graphic>
          </wp:anchor>
        </w:drawing>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85" w:lineRule="exact"/>
        <w:rPr>
          <w:rFonts w:ascii="Arial" w:cs="Arial" w:eastAsia="Arial" w:hAnsi="Arial"/>
          <w:sz w:val="49"/>
          <w:szCs w:val="49"/>
          <w:color w:val="FFFFFF"/>
        </w:rPr>
      </w:pPr>
    </w:p>
    <w:p>
      <w:pPr>
        <w:ind w:right="2920"/>
        <w:spacing w:after="0" w:line="298" w:lineRule="auto"/>
        <w:rPr>
          <w:sz w:val="20"/>
          <w:szCs w:val="20"/>
          <w:color w:val="auto"/>
        </w:rPr>
      </w:pPr>
      <w:r>
        <w:rPr>
          <w:rFonts w:ascii="Arial" w:cs="Arial" w:eastAsia="Arial" w:hAnsi="Arial"/>
          <w:sz w:val="144"/>
          <w:szCs w:val="144"/>
          <w:color w:val="FFFFFF"/>
        </w:rPr>
        <w:t>Measuring &amp; Reducing Our Climate Impact</w:t>
      </w:r>
    </w:p>
    <w:p>
      <w:pPr>
        <w:spacing w:after="0" w:line="340" w:lineRule="exact"/>
        <w:rPr>
          <w:rFonts w:ascii="Arial" w:cs="Arial" w:eastAsia="Arial" w:hAnsi="Arial"/>
          <w:sz w:val="49"/>
          <w:szCs w:val="49"/>
          <w:color w:val="FFFFFF"/>
        </w:rPr>
      </w:pPr>
    </w:p>
    <w:p>
      <w:pPr>
        <w:ind w:right="2460"/>
        <w:spacing w:after="0" w:line="301" w:lineRule="auto"/>
        <w:rPr>
          <w:sz w:val="20"/>
          <w:szCs w:val="20"/>
          <w:color w:val="auto"/>
        </w:rPr>
      </w:pPr>
      <w:r>
        <w:rPr>
          <w:rFonts w:ascii="Arial" w:cs="Arial" w:eastAsia="Arial" w:hAnsi="Arial"/>
          <w:sz w:val="72"/>
          <w:szCs w:val="72"/>
          <w:color w:val="FFFFFF"/>
        </w:rPr>
        <w:t>As a digital platform with limited ownership of physical assets, 98.9% of Spotify’s GHG emissions are Scope 3, which means they fall outside our direct control. We’re teaming up with academics and partners across our value chain to investigate how we can better measure and understand these emissions as we continue our work to set tangible reduction pathways.</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33"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FFFFFF"/>
        </w:rPr>
        <w:t>Spotify’s 2022 GHG emissions</w:t>
      </w:r>
    </w:p>
    <w:p>
      <w:pPr>
        <w:spacing w:after="0" w:line="126" w:lineRule="exact"/>
        <w:rPr>
          <w:rFonts w:ascii="Arial" w:cs="Arial" w:eastAsia="Arial" w:hAnsi="Arial"/>
          <w:sz w:val="49"/>
          <w:szCs w:val="49"/>
          <w:color w:val="FFFFFF"/>
        </w:rPr>
      </w:pPr>
    </w:p>
    <w:p>
      <w:pPr>
        <w:ind w:right="2660"/>
        <w:spacing w:after="0" w:line="286" w:lineRule="auto"/>
        <w:rPr>
          <w:sz w:val="20"/>
          <w:szCs w:val="20"/>
          <w:color w:val="auto"/>
        </w:rPr>
      </w:pPr>
      <w:r>
        <w:rPr>
          <w:rFonts w:ascii="Arial" w:cs="Arial" w:eastAsia="Arial" w:hAnsi="Arial"/>
          <w:sz w:val="72"/>
          <w:szCs w:val="72"/>
          <w:color w:val="FFFFFF"/>
        </w:rPr>
        <w:t>In 2022, Spotify’s total GHG emissions were 391,483 metric tons of CO</w:t>
      </w:r>
      <w:r>
        <w:rPr>
          <w:rFonts w:ascii="Arial" w:cs="Arial" w:eastAsia="Arial" w:hAnsi="Arial"/>
          <w:sz w:val="83"/>
          <w:szCs w:val="83"/>
          <w:color w:val="FFFFFF"/>
          <w:vertAlign w:val="subscript"/>
        </w:rPr>
        <w:t>2</w:t>
      </w:r>
      <w:r>
        <w:rPr>
          <w:rFonts w:ascii="Arial" w:cs="Arial" w:eastAsia="Arial" w:hAnsi="Arial"/>
          <w:sz w:val="72"/>
          <w:szCs w:val="72"/>
          <w:color w:val="FFFFFF"/>
        </w:rPr>
        <w:t>e, an increase in absolute terms of 9.9% compared to 2021. Our CO</w:t>
      </w:r>
      <w:r>
        <w:rPr>
          <w:rFonts w:ascii="Arial" w:cs="Arial" w:eastAsia="Arial" w:hAnsi="Arial"/>
          <w:sz w:val="83"/>
          <w:szCs w:val="83"/>
          <w:color w:val="FFFFFF"/>
          <w:vertAlign w:val="subscript"/>
        </w:rPr>
        <w:t>2</w:t>
      </w:r>
      <w:r>
        <w:rPr>
          <w:rFonts w:ascii="Arial" w:cs="Arial" w:eastAsia="Arial" w:hAnsi="Arial"/>
          <w:sz w:val="72"/>
          <w:szCs w:val="72"/>
          <w:color w:val="FFFFFF"/>
        </w:rPr>
        <w:t>e intensity, however, has continued to decrease, in terms of both</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86" w:lineRule="exact"/>
        <w:rPr>
          <w:rFonts w:ascii="Arial" w:cs="Arial" w:eastAsia="Arial" w:hAnsi="Arial"/>
          <w:sz w:val="49"/>
          <w:szCs w:val="49"/>
          <w:color w:val="FFFFFF"/>
        </w:rPr>
      </w:pPr>
    </w:p>
    <w:p>
      <w:pPr>
        <w:jc w:val="both"/>
        <w:ind w:right="2380"/>
        <w:spacing w:after="0" w:line="308" w:lineRule="auto"/>
        <w:rPr>
          <w:sz w:val="20"/>
          <w:szCs w:val="20"/>
          <w:color w:val="auto"/>
        </w:rPr>
      </w:pPr>
      <w:r>
        <w:rPr>
          <w:rFonts w:ascii="Arial" w:cs="Arial" w:eastAsia="Arial" w:hAnsi="Arial"/>
          <w:sz w:val="73"/>
          <w:szCs w:val="73"/>
          <w:color w:val="auto"/>
        </w:rPr>
        <w:t>We measure and report our GHG emissions according to the GHG Protocol, which divides emissions into three scopes.</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93"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auto"/>
        </w:rPr>
        <w:t>Scope 1</w:t>
      </w:r>
    </w:p>
    <w:p>
      <w:pPr>
        <w:spacing w:after="0" w:line="25"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939598"/>
        </w:rPr>
        <w:t>0.1%</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44" w:lineRule="exact"/>
        <w:rPr>
          <w:rFonts w:ascii="Arial" w:cs="Arial" w:eastAsia="Arial" w:hAnsi="Arial"/>
          <w:sz w:val="49"/>
          <w:szCs w:val="49"/>
          <w:color w:val="FFFFFF"/>
        </w:rPr>
      </w:pPr>
    </w:p>
    <w:p>
      <w:pPr>
        <w:ind w:right="3260"/>
        <w:spacing w:after="0" w:line="352" w:lineRule="auto"/>
        <w:rPr>
          <w:sz w:val="20"/>
          <w:szCs w:val="20"/>
          <w:color w:val="auto"/>
        </w:rPr>
      </w:pPr>
      <w:r>
        <w:rPr>
          <w:rFonts w:ascii="Arial" w:cs="Arial" w:eastAsia="Arial" w:hAnsi="Arial"/>
          <w:sz w:val="73"/>
          <w:szCs w:val="73"/>
          <w:color w:val="auto"/>
        </w:rPr>
        <w:t>Those from sources directly owned or controlled.</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93"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auto"/>
        </w:rPr>
        <w:t>Scope 2</w:t>
      </w:r>
    </w:p>
    <w:p>
      <w:pPr>
        <w:spacing w:after="0" w:line="25"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939598"/>
        </w:rPr>
        <w:t>1%</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44" w:lineRule="exact"/>
        <w:rPr>
          <w:rFonts w:ascii="Arial" w:cs="Arial" w:eastAsia="Arial" w:hAnsi="Arial"/>
          <w:sz w:val="49"/>
          <w:szCs w:val="49"/>
          <w:color w:val="FFFFFF"/>
        </w:rPr>
      </w:pPr>
    </w:p>
    <w:p>
      <w:pPr>
        <w:jc w:val="both"/>
        <w:ind w:right="2380"/>
        <w:spacing w:after="0" w:line="325" w:lineRule="auto"/>
        <w:rPr>
          <w:sz w:val="20"/>
          <w:szCs w:val="20"/>
          <w:color w:val="auto"/>
        </w:rPr>
      </w:pPr>
      <w:r>
        <w:rPr>
          <w:rFonts w:ascii="Arial" w:cs="Arial" w:eastAsia="Arial" w:hAnsi="Arial"/>
          <w:sz w:val="72"/>
          <w:szCs w:val="72"/>
          <w:color w:val="auto"/>
        </w:rPr>
        <w:t>Those caused by the electricity or energy purchased for heating and cooling leased buildings.</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52" w:lineRule="exact"/>
        <w:rPr>
          <w:rFonts w:ascii="Arial" w:cs="Arial" w:eastAsia="Arial" w:hAnsi="Arial"/>
          <w:sz w:val="49"/>
          <w:szCs w:val="49"/>
          <w:color w:val="FFFFFF"/>
        </w:rPr>
      </w:pPr>
    </w:p>
    <w:p>
      <w:pPr>
        <w:ind w:left="100"/>
        <w:spacing w:after="0"/>
        <w:rPr>
          <w:sz w:val="20"/>
          <w:szCs w:val="20"/>
          <w:color w:val="auto"/>
        </w:rPr>
      </w:pPr>
      <w:r>
        <w:rPr>
          <w:rFonts w:ascii="Arial" w:cs="Arial" w:eastAsia="Arial" w:hAnsi="Arial"/>
          <w:sz w:val="76"/>
          <w:szCs w:val="76"/>
          <w:color w:val="auto"/>
        </w:rPr>
        <w:t>Scope 3 breakdown</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81" w:lineRule="exact"/>
        <w:rPr>
          <w:rFonts w:ascii="Arial" w:cs="Arial" w:eastAsia="Arial" w:hAnsi="Arial"/>
          <w:sz w:val="49"/>
          <w:szCs w:val="49"/>
          <w:color w:val="FFFFFF"/>
        </w:rPr>
      </w:pPr>
    </w:p>
    <w:p>
      <w:pPr>
        <w:ind w:left="100"/>
        <w:spacing w:after="0"/>
        <w:rPr>
          <w:sz w:val="20"/>
          <w:szCs w:val="20"/>
          <w:color w:val="auto"/>
        </w:rPr>
      </w:pPr>
      <w:r>
        <w:rPr>
          <w:rFonts w:ascii="Arial" w:cs="Arial" w:eastAsia="Arial" w:hAnsi="Arial"/>
          <w:sz w:val="76"/>
          <w:szCs w:val="76"/>
          <w:color w:val="2D46B9"/>
        </w:rPr>
        <w:t>26.5%</w:t>
      </w:r>
      <w:r>
        <w:rPr>
          <w:rFonts w:ascii="Arial" w:cs="Arial" w:eastAsia="Arial" w:hAnsi="Arial"/>
          <w:sz w:val="76"/>
          <w:szCs w:val="76"/>
          <w:color w:val="000000"/>
        </w:rPr>
        <w:t xml:space="preserve"> End use</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62" w:lineRule="exact"/>
        <w:rPr>
          <w:rFonts w:ascii="Arial" w:cs="Arial" w:eastAsia="Arial" w:hAnsi="Arial"/>
          <w:sz w:val="49"/>
          <w:szCs w:val="49"/>
          <w:color w:val="FFFFFF"/>
        </w:rPr>
      </w:pPr>
    </w:p>
    <w:p>
      <w:pPr>
        <w:ind w:left="100"/>
        <w:spacing w:after="0"/>
        <w:rPr>
          <w:sz w:val="20"/>
          <w:szCs w:val="20"/>
          <w:color w:val="auto"/>
        </w:rPr>
      </w:pPr>
      <w:r>
        <w:rPr>
          <w:rFonts w:ascii="Arial" w:cs="Arial" w:eastAsia="Arial" w:hAnsi="Arial"/>
          <w:sz w:val="76"/>
          <w:szCs w:val="76"/>
          <w:color w:val="2D46B9"/>
        </w:rPr>
        <w:t>26%</w:t>
      </w:r>
      <w:r>
        <w:rPr>
          <w:rFonts w:ascii="Arial" w:cs="Arial" w:eastAsia="Arial" w:hAnsi="Arial"/>
          <w:sz w:val="76"/>
          <w:szCs w:val="76"/>
          <w:color w:val="000000"/>
        </w:rPr>
        <w:t xml:space="preserve"> Marketing</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93"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auto"/>
        </w:rPr>
        <w:t>Scope 3</w:t>
      </w:r>
    </w:p>
    <w:p>
      <w:pPr>
        <w:spacing w:after="0" w:line="25"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44"/>
          <w:szCs w:val="144"/>
          <w:color w:val="2D46B9"/>
        </w:rPr>
        <w:t>98.9%</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44" w:lineRule="exact"/>
        <w:rPr>
          <w:rFonts w:ascii="Arial" w:cs="Arial" w:eastAsia="Arial" w:hAnsi="Arial"/>
          <w:sz w:val="49"/>
          <w:szCs w:val="49"/>
          <w:color w:val="FFFFFF"/>
        </w:rPr>
      </w:pPr>
    </w:p>
    <w:p>
      <w:pPr>
        <w:ind w:right="3720"/>
        <w:spacing w:after="0" w:line="368" w:lineRule="auto"/>
        <w:rPr>
          <w:sz w:val="20"/>
          <w:szCs w:val="20"/>
          <w:color w:val="auto"/>
        </w:rPr>
      </w:pPr>
      <w:r>
        <w:rPr>
          <w:rFonts w:ascii="Arial" w:cs="Arial" w:eastAsia="Arial" w:hAnsi="Arial"/>
          <w:sz w:val="71"/>
          <w:szCs w:val="71"/>
          <w:color w:val="auto"/>
        </w:rPr>
        <w:t>Those created along the value chain, not directly controlled.</w:t>
      </w:r>
    </w:p>
    <w:p>
      <w:pPr>
        <w:spacing w:after="0" w:line="8889" w:lineRule="exact"/>
        <w:rPr>
          <w:rFonts w:ascii="Arial" w:cs="Arial" w:eastAsia="Arial" w:hAnsi="Arial"/>
          <w:sz w:val="49"/>
          <w:szCs w:val="49"/>
          <w:color w:val="FFFFFF"/>
        </w:rPr>
      </w:pPr>
    </w:p>
    <w:p>
      <w:pPr>
        <w:sectPr>
          <w:pgSz w:w="31680" w:h="31680" w:orient="portrait"/>
          <w:cols w:equalWidth="0" w:num="5">
            <w:col w:w="19800" w:space="720"/>
            <w:col w:w="12940" w:space="720"/>
            <w:col w:w="12240" w:space="720"/>
            <w:col w:w="12680" w:space="720"/>
            <w:col w:w="13380"/>
          </w:cols>
          <w:pgMar w:left="1440" w:top="1270" w:right="1440" w:bottom="1440" w:gutter="0" w:footer="0" w:header="0"/>
          <w:type w:val="continuous"/>
        </w:sectPr>
      </w:pPr>
    </w:p>
    <w:p>
      <w:pPr>
        <w:spacing w:after="0" w:line="225" w:lineRule="auto"/>
        <w:rPr>
          <w:sz w:val="20"/>
          <w:szCs w:val="20"/>
          <w:color w:val="auto"/>
        </w:rPr>
      </w:pPr>
      <w:r>
        <w:rPr>
          <w:rFonts w:ascii="Arial" w:cs="Arial" w:eastAsia="Arial" w:hAnsi="Arial"/>
          <w:sz w:val="76"/>
          <w:szCs w:val="76"/>
          <w:color w:val="FFFFFF"/>
        </w:rPr>
        <w:t>per employee and per revenue.</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32" w:lineRule="exact"/>
        <w:rPr>
          <w:rFonts w:ascii="Arial" w:cs="Arial" w:eastAsia="Arial" w:hAnsi="Arial"/>
          <w:sz w:val="49"/>
          <w:szCs w:val="49"/>
          <w:color w:val="FFFFFF"/>
        </w:rPr>
      </w:pPr>
    </w:p>
    <w:p>
      <w:pPr>
        <w:ind w:right="11300"/>
        <w:spacing w:after="0" w:line="318" w:lineRule="auto"/>
        <w:rPr>
          <w:sz w:val="20"/>
          <w:szCs w:val="20"/>
          <w:color w:val="auto"/>
        </w:rPr>
      </w:pPr>
      <w:r>
        <w:rPr>
          <w:rFonts w:ascii="Arial" w:cs="Arial" w:eastAsia="Arial" w:hAnsi="Arial"/>
          <w:sz w:val="72"/>
          <w:szCs w:val="72"/>
          <w:color w:val="FFFFFF"/>
        </w:rPr>
        <w:t>Please see the graph for additional context on our key emission sources and 2022 activities, and refer</w:t>
      </w:r>
    </w:p>
    <w:p>
      <w:pPr>
        <w:spacing w:after="0" w:line="200" w:lineRule="exact"/>
        <w:rPr>
          <w:rFonts w:ascii="Arial" w:cs="Arial" w:eastAsia="Arial" w:hAnsi="Arial"/>
          <w:sz w:val="49"/>
          <w:szCs w:val="49"/>
          <w:color w:val="FFFFFF"/>
        </w:rPr>
      </w:pPr>
    </w:p>
    <w:p>
      <w:pPr>
        <w:spacing w:after="0" w:line="377"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1"/>
          <w:szCs w:val="1"/>
          <w:color w:val="FFFFFF"/>
        </w:rPr>
        <w:t xml:space="preserve">to the chapter </w:t>
      </w:r>
      <w:r>
        <w:rPr>
          <w:sz w:val="1"/>
          <w:szCs w:val="1"/>
          <w:color w:val="auto"/>
        </w:rPr>
        <w:drawing>
          <wp:inline distT="0" distB="0" distL="0" distR="0">
            <wp:extent cx="4813300" cy="366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extLst>
                    </a:blip>
                    <a:srcRect/>
                    <a:stretch>
                      <a:fillRect/>
                    </a:stretch>
                  </pic:blipFill>
                  <pic:spPr bwMode="auto">
                    <a:xfrm>
                      <a:off x="0" y="0"/>
                      <a:ext cx="4813300" cy="366395"/>
                    </a:xfrm>
                    <a:prstGeom prst="rect">
                      <a:avLst/>
                    </a:prstGeom>
                    <a:noFill/>
                    <a:ln>
                      <a:noFill/>
                    </a:ln>
                  </pic:spPr>
                </pic:pic>
              </a:graphicData>
            </a:graphic>
          </wp:inline>
        </w:drawing>
      </w:r>
      <w:r>
        <w:rPr>
          <w:rFonts w:ascii="Arial" w:cs="Arial" w:eastAsia="Arial" w:hAnsi="Arial"/>
          <w:sz w:val="1"/>
          <w:szCs w:val="1"/>
          <w:color w:val="FFFFFF"/>
        </w:rPr>
        <w:t xml:space="preserve"> for further</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20"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FFFFFF"/>
        </w:rPr>
        <w:t>information on our methodology.</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104" w:lineRule="exact"/>
        <w:rPr>
          <w:rFonts w:ascii="Arial" w:cs="Arial" w:eastAsia="Arial" w:hAnsi="Arial"/>
          <w:sz w:val="49"/>
          <w:szCs w:val="49"/>
          <w:color w:val="FFFFFF"/>
        </w:rPr>
      </w:pPr>
    </w:p>
    <w:p>
      <w:pPr>
        <w:ind w:left="80"/>
        <w:spacing w:after="0"/>
        <w:rPr>
          <w:sz w:val="20"/>
          <w:szCs w:val="20"/>
          <w:color w:val="auto"/>
        </w:rPr>
      </w:pPr>
      <w:r>
        <w:rPr>
          <w:rFonts w:ascii="Arial" w:cs="Arial" w:eastAsia="Arial" w:hAnsi="Arial"/>
          <w:sz w:val="346"/>
          <w:szCs w:val="346"/>
          <w:color w:val="2D46B9"/>
        </w:rPr>
        <w:t>98.9%</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17" w:lineRule="exact"/>
        <w:rPr>
          <w:rFonts w:ascii="Arial" w:cs="Arial" w:eastAsia="Arial" w:hAnsi="Arial"/>
          <w:sz w:val="49"/>
          <w:szCs w:val="49"/>
          <w:color w:val="FFFFFF"/>
        </w:rPr>
      </w:pPr>
    </w:p>
    <w:p>
      <w:pPr>
        <w:jc w:val="center"/>
        <w:ind w:right="8120"/>
        <w:spacing w:after="0"/>
        <w:rPr>
          <w:sz w:val="20"/>
          <w:szCs w:val="20"/>
          <w:color w:val="auto"/>
        </w:rPr>
      </w:pPr>
      <w:r>
        <w:rPr>
          <w:rFonts w:ascii="Arial" w:cs="Arial" w:eastAsia="Arial" w:hAnsi="Arial"/>
          <w:sz w:val="82"/>
          <w:szCs w:val="82"/>
          <w:color w:val="auto"/>
        </w:rPr>
        <w:t>of Spotify’s GHG emissions</w:t>
      </w:r>
    </w:p>
    <w:p>
      <w:pPr>
        <w:spacing w:after="0" w:line="202" w:lineRule="exact"/>
        <w:rPr>
          <w:rFonts w:ascii="Arial" w:cs="Arial" w:eastAsia="Arial" w:hAnsi="Arial"/>
          <w:sz w:val="49"/>
          <w:szCs w:val="49"/>
          <w:color w:val="FFFFFF"/>
        </w:rPr>
      </w:pPr>
    </w:p>
    <w:p>
      <w:pPr>
        <w:jc w:val="center"/>
        <w:ind w:right="8120"/>
        <w:spacing w:after="0"/>
        <w:rPr>
          <w:sz w:val="20"/>
          <w:szCs w:val="20"/>
          <w:color w:val="auto"/>
        </w:rPr>
      </w:pPr>
      <w:r>
        <w:rPr>
          <w:rFonts w:ascii="Arial" w:cs="Arial" w:eastAsia="Arial" w:hAnsi="Arial"/>
          <w:sz w:val="87"/>
          <w:szCs w:val="87"/>
          <w:color w:val="auto"/>
        </w:rPr>
        <w:t>are Scope 3</w:t>
      </w:r>
    </w:p>
    <w:p>
      <w:pPr>
        <w:spacing w:after="0" w:line="20" w:lineRule="exact"/>
        <w:rPr>
          <w:rFonts w:ascii="Arial" w:cs="Arial" w:eastAsia="Arial" w:hAnsi="Arial"/>
          <w:sz w:val="49"/>
          <w:szCs w:val="49"/>
          <w:color w:val="FFFFFF"/>
        </w:rPr>
      </w:pPr>
      <w:r>
        <w:rPr>
          <w:rFonts w:ascii="Arial" w:cs="Arial" w:eastAsia="Arial" w:hAnsi="Arial"/>
          <w:sz w:val="49"/>
          <w:szCs w:val="49"/>
          <w:color w:val="FFFFFF"/>
        </w:rPr>
        <w:br w:type="column"/>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4"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2"/>
          <w:szCs w:val="72"/>
          <w:color w:val="2D46B9"/>
        </w:rPr>
        <w:t>21.5%</w:t>
      </w:r>
      <w:r>
        <w:rPr>
          <w:rFonts w:ascii="Arial" w:cs="Arial" w:eastAsia="Arial" w:hAnsi="Arial"/>
          <w:sz w:val="72"/>
          <w:szCs w:val="72"/>
          <w:color w:val="000000"/>
        </w:rPr>
        <w:t xml:space="preserve"> Goods &amp; services</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84"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2D46B9"/>
        </w:rPr>
        <w:t>11%</w:t>
      </w:r>
      <w:r>
        <w:rPr>
          <w:rFonts w:ascii="Arial" w:cs="Arial" w:eastAsia="Arial" w:hAnsi="Arial"/>
          <w:sz w:val="76"/>
          <w:szCs w:val="76"/>
          <w:color w:val="000000"/>
        </w:rPr>
        <w:t xml:space="preserve"> Business travel</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38"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2D46B9"/>
        </w:rPr>
        <w:t>6.7%</w:t>
      </w:r>
      <w:r>
        <w:rPr>
          <w:rFonts w:ascii="Arial" w:cs="Arial" w:eastAsia="Arial" w:hAnsi="Arial"/>
          <w:sz w:val="76"/>
          <w:szCs w:val="76"/>
          <w:color w:val="000000"/>
        </w:rPr>
        <w:t xml:space="preserve"> Cloud use</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38"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2D46B9"/>
        </w:rPr>
        <w:t>4.9%</w:t>
      </w:r>
      <w:r>
        <w:rPr>
          <w:rFonts w:ascii="Arial" w:cs="Arial" w:eastAsia="Arial" w:hAnsi="Arial"/>
          <w:sz w:val="76"/>
          <w:szCs w:val="76"/>
          <w:color w:val="000000"/>
        </w:rPr>
        <w:t xml:space="preserve"> Offices</w:t>
      </w: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200" w:lineRule="exact"/>
        <w:rPr>
          <w:rFonts w:ascii="Arial" w:cs="Arial" w:eastAsia="Arial" w:hAnsi="Arial"/>
          <w:sz w:val="49"/>
          <w:szCs w:val="49"/>
          <w:color w:val="FFFFFF"/>
        </w:rPr>
      </w:pPr>
    </w:p>
    <w:p>
      <w:pPr>
        <w:spacing w:after="0" w:line="358" w:lineRule="exact"/>
        <w:rPr>
          <w:rFonts w:ascii="Arial" w:cs="Arial" w:eastAsia="Arial" w:hAnsi="Arial"/>
          <w:sz w:val="49"/>
          <w:szCs w:val="49"/>
          <w:color w:val="FFFFFF"/>
        </w:rPr>
      </w:pPr>
    </w:p>
    <w:p>
      <w:pPr>
        <w:spacing w:after="0"/>
        <w:rPr>
          <w:sz w:val="20"/>
          <w:szCs w:val="20"/>
          <w:color w:val="auto"/>
        </w:rPr>
      </w:pPr>
      <w:r>
        <w:rPr>
          <w:rFonts w:ascii="Arial" w:cs="Arial" w:eastAsia="Arial" w:hAnsi="Arial"/>
          <w:sz w:val="76"/>
          <w:szCs w:val="76"/>
          <w:color w:val="2D46B9"/>
        </w:rPr>
        <w:t>3.4%</w:t>
      </w:r>
      <w:r>
        <w:rPr>
          <w:rFonts w:ascii="Arial" w:cs="Arial" w:eastAsia="Arial" w:hAnsi="Arial"/>
          <w:sz w:val="76"/>
          <w:szCs w:val="76"/>
          <w:color w:val="000000"/>
        </w:rPr>
        <w:t xml:space="preserve"> Employees</w:t>
      </w:r>
    </w:p>
    <w:p>
      <w:pPr>
        <w:sectPr>
          <w:pgSz w:w="31680" w:h="31680" w:orient="portrait"/>
          <w:cols w:equalWidth="0" w:num="3">
            <w:col w:w="27660" w:space="720"/>
            <w:col w:w="18140" w:space="720"/>
            <w:col w:w="26680"/>
          </w:cols>
          <w:pgMar w:left="1440" w:top="1270" w:right="1440" w:bottom="1440" w:gutter="0" w:footer="0" w:header="0"/>
          <w:type w:val="continuous"/>
        </w:sectPr>
      </w:pPr>
    </w:p>
    <w:bookmarkStart w:id="12" w:name="page13"/>
    <w:bookmarkEnd w:id="12"/>
    <w:p>
      <w:pPr>
        <w:ind w:left="18840"/>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17043400</wp:posOffset>
            </wp:positionH>
            <wp:positionV relativeFrom="paragraph">
              <wp:posOffset>-228600</wp:posOffset>
            </wp:positionV>
            <wp:extent cx="6654800" cy="10306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extLst>
                    </a:blip>
                    <a:srcRect/>
                    <a:stretch>
                      <a:fillRect/>
                    </a:stretch>
                  </pic:blipFill>
                  <pic:spPr bwMode="auto">
                    <a:xfrm>
                      <a:off x="0" y="0"/>
                      <a:ext cx="6654800" cy="1030605"/>
                    </a:xfrm>
                    <a:prstGeom prst="rect">
                      <a:avLst/>
                    </a:prstGeom>
                    <a:noFill/>
                  </pic:spPr>
                </pic:pic>
              </a:graphicData>
            </a:graphic>
          </wp:anchor>
        </w:drawing>
        <w:drawing>
          <wp:anchor simplePos="0" relativeHeight="251657728" behindDoc="1" locked="0" layoutInCell="0" allowOverlap="1">
            <wp:simplePos x="0" y="0"/>
            <wp:positionH relativeFrom="column">
              <wp:posOffset>-10160</wp:posOffset>
            </wp:positionH>
            <wp:positionV relativeFrom="paragraph">
              <wp:posOffset>-337820</wp:posOffset>
            </wp:positionV>
            <wp:extent cx="3077210" cy="93789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90" w:lineRule="exact"/>
        <w:rPr>
          <w:sz w:val="20"/>
          <w:szCs w:val="20"/>
          <w:color w:val="auto"/>
        </w:rPr>
      </w:pPr>
    </w:p>
    <w:p>
      <w:pPr>
        <w:ind w:left="37160"/>
        <w:spacing w:after="0"/>
        <w:rPr>
          <w:sz w:val="20"/>
          <w:szCs w:val="20"/>
          <w:color w:val="auto"/>
        </w:rPr>
      </w:pPr>
      <w:r>
        <w:rPr>
          <w:sz w:val="1"/>
          <w:szCs w:val="1"/>
          <w:color w:val="auto"/>
        </w:rPr>
        <w:drawing>
          <wp:inline distT="0" distB="0" distL="0" distR="0">
            <wp:extent cx="152400" cy="15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26555700</wp:posOffset>
            </wp:positionH>
            <wp:positionV relativeFrom="paragraph">
              <wp:posOffset>-266065</wp:posOffset>
            </wp:positionV>
            <wp:extent cx="9105900" cy="7029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extLst>
                    </a:blip>
                    <a:srcRect/>
                    <a:stretch>
                      <a:fillRect/>
                    </a:stretch>
                  </pic:blipFill>
                  <pic:spPr bwMode="auto">
                    <a:xfrm>
                      <a:off x="0" y="0"/>
                      <a:ext cx="9105900" cy="702945"/>
                    </a:xfrm>
                    <a:prstGeom prst="rect">
                      <a:avLst/>
                    </a:prstGeom>
                    <a:noFill/>
                  </pic:spPr>
                </pic:pic>
              </a:graphicData>
            </a:graphic>
          </wp:anchor>
        </w:drawing>
      </w:r>
    </w:p>
    <w:p>
      <w:pPr>
        <w:spacing w:after="0" w:line="90" w:lineRule="exact"/>
        <w:rPr>
          <w:sz w:val="20"/>
          <w:szCs w:val="20"/>
          <w:color w:val="auto"/>
        </w:rPr>
      </w:pPr>
    </w:p>
    <w:p>
      <w:pPr>
        <w:jc w:val="right"/>
        <w:ind w:right="8320"/>
        <w:spacing w:after="0"/>
        <w:rPr>
          <w:sz w:val="20"/>
          <w:szCs w:val="20"/>
          <w:color w:val="auto"/>
        </w:rPr>
      </w:pPr>
      <w:r>
        <w:rPr>
          <w:rFonts w:ascii="Arial" w:cs="Arial" w:eastAsia="Arial" w:hAnsi="Arial"/>
          <w:sz w:val="60"/>
          <w:szCs w:val="60"/>
          <w:color w:val="auto"/>
        </w:rPr>
        <w:t>Diversity, Equity, Inclusion &amp; Belonging</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Key Actions 2022</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9980" w:type="dxa"/>
            <w:vAlign w:val="bottom"/>
          </w:tcPr>
          <w:p>
            <w:pPr>
              <w:spacing w:after="0"/>
              <w:rPr>
                <w:sz w:val="20"/>
                <w:szCs w:val="20"/>
                <w:color w:val="auto"/>
              </w:rPr>
            </w:pPr>
            <w:r>
              <w:rPr>
                <w:rFonts w:ascii="Arial" w:cs="Arial" w:eastAsia="Arial" w:hAnsi="Arial"/>
                <w:sz w:val="60"/>
                <w:szCs w:val="60"/>
                <w:color w:val="auto"/>
              </w:rPr>
              <w:t>Introduction</w:t>
            </w:r>
          </w:p>
        </w:tc>
        <w:tc>
          <w:tcPr>
            <w:tcW w:w="7440" w:type="dxa"/>
            <w:vAlign w:val="bottom"/>
          </w:tcPr>
          <w:p>
            <w:pPr>
              <w:jc w:val="right"/>
              <w:spacing w:after="0"/>
              <w:rPr>
                <w:sz w:val="20"/>
                <w:szCs w:val="20"/>
                <w:color w:val="auto"/>
              </w:rPr>
            </w:pPr>
            <w:r>
              <w:rPr>
                <w:rFonts w:ascii="Arial" w:cs="Arial" w:eastAsia="Arial" w:hAnsi="Arial"/>
                <w:sz w:val="60"/>
                <w:szCs w:val="60"/>
                <w:color w:val="939598"/>
              </w:rPr>
              <w:t>13</w:t>
            </w:r>
          </w:p>
        </w:tc>
      </w:tr>
    </w:tbl>
    <w:p>
      <w:pPr>
        <w:spacing w:after="0"/>
        <w:rPr>
          <w:sz w:val="20"/>
          <w:szCs w:val="20"/>
          <w:color w:val="auto"/>
        </w:rPr>
      </w:pPr>
      <w:r>
        <w:rPr>
          <w:rFonts w:ascii="Arial" w:cs="Arial" w:eastAsia="Arial" w:hAnsi="Arial"/>
          <w:sz w:val="60"/>
          <w:szCs w:val="60"/>
          <w:color w:val="auto"/>
        </w:rPr>
        <w:t>Measuring &amp; Reducing Our Climate Impact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Key Actions 2022</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Using Our Audio Platform to Educate &amp; Inspire</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Our Employees Take Climate Action</w:t>
      </w:r>
    </w:p>
    <w:p>
      <w:pPr>
        <w:spacing w:after="0" w:line="6080" w:lineRule="exact"/>
        <w:rPr>
          <w:sz w:val="20"/>
          <w:szCs w:val="20"/>
          <w:color w:val="auto"/>
        </w:rPr>
      </w:pPr>
    </w:p>
    <w:p>
      <w:pPr>
        <w:sectPr>
          <w:pgSz w:w="31680" w:h="31680" w:orient="portrait"/>
          <w:cols w:equalWidth="0" w:num="2">
            <w:col w:w="55800" w:space="720"/>
            <w:col w:w="17400"/>
          </w:cols>
          <w:pgMar w:left="1440" w:top="1270" w:right="1440" w:bottom="78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right="1980"/>
        <w:spacing w:after="0" w:line="298" w:lineRule="auto"/>
        <w:rPr>
          <w:sz w:val="20"/>
          <w:szCs w:val="20"/>
          <w:color w:val="auto"/>
        </w:rPr>
      </w:pPr>
      <w:r>
        <w:rPr>
          <w:rFonts w:ascii="Arial" w:cs="Arial" w:eastAsia="Arial" w:hAnsi="Arial"/>
          <w:sz w:val="70"/>
          <w:szCs w:val="70"/>
          <w:color w:val="auto"/>
        </w:rPr>
        <w:t>The core of our business is our platform and the listeners and creators who use it. In 2022, as part of our efforts to embed sustainability into our business practices, we prioritized further developing strategies, goals, and processes within our core platform operations—with a focus on our Research</w:t>
      </w:r>
    </w:p>
    <w:p>
      <w:pPr>
        <w:spacing w:after="0" w:line="4" w:lineRule="exact"/>
        <w:rPr>
          <w:sz w:val="20"/>
          <w:szCs w:val="20"/>
          <w:color w:val="auto"/>
        </w:rPr>
      </w:pPr>
    </w:p>
    <w:p>
      <w:pPr>
        <w:ind w:right="740"/>
        <w:spacing w:after="0" w:line="344" w:lineRule="auto"/>
        <w:tabs>
          <w:tab w:leader="none" w:pos="658" w:val="left"/>
        </w:tabs>
        <w:numPr>
          <w:ilvl w:val="0"/>
          <w:numId w:val="5"/>
        </w:numPr>
        <w:rPr>
          <w:rFonts w:ascii="Arial" w:cs="Arial" w:eastAsia="Arial" w:hAnsi="Arial"/>
          <w:sz w:val="69"/>
          <w:szCs w:val="69"/>
          <w:color w:val="auto"/>
        </w:rPr>
      </w:pPr>
      <w:r>
        <w:rPr>
          <w:rFonts w:ascii="Arial" w:cs="Arial" w:eastAsia="Arial" w:hAnsi="Arial"/>
          <w:sz w:val="69"/>
          <w:szCs w:val="69"/>
          <w:color w:val="auto"/>
        </w:rPr>
        <w:t>Development (R&amp;D) team. R&amp;D-related activities involving cloud and end use are key emission sources for Spotify, thus need to be addressed to reach net-zero.</w:t>
      </w:r>
    </w:p>
    <w:p>
      <w:pPr>
        <w:spacing w:after="0" w:line="200" w:lineRule="exact"/>
        <w:rPr>
          <w:sz w:val="20"/>
          <w:szCs w:val="20"/>
          <w:color w:val="auto"/>
        </w:rPr>
      </w:pPr>
    </w:p>
    <w:p>
      <w:pPr>
        <w:spacing w:after="0" w:line="389" w:lineRule="exact"/>
        <w:rPr>
          <w:sz w:val="20"/>
          <w:szCs w:val="20"/>
          <w:color w:val="auto"/>
        </w:rPr>
      </w:pPr>
    </w:p>
    <w:p>
      <w:pPr>
        <w:ind w:right="860"/>
        <w:spacing w:after="0" w:line="312" w:lineRule="auto"/>
        <w:rPr>
          <w:sz w:val="20"/>
          <w:szCs w:val="20"/>
          <w:color w:val="auto"/>
        </w:rPr>
      </w:pPr>
      <w:r>
        <w:rPr>
          <w:rFonts w:ascii="Arial" w:cs="Arial" w:eastAsia="Arial" w:hAnsi="Arial"/>
          <w:sz w:val="71"/>
          <w:szCs w:val="71"/>
          <w:color w:val="auto"/>
        </w:rPr>
        <w:t>We also continued to work with, scale, and deepen our climate initiatives across our other operations, striving to reduce emissions related to offices, employees, and goods and services. Keep reading to learn more about climate action for our key emission sources in 2022.</w: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76"/>
          <w:szCs w:val="76"/>
          <w:color w:val="auto"/>
        </w:rPr>
        <w:t>Cloud and end use</w:t>
      </w:r>
    </w:p>
    <w:p>
      <w:pPr>
        <w:spacing w:after="0" w:line="126" w:lineRule="exact"/>
        <w:rPr>
          <w:sz w:val="20"/>
          <w:szCs w:val="20"/>
          <w:color w:val="auto"/>
        </w:rPr>
      </w:pPr>
    </w:p>
    <w:p>
      <w:pPr>
        <w:ind w:right="960"/>
        <w:spacing w:after="0" w:line="301" w:lineRule="auto"/>
        <w:rPr>
          <w:sz w:val="20"/>
          <w:szCs w:val="20"/>
          <w:color w:val="auto"/>
        </w:rPr>
      </w:pPr>
      <w:r>
        <w:rPr>
          <w:rFonts w:ascii="Arial" w:cs="Arial" w:eastAsia="Arial" w:hAnsi="Arial"/>
          <w:sz w:val="72"/>
          <w:szCs w:val="72"/>
          <w:color w:val="auto"/>
        </w:rPr>
        <w:t>In 2022, we implemented climate-related initiatives for key R&amp;D teams that focus on ways to reduce emissions related to our cloud and end-use activities. These initiatives include prioritizing platform solutions that can reduce emissions per content hour streamed and finding ways to collaborate with partners along our value chain to drive reductions in emissions.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76"/>
          <w:szCs w:val="76"/>
          <w:color w:val="auto"/>
        </w:rPr>
        <w:t>Now our focus is to see these metrics rolled out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and understood across our business, guided by a</w:t>
      </w:r>
    </w:p>
    <w:p>
      <w:pPr>
        <w:spacing w:after="0" w:line="126" w:lineRule="exact"/>
        <w:rPr>
          <w:sz w:val="20"/>
          <w:szCs w:val="20"/>
          <w:color w:val="auto"/>
        </w:rPr>
      </w:pPr>
    </w:p>
    <w:p>
      <w:pPr>
        <w:spacing w:after="0"/>
        <w:rPr>
          <w:sz w:val="20"/>
          <w:szCs w:val="20"/>
          <w:color w:val="auto"/>
        </w:rPr>
      </w:pPr>
      <w:r>
        <w:rPr>
          <w:rFonts w:ascii="Arial" w:cs="Arial" w:eastAsia="Arial" w:hAnsi="Arial"/>
          <w:sz w:val="74"/>
          <w:szCs w:val="74"/>
          <w:color w:val="auto"/>
        </w:rPr>
        <w:t>streaming-emissions data model created through our</w:t>
      </w:r>
    </w:p>
    <w:p>
      <w:pPr>
        <w:spacing w:after="0" w:line="149" w:lineRule="exact"/>
        <w:rPr>
          <w:sz w:val="20"/>
          <w:szCs w:val="20"/>
          <w:color w:val="auto"/>
        </w:rPr>
      </w:pPr>
    </w:p>
    <w:p>
      <w:pPr>
        <w:spacing w:after="0"/>
        <w:rPr>
          <w:sz w:val="20"/>
          <w:szCs w:val="20"/>
          <w:color w:val="auto"/>
        </w:rPr>
      </w:pPr>
      <w:r>
        <w:rPr>
          <w:rFonts w:ascii="Arial" w:cs="Arial" w:eastAsia="Arial" w:hAnsi="Arial"/>
          <w:sz w:val="76"/>
          <w:szCs w:val="76"/>
          <w:color w:val="auto"/>
        </w:rPr>
        <w:t>work with DIMPACT.</w:t>
      </w:r>
      <w:r>
        <w:rPr>
          <w:rFonts w:ascii="Arial" w:cs="Arial" w:eastAsia="Arial" w:hAnsi="Arial"/>
          <w:sz w:val="52"/>
          <w:szCs w:val="52"/>
          <w:color w:val="auto"/>
        </w:rPr>
        <w:t xml:space="preserve">  DIMPACT</w:t>
      </w:r>
      <w:r>
        <w:rPr>
          <w:sz w:val="1"/>
          <w:szCs w:val="1"/>
          <w:color w:val="auto"/>
        </w:rPr>
        <w:drawing>
          <wp:inline distT="0" distB="0" distL="0" distR="0">
            <wp:extent cx="459105" cy="45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extLst>
                    </a:blip>
                    <a:srcRect/>
                    <a:stretch>
                      <a:fillRect/>
                    </a:stretch>
                  </pic:blipFill>
                  <pic:spPr bwMode="auto">
                    <a:xfrm>
                      <a:off x="0" y="0"/>
                      <a:ext cx="459105" cy="459105"/>
                    </a:xfrm>
                    <a:prstGeom prst="rect">
                      <a:avLst/>
                    </a:prstGeom>
                    <a:noFill/>
                    <a:ln>
                      <a:noFill/>
                    </a:ln>
                  </pic:spPr>
                </pic:pic>
              </a:graphicData>
            </a:graphic>
          </wp:inline>
        </w:drawing>
      </w:r>
      <w:r>
        <w:rPr>
          <w:rFonts w:ascii="Arial" w:cs="Arial" w:eastAsia="Arial" w:hAnsi="Arial"/>
          <w:sz w:val="76"/>
          <w:szCs w:val="76"/>
          <w:color w:val="auto"/>
        </w:rPr>
        <w:t xml:space="preserve">  is a collaborative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4400550</wp:posOffset>
            </wp:positionH>
            <wp:positionV relativeFrom="paragraph">
              <wp:posOffset>-537210</wp:posOffset>
            </wp:positionV>
            <wp:extent cx="2349500" cy="6096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extLst>
                    </a:blip>
                    <a:srcRect/>
                    <a:stretch>
                      <a:fillRect/>
                    </a:stretch>
                  </pic:blipFill>
                  <pic:spPr bwMode="auto">
                    <a:xfrm>
                      <a:off x="0" y="0"/>
                      <a:ext cx="2349500" cy="609600"/>
                    </a:xfrm>
                    <a:prstGeom prst="rect">
                      <a:avLst/>
                    </a:prstGeom>
                    <a:noFill/>
                  </pic:spPr>
                </pic:pic>
              </a:graphicData>
            </a:graphic>
          </wp:anchor>
        </w:drawing>
      </w:r>
    </w:p>
    <w:p>
      <w:pPr>
        <w:spacing w:after="0" w:line="96" w:lineRule="exact"/>
        <w:rPr>
          <w:sz w:val="20"/>
          <w:szCs w:val="20"/>
          <w:color w:val="auto"/>
        </w:rPr>
      </w:pPr>
    </w:p>
    <w:p>
      <w:pPr>
        <w:spacing w:after="0"/>
        <w:rPr>
          <w:sz w:val="20"/>
          <w:szCs w:val="20"/>
          <w:color w:val="auto"/>
        </w:rPr>
      </w:pPr>
      <w:r>
        <w:rPr>
          <w:rFonts w:ascii="Arial" w:cs="Arial" w:eastAsia="Arial" w:hAnsi="Arial"/>
          <w:sz w:val="76"/>
          <w:szCs w:val="76"/>
          <w:color w:val="auto"/>
        </w:rPr>
        <w:t>project that brings together world-class researchers</w:t>
      </w:r>
    </w:p>
    <w:p>
      <w:pPr>
        <w:spacing w:after="0" w:line="126" w:lineRule="exact"/>
        <w:rPr>
          <w:sz w:val="20"/>
          <w:szCs w:val="20"/>
          <w:color w:val="auto"/>
        </w:rPr>
      </w:pPr>
    </w:p>
    <w:p>
      <w:pPr>
        <w:spacing w:after="0"/>
        <w:rPr>
          <w:sz w:val="20"/>
          <w:szCs w:val="20"/>
          <w:color w:val="auto"/>
        </w:rPr>
      </w:pPr>
      <w:r>
        <w:rPr>
          <w:rFonts w:ascii="Arial" w:cs="Arial" w:eastAsia="Arial" w:hAnsi="Arial"/>
          <w:sz w:val="75"/>
          <w:szCs w:val="75"/>
          <w:color w:val="auto"/>
        </w:rPr>
        <w:t>from the University of Bristol and several of the most</w:t>
      </w:r>
    </w:p>
    <w:p>
      <w:pPr>
        <w:spacing w:after="0" w:line="138" w:lineRule="exact"/>
        <w:rPr>
          <w:sz w:val="20"/>
          <w:szCs w:val="20"/>
          <w:color w:val="auto"/>
        </w:rPr>
      </w:pPr>
    </w:p>
    <w:p>
      <w:pPr>
        <w:spacing w:after="0"/>
        <w:rPr>
          <w:sz w:val="20"/>
          <w:szCs w:val="20"/>
          <w:color w:val="auto"/>
        </w:rPr>
      </w:pPr>
      <w:r>
        <w:rPr>
          <w:rFonts w:ascii="Arial" w:cs="Arial" w:eastAsia="Arial" w:hAnsi="Arial"/>
          <w:sz w:val="76"/>
          <w:szCs w:val="76"/>
          <w:color w:val="auto"/>
        </w:rPr>
        <w:t>innovative media and technology companies. This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work has allowed us to better track our emissions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reductions and improve efficiency with clear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accountability.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76"/>
          <w:szCs w:val="76"/>
          <w:color w:val="auto"/>
        </w:rPr>
        <w:t>Our goal is to refine our methodology for measuring</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cloud and end use in 2023 based on the above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collaboration, and move to a more activity-based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approach.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76"/>
          <w:szCs w:val="76"/>
          <w:color w:val="auto"/>
        </w:rPr>
        <w:t>Marketing</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Marketing was a major source of our emissions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in 2022. To reduce our marketing emissions, we</w:t>
      </w:r>
    </w:p>
    <w:p>
      <w:pPr>
        <w:spacing w:after="0" w:line="126" w:lineRule="exact"/>
        <w:rPr>
          <w:sz w:val="20"/>
          <w:szCs w:val="20"/>
          <w:color w:val="auto"/>
        </w:rPr>
      </w:pPr>
    </w:p>
    <w:p>
      <w:pPr>
        <w:spacing w:after="0"/>
        <w:rPr>
          <w:sz w:val="20"/>
          <w:szCs w:val="20"/>
          <w:color w:val="auto"/>
        </w:rPr>
      </w:pPr>
      <w:r>
        <w:rPr>
          <w:rFonts w:ascii="Arial" w:cs="Arial" w:eastAsia="Arial" w:hAnsi="Arial"/>
          <w:sz w:val="75"/>
          <w:szCs w:val="75"/>
          <w:color w:val="auto"/>
        </w:rPr>
        <w:t>focused on understanding them better and exploring</w:t>
      </w:r>
    </w:p>
    <w:p>
      <w:pPr>
        <w:spacing w:after="0" w:line="138" w:lineRule="exact"/>
        <w:rPr>
          <w:sz w:val="20"/>
          <w:szCs w:val="20"/>
          <w:color w:val="auto"/>
        </w:rPr>
      </w:pPr>
    </w:p>
    <w:p>
      <w:pPr>
        <w:spacing w:after="0"/>
        <w:rPr>
          <w:sz w:val="20"/>
          <w:szCs w:val="20"/>
          <w:color w:val="auto"/>
        </w:rPr>
      </w:pPr>
      <w:r>
        <w:rPr>
          <w:rFonts w:ascii="Arial" w:cs="Arial" w:eastAsia="Arial" w:hAnsi="Arial"/>
          <w:sz w:val="76"/>
          <w:szCs w:val="76"/>
          <w:color w:val="auto"/>
        </w:rPr>
        <w:t>ways to advertise using more sustainable practices.</w:t>
      </w:r>
    </w:p>
    <w:p>
      <w:pPr>
        <w:spacing w:after="0" w:line="126" w:lineRule="exact"/>
        <w:rPr>
          <w:sz w:val="20"/>
          <w:szCs w:val="20"/>
          <w:color w:val="auto"/>
        </w:rPr>
      </w:pPr>
    </w:p>
    <w:p>
      <w:pPr>
        <w:spacing w:after="0"/>
        <w:rPr>
          <w:sz w:val="20"/>
          <w:szCs w:val="20"/>
          <w:color w:val="auto"/>
        </w:rPr>
      </w:pPr>
      <w:r>
        <w:rPr>
          <w:rFonts w:ascii="Arial" w:cs="Arial" w:eastAsia="Arial" w:hAnsi="Arial"/>
          <w:sz w:val="72"/>
          <w:szCs w:val="72"/>
          <w:color w:val="auto"/>
        </w:rPr>
        <w:t>For example, with the help of a local charity in Nigeria,</w:t>
      </w:r>
    </w:p>
    <w:p>
      <w:pPr>
        <w:spacing w:after="0" w:line="172" w:lineRule="exact"/>
        <w:rPr>
          <w:sz w:val="20"/>
          <w:szCs w:val="20"/>
          <w:color w:val="auto"/>
        </w:rPr>
      </w:pPr>
    </w:p>
    <w:p>
      <w:pPr>
        <w:spacing w:after="0"/>
        <w:rPr>
          <w:sz w:val="20"/>
          <w:szCs w:val="20"/>
          <w:color w:val="auto"/>
        </w:rPr>
      </w:pPr>
      <w:r>
        <w:rPr>
          <w:rFonts w:ascii="Arial" w:cs="Arial" w:eastAsia="Arial" w:hAnsi="Arial"/>
          <w:sz w:val="76"/>
          <w:szCs w:val="76"/>
          <w:color w:val="auto"/>
        </w:rPr>
        <w:t>we converted used billboards in Lagos into bags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for local schools. The material is safe to use, and</w:t>
      </w:r>
    </w:p>
    <w:p>
      <w:pPr>
        <w:spacing w:after="0" w:line="126" w:lineRule="exact"/>
        <w:rPr>
          <w:sz w:val="20"/>
          <w:szCs w:val="20"/>
          <w:color w:val="auto"/>
        </w:rPr>
      </w:pPr>
    </w:p>
    <w:p>
      <w:pPr>
        <w:spacing w:after="0"/>
        <w:rPr>
          <w:sz w:val="20"/>
          <w:szCs w:val="20"/>
          <w:color w:val="auto"/>
        </w:rPr>
      </w:pPr>
      <w:r>
        <w:rPr>
          <w:rFonts w:ascii="Arial" w:cs="Arial" w:eastAsia="Arial" w:hAnsi="Arial"/>
          <w:sz w:val="75"/>
          <w:szCs w:val="75"/>
          <w:color w:val="auto"/>
        </w:rPr>
        <w:t>repurposing it instead of sending it to a landfill helps</w:t>
      </w:r>
    </w:p>
    <w:p>
      <w:pPr>
        <w:spacing w:after="0" w:line="138" w:lineRule="exact"/>
        <w:rPr>
          <w:sz w:val="20"/>
          <w:szCs w:val="20"/>
          <w:color w:val="auto"/>
        </w:rPr>
      </w:pPr>
    </w:p>
    <w:p>
      <w:pPr>
        <w:spacing w:after="0"/>
        <w:rPr>
          <w:sz w:val="20"/>
          <w:szCs w:val="20"/>
          <w:color w:val="auto"/>
        </w:rPr>
      </w:pPr>
      <w:r>
        <w:rPr>
          <w:rFonts w:ascii="Arial" w:cs="Arial" w:eastAsia="Arial" w:hAnsi="Arial"/>
          <w:sz w:val="76"/>
          <w:szCs w:val="76"/>
          <w:color w:val="auto"/>
        </w:rPr>
        <w:t>reduce emissions. We will continue to implement</w:t>
      </w:r>
    </w:p>
    <w:p>
      <w:pPr>
        <w:spacing w:after="0" w:line="126" w:lineRule="exact"/>
        <w:rPr>
          <w:sz w:val="20"/>
          <w:szCs w:val="20"/>
          <w:color w:val="auto"/>
        </w:rPr>
      </w:pPr>
    </w:p>
    <w:p>
      <w:pPr>
        <w:spacing w:after="0"/>
        <w:rPr>
          <w:sz w:val="20"/>
          <w:szCs w:val="20"/>
          <w:color w:val="auto"/>
        </w:rPr>
      </w:pPr>
      <w:r>
        <w:rPr>
          <w:rFonts w:ascii="Arial" w:cs="Arial" w:eastAsia="Arial" w:hAnsi="Arial"/>
          <w:sz w:val="73"/>
          <w:szCs w:val="73"/>
          <w:color w:val="auto"/>
        </w:rPr>
        <w:t>further environmental initiatives in 2023 to ensure our</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approach to marketing aligns with our values.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142"/>
          <w:szCs w:val="142"/>
          <w:color w:val="FFFFFF"/>
        </w:rPr>
        <w:t>More key actions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-9918065</wp:posOffset>
            </wp:positionH>
            <wp:positionV relativeFrom="paragraph">
              <wp:posOffset>-14119860</wp:posOffset>
            </wp:positionV>
            <wp:extent cx="20040600" cy="172986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extLst>
                    </a:blip>
                    <a:srcRect/>
                    <a:stretch>
                      <a:fillRect/>
                    </a:stretch>
                  </pic:blipFill>
                  <pic:spPr bwMode="auto">
                    <a:xfrm>
                      <a:off x="0" y="0"/>
                      <a:ext cx="20040600" cy="17298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080"/>
        <w:spacing w:after="0"/>
        <w:rPr>
          <w:sz w:val="20"/>
          <w:szCs w:val="20"/>
          <w:color w:val="auto"/>
        </w:rPr>
      </w:pPr>
      <w:r>
        <w:rPr>
          <w:rFonts w:ascii="Arial" w:cs="Arial" w:eastAsia="Arial" w:hAnsi="Arial"/>
          <w:sz w:val="52"/>
          <w:szCs w:val="52"/>
          <w:color w:val="FFFFFF"/>
        </w:rPr>
        <w:t>Next page</w:t>
      </w:r>
    </w:p>
    <w:p>
      <w:pPr>
        <w:sectPr>
          <w:pgSz w:w="31680" w:h="31680" w:orient="portrait"/>
          <w:cols w:equalWidth="0" w:num="3">
            <w:col w:w="18120" w:space="720"/>
            <w:col w:w="38420" w:space="720"/>
            <w:col w:w="15940"/>
          </w:cols>
          <w:pgMar w:left="1440" w:top="1270" w:right="1440" w:bottom="785" w:gutter="0" w:footer="0" w:header="0"/>
          <w:type w:val="continuous"/>
        </w:sectPr>
      </w:pPr>
    </w:p>
    <w:bookmarkStart w:id="13" w:name="page14"/>
    <w:bookmarkEnd w:id="1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914400</wp:posOffset>
            </wp:positionV>
            <wp:extent cx="3073400" cy="9245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extLst>
                    </a:blip>
                    <a:srcRect/>
                    <a:stretch>
                      <a:fillRect/>
                    </a:stretch>
                  </pic:blipFill>
                  <pic:spPr bwMode="auto">
                    <a:xfrm>
                      <a:off x="0" y="0"/>
                      <a:ext cx="3073400" cy="924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44"/>
          <w:szCs w:val="144"/>
          <w:color w:val="auto"/>
        </w:rPr>
        <w:t>Key Actions 2022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rPr>
          <w:sz w:val="20"/>
          <w:szCs w:val="20"/>
          <w:color w:val="auto"/>
        </w:rPr>
      </w:pPr>
      <w:r>
        <w:rPr>
          <w:rFonts w:ascii="Arial" w:cs="Arial" w:eastAsia="Arial" w:hAnsi="Arial"/>
          <w:sz w:val="76"/>
          <w:szCs w:val="76"/>
          <w:color w:val="auto"/>
        </w:rPr>
        <w:t>Travel</w:t>
      </w:r>
    </w:p>
    <w:p>
      <w:pPr>
        <w:spacing w:after="0" w:line="126" w:lineRule="exact"/>
        <w:rPr>
          <w:sz w:val="20"/>
          <w:szCs w:val="20"/>
          <w:color w:val="auto"/>
        </w:rPr>
      </w:pPr>
    </w:p>
    <w:p>
      <w:pPr>
        <w:ind w:right="720"/>
        <w:spacing w:after="0" w:line="297" w:lineRule="auto"/>
        <w:rPr>
          <w:sz w:val="20"/>
          <w:szCs w:val="20"/>
          <w:color w:val="auto"/>
        </w:rPr>
      </w:pPr>
      <w:r>
        <w:rPr>
          <w:rFonts w:ascii="Arial" w:cs="Arial" w:eastAsia="Arial" w:hAnsi="Arial"/>
          <w:sz w:val="72"/>
          <w:szCs w:val="72"/>
          <w:color w:val="auto"/>
        </w:rPr>
        <w:t>Following two years of decreased travel as a result of the COVID-19 pandemic, travel saw a large increase in 2022 as many teams and partners had a need to meet in person. However, we implemented several measures to support more sustainable and less frequent travel. These measures include an updated booking tool that checks whether the trip is necessary and whether other modes of transport have been considered before booking a flight, and it recommends low-emission flight and hotel options first.</w:t>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76"/>
          <w:szCs w:val="76"/>
          <w:color w:val="auto"/>
        </w:rPr>
        <w:t>Workplaces</w:t>
      </w:r>
    </w:p>
    <w:p>
      <w:pPr>
        <w:spacing w:after="0" w:line="126" w:lineRule="exact"/>
        <w:rPr>
          <w:sz w:val="20"/>
          <w:szCs w:val="20"/>
          <w:color w:val="auto"/>
        </w:rPr>
      </w:pPr>
    </w:p>
    <w:p>
      <w:pPr>
        <w:ind w:right="2860"/>
        <w:spacing w:after="0" w:line="292" w:lineRule="auto"/>
        <w:rPr>
          <w:sz w:val="20"/>
          <w:szCs w:val="20"/>
          <w:color w:val="auto"/>
        </w:rPr>
      </w:pPr>
      <w:r>
        <w:rPr>
          <w:rFonts w:ascii="Arial" w:cs="Arial" w:eastAsia="Arial" w:hAnsi="Arial"/>
          <w:sz w:val="76"/>
          <w:szCs w:val="76"/>
          <w:color w:val="auto"/>
        </w:rPr>
        <w:t>We have offices around the globe, and we’re constantly looking for ways to make them more efficient and sustainable. These include the following efforts: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5080000</wp:posOffset>
            </wp:positionH>
            <wp:positionV relativeFrom="paragraph">
              <wp:posOffset>-228600</wp:posOffset>
            </wp:positionV>
            <wp:extent cx="6654800" cy="10306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extLst>
                    </a:blip>
                    <a:srcRect/>
                    <a:stretch>
                      <a:fillRect/>
                    </a:stretch>
                  </pic:blipFill>
                  <pic:spPr bwMode="auto">
                    <a:xfrm>
                      <a:off x="0" y="0"/>
                      <a:ext cx="6654800" cy="1030605"/>
                    </a:xfrm>
                    <a:prstGeom prst="rect">
                      <a:avLst/>
                    </a:prstGeom>
                    <a:noFill/>
                  </pic:spPr>
                </pic:pic>
              </a:graphicData>
            </a:graphic>
          </wp:anchor>
        </w:drawing>
      </w:r>
    </w:p>
    <w:p>
      <w:pPr>
        <w:spacing w:after="0" w:line="90" w:lineRule="exact"/>
        <w:rPr>
          <w:sz w:val="20"/>
          <w:szCs w:val="20"/>
          <w:color w:val="auto"/>
        </w:rPr>
      </w:pPr>
    </w:p>
    <w:p>
      <w:pPr>
        <w:jc w:val="right"/>
        <w:ind w:right="14320"/>
        <w:spacing w:after="0"/>
        <w:rPr>
          <w:sz w:val="20"/>
          <w:szCs w:val="20"/>
          <w:color w:val="auto"/>
        </w:rPr>
      </w:pPr>
      <w:r>
        <w:rPr>
          <w:sz w:val="1"/>
          <w:szCs w:val="1"/>
          <w:color w:val="auto"/>
        </w:rPr>
        <w:drawing>
          <wp:inline distT="0" distB="0" distL="0" distR="0">
            <wp:extent cx="152400" cy="152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14592300</wp:posOffset>
            </wp:positionH>
            <wp:positionV relativeFrom="paragraph">
              <wp:posOffset>-266065</wp:posOffset>
            </wp:positionV>
            <wp:extent cx="9105900" cy="70294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extLst>
                    </a:blip>
                    <a:srcRect/>
                    <a:stretch>
                      <a:fillRect/>
                    </a:stretch>
                  </pic:blipFill>
                  <pic:spPr bwMode="auto">
                    <a:xfrm>
                      <a:off x="0" y="0"/>
                      <a:ext cx="9105900" cy="702945"/>
                    </a:xfrm>
                    <a:prstGeom prst="rect">
                      <a:avLst/>
                    </a:prstGeom>
                    <a:noFill/>
                  </pic:spPr>
                </pic:pic>
              </a:graphicData>
            </a:graphic>
          </wp:anchor>
        </w:drawing>
      </w:r>
    </w:p>
    <w:p>
      <w:pPr>
        <w:spacing w:after="0" w:line="90" w:lineRule="exact"/>
        <w:rPr>
          <w:sz w:val="20"/>
          <w:szCs w:val="20"/>
          <w:color w:val="auto"/>
        </w:rPr>
      </w:pPr>
    </w:p>
    <w:p>
      <w:pPr>
        <w:jc w:val="right"/>
        <w:ind w:right="8320"/>
        <w:spacing w:after="0"/>
        <w:rPr>
          <w:sz w:val="20"/>
          <w:szCs w:val="20"/>
          <w:color w:val="auto"/>
        </w:rPr>
      </w:pPr>
      <w:r>
        <w:rPr>
          <w:rFonts w:ascii="Arial" w:cs="Arial" w:eastAsia="Arial" w:hAnsi="Arial"/>
          <w:sz w:val="60"/>
          <w:szCs w:val="60"/>
          <w:color w:val="auto"/>
        </w:rPr>
        <w:t>Diversity, Equity, Inclusion &amp; Belonging</w:t>
      </w:r>
    </w:p>
    <w:p>
      <w:pPr>
        <w:spacing w:after="0" w:line="110" w:lineRule="exact"/>
        <w:rPr>
          <w:sz w:val="20"/>
          <w:szCs w:val="20"/>
          <w:color w:val="auto"/>
        </w:rPr>
      </w:pPr>
    </w:p>
    <w:p>
      <w:pPr>
        <w:jc w:val="right"/>
        <w:ind w:right="144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jc w:val="right"/>
        <w:ind w:right="972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jc w:val="right"/>
        <w:ind w:right="8860"/>
        <w:spacing w:after="0"/>
        <w:rPr>
          <w:sz w:val="20"/>
          <w:szCs w:val="20"/>
          <w:color w:val="auto"/>
        </w:rPr>
      </w:pPr>
      <w:r>
        <w:rPr>
          <w:rFonts w:ascii="Arial" w:cs="Arial" w:eastAsia="Arial" w:hAnsi="Arial"/>
          <w:sz w:val="60"/>
          <w:szCs w:val="60"/>
          <w:color w:val="auto"/>
        </w:rPr>
        <w:t>Responsible Business &amp; Governance</w:t>
      </w:r>
    </w:p>
    <w:p>
      <w:pPr>
        <w:spacing w:after="0" w:line="110" w:lineRule="exact"/>
        <w:rPr>
          <w:sz w:val="20"/>
          <w:szCs w:val="20"/>
          <w:color w:val="auto"/>
        </w:rPr>
      </w:pPr>
    </w:p>
    <w:p>
      <w:pPr>
        <w:jc w:val="right"/>
        <w:ind w:right="1110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960" w:right="19820" w:hanging="910"/>
        <w:spacing w:after="0" w:line="288" w:lineRule="auto"/>
        <w:tabs>
          <w:tab w:leader="none" w:pos="960" w:val="left"/>
        </w:tabs>
        <w:numPr>
          <w:ilvl w:val="0"/>
          <w:numId w:val="6"/>
        </w:numPr>
        <w:rPr>
          <w:rFonts w:ascii="Arial" w:cs="Arial" w:eastAsia="Arial" w:hAnsi="Arial"/>
          <w:sz w:val="76"/>
          <w:szCs w:val="76"/>
          <w:color w:val="auto"/>
        </w:rPr>
      </w:pPr>
      <w:r>
        <w:rPr>
          <w:rFonts w:ascii="Arial" w:cs="Arial" w:eastAsia="Arial" w:hAnsi="Arial"/>
          <w:sz w:val="76"/>
          <w:szCs w:val="76"/>
          <w:color w:val="auto"/>
        </w:rPr>
        <w:t>Our existing Sustainable Building Spotify Guidelines has continued to guide our selection and maintenance of offices. We prioritize buildings that are certified by third parties such as LEED, Energy Star, or WELL.</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57" w:lineRule="exact"/>
        <w:rPr>
          <w:rFonts w:ascii="Arial" w:cs="Arial" w:eastAsia="Arial" w:hAnsi="Arial"/>
          <w:sz w:val="76"/>
          <w:szCs w:val="76"/>
          <w:color w:val="auto"/>
        </w:rPr>
      </w:pPr>
    </w:p>
    <w:p>
      <w:pPr>
        <w:ind w:left="960" w:right="19960" w:hanging="910"/>
        <w:spacing w:after="0" w:line="292" w:lineRule="auto"/>
        <w:tabs>
          <w:tab w:leader="none" w:pos="960" w:val="left"/>
        </w:tabs>
        <w:numPr>
          <w:ilvl w:val="0"/>
          <w:numId w:val="6"/>
        </w:numPr>
        <w:rPr>
          <w:rFonts w:ascii="Arial" w:cs="Arial" w:eastAsia="Arial" w:hAnsi="Arial"/>
          <w:sz w:val="76"/>
          <w:szCs w:val="76"/>
          <w:color w:val="auto"/>
        </w:rPr>
      </w:pPr>
      <w:r>
        <w:rPr>
          <w:rFonts w:ascii="Arial" w:cs="Arial" w:eastAsia="Arial" w:hAnsi="Arial"/>
          <w:sz w:val="76"/>
          <w:szCs w:val="76"/>
          <w:color w:val="auto"/>
        </w:rPr>
        <w:t>Our dynamic space-optimization approach means we can provide the same workplace experience for employees but with less space and, therefore, less impact.</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47" w:lineRule="exact"/>
        <w:rPr>
          <w:rFonts w:ascii="Arial" w:cs="Arial" w:eastAsia="Arial" w:hAnsi="Arial"/>
          <w:sz w:val="76"/>
          <w:szCs w:val="76"/>
          <w:color w:val="auto"/>
        </w:rPr>
      </w:pPr>
    </w:p>
    <w:p>
      <w:pPr>
        <w:ind w:left="960" w:right="21100" w:hanging="910"/>
        <w:spacing w:after="0" w:line="352" w:lineRule="auto"/>
        <w:tabs>
          <w:tab w:leader="none" w:pos="960" w:val="left"/>
        </w:tabs>
        <w:numPr>
          <w:ilvl w:val="0"/>
          <w:numId w:val="6"/>
        </w:numPr>
        <w:rPr>
          <w:rFonts w:ascii="Arial" w:cs="Arial" w:eastAsia="Arial" w:hAnsi="Arial"/>
          <w:sz w:val="73"/>
          <w:szCs w:val="73"/>
          <w:color w:val="auto"/>
        </w:rPr>
      </w:pPr>
      <w:r>
        <w:rPr>
          <w:rFonts w:ascii="Arial" w:cs="Arial" w:eastAsia="Arial" w:hAnsi="Arial"/>
          <w:sz w:val="73"/>
          <w:szCs w:val="73"/>
          <w:color w:val="auto"/>
        </w:rPr>
        <w:t>Our offices are fitted with sustainable modular furniture and energy-efficient lighting.</w:t>
      </w:r>
    </w:p>
    <w:p>
      <w:pPr>
        <w:spacing w:after="0" w:line="200" w:lineRule="exact"/>
        <w:rPr>
          <w:rFonts w:ascii="Arial" w:cs="Arial" w:eastAsia="Arial" w:hAnsi="Arial"/>
          <w:sz w:val="73"/>
          <w:szCs w:val="73"/>
          <w:color w:val="auto"/>
        </w:rPr>
      </w:pPr>
    </w:p>
    <w:p>
      <w:pPr>
        <w:spacing w:after="0" w:line="338" w:lineRule="exact"/>
        <w:rPr>
          <w:rFonts w:ascii="Arial" w:cs="Arial" w:eastAsia="Arial" w:hAnsi="Arial"/>
          <w:sz w:val="73"/>
          <w:szCs w:val="73"/>
          <w:color w:val="auto"/>
        </w:rPr>
      </w:pPr>
    </w:p>
    <w:p>
      <w:pPr>
        <w:ind w:left="960" w:right="20060" w:hanging="910"/>
        <w:spacing w:after="0" w:line="292" w:lineRule="auto"/>
        <w:tabs>
          <w:tab w:leader="none" w:pos="960" w:val="left"/>
        </w:tabs>
        <w:numPr>
          <w:ilvl w:val="0"/>
          <w:numId w:val="6"/>
        </w:numPr>
        <w:rPr>
          <w:rFonts w:ascii="Arial" w:cs="Arial" w:eastAsia="Arial" w:hAnsi="Arial"/>
          <w:sz w:val="76"/>
          <w:szCs w:val="76"/>
          <w:color w:val="auto"/>
        </w:rPr>
      </w:pPr>
      <w:r>
        <w:rPr>
          <w:rFonts w:ascii="Arial" w:cs="Arial" w:eastAsia="Arial" w:hAnsi="Arial"/>
          <w:sz w:val="76"/>
          <w:szCs w:val="76"/>
          <w:color w:val="auto"/>
        </w:rPr>
        <w:t>We strive to run our offices on 100% renewable electricity. In markets where this isn’t possible, we purchase Energy Attribute Certificates to cover our consumption.</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47" w:lineRule="exact"/>
        <w:rPr>
          <w:rFonts w:ascii="Arial" w:cs="Arial" w:eastAsia="Arial" w:hAnsi="Arial"/>
          <w:sz w:val="76"/>
          <w:szCs w:val="76"/>
          <w:color w:val="auto"/>
        </w:rPr>
      </w:pPr>
    </w:p>
    <w:p>
      <w:pPr>
        <w:ind w:left="960" w:right="20120" w:hanging="910"/>
        <w:spacing w:after="0" w:line="292" w:lineRule="auto"/>
        <w:tabs>
          <w:tab w:leader="none" w:pos="960" w:val="left"/>
        </w:tabs>
        <w:numPr>
          <w:ilvl w:val="0"/>
          <w:numId w:val="6"/>
        </w:numPr>
        <w:rPr>
          <w:rFonts w:ascii="Arial" w:cs="Arial" w:eastAsia="Arial" w:hAnsi="Arial"/>
          <w:sz w:val="76"/>
          <w:szCs w:val="76"/>
          <w:color w:val="auto"/>
        </w:rPr>
      </w:pPr>
      <w:r>
        <w:rPr>
          <w:rFonts w:ascii="Arial" w:cs="Arial" w:eastAsia="Arial" w:hAnsi="Arial"/>
          <w:sz w:val="76"/>
          <w:szCs w:val="76"/>
          <w:color w:val="auto"/>
        </w:rPr>
        <w:t>We optimize our water use by installing efficient water fixtures, making thoughtful site selections, aligning with local ecosystems, and managing our discharge responsibly.</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9980" w:type="dxa"/>
            <w:vAlign w:val="bottom"/>
          </w:tcPr>
          <w:p>
            <w:pPr>
              <w:spacing w:after="0"/>
              <w:rPr>
                <w:sz w:val="20"/>
                <w:szCs w:val="20"/>
                <w:color w:val="auto"/>
              </w:rPr>
            </w:pPr>
            <w:r>
              <w:rPr>
                <w:rFonts w:ascii="Arial" w:cs="Arial" w:eastAsia="Arial" w:hAnsi="Arial"/>
                <w:sz w:val="60"/>
                <w:szCs w:val="60"/>
                <w:color w:val="auto"/>
              </w:rPr>
              <w:t>Introduction</w:t>
            </w:r>
          </w:p>
        </w:tc>
        <w:tc>
          <w:tcPr>
            <w:tcW w:w="7440" w:type="dxa"/>
            <w:vAlign w:val="bottom"/>
          </w:tcPr>
          <w:p>
            <w:pPr>
              <w:jc w:val="right"/>
              <w:spacing w:after="0"/>
              <w:rPr>
                <w:sz w:val="20"/>
                <w:szCs w:val="20"/>
                <w:color w:val="auto"/>
              </w:rPr>
            </w:pPr>
            <w:r>
              <w:rPr>
                <w:rFonts w:ascii="Arial" w:cs="Arial" w:eastAsia="Arial" w:hAnsi="Arial"/>
                <w:sz w:val="60"/>
                <w:szCs w:val="60"/>
                <w:color w:val="939598"/>
              </w:rPr>
              <w:t>14</w:t>
            </w:r>
          </w:p>
        </w:tc>
      </w:tr>
    </w:tbl>
    <w:p>
      <w:pPr>
        <w:spacing w:after="0"/>
        <w:rPr>
          <w:sz w:val="20"/>
          <w:szCs w:val="20"/>
          <w:color w:val="auto"/>
        </w:rPr>
      </w:pPr>
      <w:r>
        <w:rPr>
          <w:rFonts w:ascii="Arial" w:cs="Arial" w:eastAsia="Arial" w:hAnsi="Arial"/>
          <w:sz w:val="60"/>
          <w:szCs w:val="60"/>
          <w:color w:val="auto"/>
        </w:rPr>
        <w:t>Measuring &amp; Reducing Our Climate Impact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Key Actions 2022</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Using Our Audio Platform to Educate &amp; Inspire</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Our Employees Take 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-12115165</wp:posOffset>
            </wp:positionH>
            <wp:positionV relativeFrom="paragraph">
              <wp:posOffset>1158240</wp:posOffset>
            </wp:positionV>
            <wp:extent cx="24079200" cy="2299716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extLst>
                    </a:blip>
                    <a:srcRect/>
                    <a:stretch>
                      <a:fillRect/>
                    </a:stretch>
                  </pic:blipFill>
                  <pic:spPr bwMode="auto">
                    <a:xfrm>
                      <a:off x="0" y="0"/>
                      <a:ext cx="24079200" cy="22997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1360"/>
        <w:spacing w:after="0"/>
        <w:rPr>
          <w:sz w:val="20"/>
          <w:szCs w:val="20"/>
          <w:color w:val="auto"/>
        </w:rPr>
      </w:pPr>
      <w:r>
        <w:rPr>
          <w:rFonts w:ascii="Arial" w:cs="Arial" w:eastAsia="Arial" w:hAnsi="Arial"/>
          <w:sz w:val="144"/>
          <w:szCs w:val="144"/>
          <w:color w:val="auto"/>
        </w:rPr>
        <w:t>Carbon Removal and</w:t>
      </w:r>
    </w:p>
    <w:p>
      <w:pPr>
        <w:spacing w:after="0" w:line="25" w:lineRule="exact"/>
        <w:rPr>
          <w:sz w:val="20"/>
          <w:szCs w:val="20"/>
          <w:color w:val="auto"/>
        </w:rPr>
      </w:pPr>
    </w:p>
    <w:p>
      <w:pPr>
        <w:ind w:left="1360"/>
        <w:spacing w:after="0"/>
        <w:rPr>
          <w:sz w:val="20"/>
          <w:szCs w:val="20"/>
          <w:color w:val="auto"/>
        </w:rPr>
      </w:pPr>
      <w:r>
        <w:rPr>
          <w:rFonts w:ascii="Arial" w:cs="Arial" w:eastAsia="Arial" w:hAnsi="Arial"/>
          <w:sz w:val="144"/>
          <w:szCs w:val="144"/>
          <w:color w:val="auto"/>
        </w:rPr>
        <w:t>Avoidance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1360" w:right="2340"/>
        <w:spacing w:after="0" w:line="301" w:lineRule="auto"/>
        <w:rPr>
          <w:sz w:val="20"/>
          <w:szCs w:val="20"/>
          <w:color w:val="auto"/>
        </w:rPr>
      </w:pPr>
      <w:r>
        <w:rPr>
          <w:rFonts w:ascii="Arial" w:cs="Arial" w:eastAsia="Arial" w:hAnsi="Arial"/>
          <w:sz w:val="76"/>
          <w:szCs w:val="76"/>
          <w:color w:val="auto"/>
        </w:rPr>
        <w:t>Our primary focus is reducing our negative climate impact and using renewable electricity for our operations.</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360" w:right="2360"/>
        <w:spacing w:after="0" w:line="301" w:lineRule="auto"/>
        <w:rPr>
          <w:sz w:val="20"/>
          <w:szCs w:val="20"/>
          <w:color w:val="auto"/>
        </w:rPr>
      </w:pPr>
      <w:r>
        <w:rPr>
          <w:rFonts w:ascii="Arial" w:cs="Arial" w:eastAsia="Arial" w:hAnsi="Arial"/>
          <w:sz w:val="76"/>
          <w:szCs w:val="76"/>
          <w:color w:val="auto"/>
        </w:rPr>
        <w:t>We complement this work with an impact-first approach to carbon removal and avoidance.</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360" w:right="1660"/>
        <w:spacing w:after="0" w:line="285" w:lineRule="auto"/>
        <w:rPr>
          <w:sz w:val="20"/>
          <w:szCs w:val="20"/>
          <w:color w:val="auto"/>
        </w:rPr>
      </w:pPr>
      <w:r>
        <w:rPr>
          <w:rFonts w:ascii="Arial" w:cs="Arial" w:eastAsia="Arial" w:hAnsi="Arial"/>
          <w:sz w:val="73"/>
          <w:szCs w:val="73"/>
          <w:color w:val="auto"/>
        </w:rPr>
        <w:t>In 2022, some examples of projects we’ve supported include direct air capture, biochar, protection and restoration of nature, and decarbonization advocacy and policy.</w:t>
      </w:r>
    </w:p>
    <w:p>
      <w:pPr>
        <w:spacing w:after="0" w:line="13" w:lineRule="exact"/>
        <w:rPr>
          <w:sz w:val="20"/>
          <w:szCs w:val="20"/>
          <w:color w:val="auto"/>
        </w:rPr>
      </w:pPr>
    </w:p>
    <w:p>
      <w:pPr>
        <w:ind w:left="1360" w:right="1660"/>
        <w:spacing w:after="0" w:line="296" w:lineRule="auto"/>
        <w:rPr>
          <w:sz w:val="20"/>
          <w:szCs w:val="20"/>
          <w:color w:val="auto"/>
        </w:rPr>
      </w:pPr>
      <w:r>
        <w:rPr>
          <w:rFonts w:ascii="Arial" w:cs="Arial" w:eastAsia="Arial" w:hAnsi="Arial"/>
          <w:sz w:val="72"/>
          <w:szCs w:val="72"/>
          <w:color w:val="auto"/>
        </w:rPr>
        <w:t>In 2023, instead of directly compensating our 2022 emissions, we will contribute to climate projects that deliver decarbonization, nature protection, and carbon removal in line with global climate targets. Through this approach, we seek to support projects with the largest potential long-term and catalytic effects for our planet—whether the solutions are nascent and need investment to scale, or are grassroots organizations like forest protection.</w:t>
      </w:r>
    </w:p>
    <w:p>
      <w:pPr>
        <w:sectPr>
          <w:pgSz w:w="31680" w:h="31680" w:orient="portrait"/>
          <w:cols w:equalWidth="0" w:num="3">
            <w:col w:w="18120" w:space="720"/>
            <w:col w:w="36960" w:space="720"/>
            <w:col w:w="17400"/>
          </w:cols>
          <w:pgMar w:left="1440" w:top="1270" w:right="1440" w:bottom="504" w:gutter="0" w:footer="0" w:header="0"/>
        </w:sectPr>
      </w:pPr>
    </w:p>
    <w:bookmarkStart w:id="14" w:name="page15"/>
    <w:bookmarkEnd w:id="14"/>
    <w:tbl>
      <w:tblPr>
        <w:tblLayout w:type="fixed"/>
        <w:tblInd w:w="1886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8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100" w:type="dxa"/>
            <w:vAlign w:val="bottom"/>
          </w:tcPr>
          <w:p>
            <w:pPr>
              <w:jc w:val="right"/>
              <w:spacing w:after="0"/>
              <w:rPr>
                <w:sz w:val="20"/>
                <w:szCs w:val="20"/>
                <w:color w:val="auto"/>
              </w:rPr>
            </w:pPr>
            <w:r>
              <w:rPr>
                <w:rFonts w:ascii="Arial" w:cs="Arial" w:eastAsia="Arial" w:hAnsi="Arial"/>
                <w:sz w:val="60"/>
                <w:szCs w:val="60"/>
                <w:color w:val="939598"/>
              </w:rPr>
              <w:t>15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840" w:type="dxa"/>
            <w:vAlign w:val="bottom"/>
          </w:tcPr>
          <w:p>
            <w:pPr>
              <w:ind w:left="4520"/>
              <w:spacing w:after="0"/>
              <w:rPr>
                <w:sz w:val="20"/>
                <w:szCs w:val="20"/>
                <w:color w:val="auto"/>
              </w:rPr>
            </w:pPr>
            <w:r>
              <w:rPr>
                <w:rFonts w:ascii="Arial" w:cs="Arial" w:eastAsia="Arial" w:hAnsi="Arial"/>
                <w:sz w:val="60"/>
                <w:szCs w:val="60"/>
                <w:color w:val="auto"/>
              </w:rPr>
              <w:t>Measuring &amp; Reducing Our Climate Impact</w:t>
            </w:r>
          </w:p>
        </w:tc>
        <w:tc>
          <w:tcPr>
            <w:tcW w:w="3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840" w:type="dxa"/>
            <w:vAlign w:val="bottom"/>
          </w:tcPr>
          <w:p>
            <w:pPr>
              <w:ind w:left="4520"/>
              <w:spacing w:after="0"/>
              <w:rPr>
                <w:sz w:val="20"/>
                <w:szCs w:val="20"/>
                <w:color w:val="auto"/>
              </w:rPr>
            </w:pPr>
            <w:r>
              <w:rPr>
                <w:rFonts w:ascii="Arial" w:cs="Arial" w:eastAsia="Arial" w:hAnsi="Arial"/>
                <w:sz w:val="60"/>
                <w:szCs w:val="60"/>
                <w:color w:val="auto"/>
              </w:rPr>
              <w:t>Key Actions 2022</w:t>
            </w:r>
          </w:p>
        </w:tc>
        <w:tc>
          <w:tcPr>
            <w:tcW w:w="3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840" w:type="dxa"/>
            <w:vAlign w:val="bottom"/>
          </w:tcPr>
          <w:p>
            <w:pPr>
              <w:ind w:left="4520"/>
              <w:spacing w:after="0"/>
              <w:rPr>
                <w:sz w:val="20"/>
                <w:szCs w:val="20"/>
                <w:color w:val="auto"/>
              </w:rPr>
            </w:pPr>
            <w:r>
              <w:rPr>
                <w:rFonts w:ascii="Arial" w:cs="Arial" w:eastAsia="Arial" w:hAnsi="Arial"/>
                <w:sz w:val="60"/>
                <w:szCs w:val="60"/>
                <w:color w:val="auto"/>
              </w:rPr>
              <w:t>Using Our Audio Platform to Educate &amp; Inspire</w:t>
            </w:r>
          </w:p>
        </w:tc>
        <w:tc>
          <w:tcPr>
            <w:tcW w:w="3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840" w:type="dxa"/>
            <w:vAlign w:val="bottom"/>
          </w:tcPr>
          <w:p>
            <w:pPr>
              <w:ind w:left="4520"/>
              <w:spacing w:after="0"/>
              <w:rPr>
                <w:sz w:val="20"/>
                <w:szCs w:val="20"/>
                <w:color w:val="auto"/>
              </w:rPr>
            </w:pPr>
            <w:r>
              <w:rPr>
                <w:rFonts w:ascii="Arial" w:cs="Arial" w:eastAsia="Arial" w:hAnsi="Arial"/>
                <w:sz w:val="60"/>
                <w:szCs w:val="60"/>
                <w:color w:val="auto"/>
              </w:rPr>
              <w:t>Our Employees Take Climate Action</w:t>
            </w:r>
          </w:p>
        </w:tc>
        <w:tc>
          <w:tcPr>
            <w:tcW w:w="31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840" w:type="dxa"/>
            <w:vAlign w:val="bottom"/>
          </w:tcPr>
          <w:p>
            <w:pPr>
              <w:spacing w:after="0"/>
              <w:rPr>
                <w:sz w:val="24"/>
                <w:szCs w:val="24"/>
                <w:color w:val="auto"/>
              </w:rPr>
            </w:pPr>
          </w:p>
        </w:tc>
        <w:tc>
          <w:tcPr>
            <w:tcW w:w="31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840" w:type="dxa"/>
            <w:vAlign w:val="bottom"/>
          </w:tcPr>
          <w:p>
            <w:pPr>
              <w:spacing w:after="0"/>
              <w:rPr>
                <w:sz w:val="24"/>
                <w:szCs w:val="24"/>
                <w:color w:val="auto"/>
              </w:rPr>
            </w:pPr>
          </w:p>
        </w:tc>
        <w:tc>
          <w:tcPr>
            <w:tcW w:w="31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17005300</wp:posOffset>
            </wp:positionH>
            <wp:positionV relativeFrom="paragraph">
              <wp:posOffset>-3425825</wp:posOffset>
            </wp:positionV>
            <wp:extent cx="18669000" cy="171894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extLst>
                    </a:blip>
                    <a:srcRect/>
                    <a:stretch>
                      <a:fillRect/>
                    </a:stretch>
                  </pic:blipFill>
                  <pic:spPr bwMode="auto">
                    <a:xfrm>
                      <a:off x="0" y="0"/>
                      <a:ext cx="18669000" cy="1718945"/>
                    </a:xfrm>
                    <a:prstGeom prst="rect">
                      <a:avLst/>
                    </a:prstGeom>
                    <a:noFill/>
                  </pic:spPr>
                </pic:pic>
              </a:graphicData>
            </a:graphic>
          </wp:anchor>
        </w:drawing>
        <w:drawing>
          <wp:anchor simplePos="0" relativeHeight="251657728" behindDoc="1" locked="0" layoutInCell="0" allowOverlap="1">
            <wp:simplePos x="0" y="0"/>
            <wp:positionH relativeFrom="column">
              <wp:posOffset>12700</wp:posOffset>
            </wp:positionH>
            <wp:positionV relativeFrom="paragraph">
              <wp:posOffset>-3473450</wp:posOffset>
            </wp:positionV>
            <wp:extent cx="3053715" cy="91567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40"/>
          </w:cols>
          <w:pgMar w:left="1420" w:top="1270" w:right="1440" w:bottom="39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right="3640"/>
        <w:spacing w:after="0" w:line="313" w:lineRule="auto"/>
        <w:rPr>
          <w:sz w:val="20"/>
          <w:szCs w:val="20"/>
          <w:color w:val="auto"/>
        </w:rPr>
      </w:pPr>
      <w:r>
        <w:rPr>
          <w:rFonts w:ascii="Arial" w:cs="Arial" w:eastAsia="Arial" w:hAnsi="Arial"/>
          <w:sz w:val="140"/>
          <w:szCs w:val="140"/>
          <w:color w:val="auto"/>
        </w:rPr>
        <w:t>Using Our Audio Platform to Educate &amp; Inspire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20" w:right="2520"/>
        <w:spacing w:after="0" w:line="300" w:lineRule="auto"/>
        <w:rPr>
          <w:sz w:val="20"/>
          <w:szCs w:val="20"/>
          <w:color w:val="auto"/>
        </w:rPr>
      </w:pPr>
      <w:r>
        <w:rPr>
          <w:rFonts w:ascii="Arial" w:cs="Arial" w:eastAsia="Arial" w:hAnsi="Arial"/>
          <w:sz w:val="72"/>
          <w:szCs w:val="72"/>
          <w:color w:val="auto"/>
        </w:rPr>
        <w:t>As we reach half a billion monthly active users worldwide, Spotify has a responsibility to curate and create climate content. In 2022, we continued to leverage the power of storytelling to inspire, educate, and engage listeners by highlighting the many people and initiatives combating the climate crisis, as well as the ways we can all get involved. On this page we present some examples of content from 2022.</w:t>
      </w: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20" w:right="2160"/>
        <w:spacing w:after="0" w:line="298" w:lineRule="auto"/>
        <w:rPr>
          <w:sz w:val="20"/>
          <w:szCs w:val="20"/>
          <w:color w:val="auto"/>
        </w:rPr>
      </w:pPr>
      <w:r>
        <w:rPr>
          <w:rFonts w:ascii="Arial" w:cs="Arial" w:eastAsia="Arial" w:hAnsi="Arial"/>
          <w:sz w:val="72"/>
          <w:szCs w:val="72"/>
          <w:color w:val="auto"/>
        </w:rPr>
        <w:t>In addition to supporting climate content on our platform, we seek to influence action in society by sharing knowledge through networking, collaborations, and partnerships. The Climate Action Studio, our pop-up podcast format, traveled to Egypt for COP27 to bring inclusive and accessible content from the conference to a wide audience around the world. In 2022, we also hosted climate sessions at local events, such as the Way Out West festival in Sweden.</w:t>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0" w:right="3100"/>
        <w:spacing w:after="0" w:line="297" w:lineRule="auto"/>
        <w:rPr>
          <w:sz w:val="20"/>
          <w:szCs w:val="20"/>
          <w:color w:val="auto"/>
        </w:rPr>
      </w:pPr>
      <w:r>
        <w:rPr>
          <w:rFonts w:ascii="Arial" w:cs="Arial" w:eastAsia="Arial" w:hAnsi="Arial"/>
          <w:sz w:val="74"/>
          <w:szCs w:val="74"/>
          <w:color w:val="auto"/>
        </w:rPr>
        <w:t>This content, and much more, has a home in our Climate Action hub, which launched in 2021 in preparation for Earth Day. Since then, it’s become a source of compelling and helpful information about climate change for our listeners.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4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-1722755</wp:posOffset>
            </wp:positionV>
            <wp:extent cx="11042650" cy="1381760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extLst>
                    </a:blip>
                    <a:srcRect/>
                    <a:stretch>
                      <a:fillRect/>
                    </a:stretch>
                  </pic:blipFill>
                  <pic:spPr bwMode="auto">
                    <a:xfrm>
                      <a:off x="0" y="0"/>
                      <a:ext cx="11042650" cy="13817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144"/>
          <w:szCs w:val="144"/>
          <w:color w:val="FFFFFF"/>
        </w:rPr>
        <w:t>Twenty seventy-two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right="3640"/>
        <w:spacing w:after="0" w:line="306" w:lineRule="auto"/>
        <w:rPr>
          <w:sz w:val="20"/>
          <w:szCs w:val="20"/>
          <w:color w:val="auto"/>
        </w:rPr>
      </w:pPr>
      <w:r>
        <w:rPr>
          <w:rFonts w:ascii="Arial" w:cs="Arial" w:eastAsia="Arial" w:hAnsi="Arial"/>
          <w:sz w:val="71"/>
          <w:szCs w:val="71"/>
          <w:color w:val="FFFFFF"/>
        </w:rPr>
        <w:t>Written by Tuva Novotny, Henrik Björn, and Nathalie Álvarez Mesén, and told by Gizem Kling Erdogan, Edvin Ryding, and Maxida Märak, this collection of short stories creatively explores future climate scenarios. The stories are based on the research of Dr. Andrew Merrie, Head of Futures at Planethon.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76"/>
          <w:szCs w:val="76"/>
          <w:color w:val="FFFFFF"/>
        </w:rPr>
        <w:t xml:space="preserve">Listen now </w:t>
      </w:r>
      <w:r>
        <w:rPr>
          <w:sz w:val="1"/>
          <w:szCs w:val="1"/>
          <w:color w:val="auto"/>
        </w:rPr>
        <w:drawing>
          <wp:inline distT="0" distB="0" distL="0" distR="0">
            <wp:extent cx="616585" cy="622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extLst>
                    </a:blip>
                    <a:srcRect/>
                    <a:stretch>
                      <a:fillRect/>
                    </a:stretch>
                  </pic:blipFill>
                  <pic:spPr bwMode="auto">
                    <a:xfrm>
                      <a:off x="0" y="0"/>
                      <a:ext cx="616585" cy="6223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54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-920115</wp:posOffset>
            </wp:positionH>
            <wp:positionV relativeFrom="paragraph">
              <wp:posOffset>-1748155</wp:posOffset>
            </wp:positionV>
            <wp:extent cx="11042650" cy="1381760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extLst>
                    </a:blip>
                    <a:srcRect/>
                    <a:stretch>
                      <a:fillRect/>
                    </a:stretch>
                  </pic:blipFill>
                  <pic:spPr bwMode="auto">
                    <a:xfrm>
                      <a:off x="0" y="0"/>
                      <a:ext cx="11042650" cy="13817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44"/>
          <w:szCs w:val="144"/>
          <w:color w:val="FFFFFF"/>
        </w:rPr>
        <w:t>Youth Dispatches: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Our Earth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right="4000"/>
        <w:spacing w:after="0" w:line="295" w:lineRule="auto"/>
        <w:rPr>
          <w:sz w:val="20"/>
          <w:szCs w:val="20"/>
          <w:color w:val="auto"/>
        </w:rPr>
      </w:pPr>
      <w:r>
        <w:rPr>
          <w:rFonts w:ascii="Arial" w:cs="Arial" w:eastAsia="Arial" w:hAnsi="Arial"/>
          <w:sz w:val="73"/>
          <w:szCs w:val="73"/>
          <w:color w:val="FFFFFF"/>
        </w:rPr>
        <w:t>This podcast playlist features young climate change activists telling their stories about the future of our planet. With insight from a climate scientist, these young voices from around the world talk about their personal experiences of climate change and what we can all do to enact change in ourselves, our communities, and our world.</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60"/>
        <w:spacing w:after="0"/>
        <w:rPr>
          <w:sz w:val="20"/>
          <w:szCs w:val="20"/>
          <w:color w:val="auto"/>
        </w:rPr>
      </w:pPr>
      <w:r>
        <w:rPr>
          <w:rFonts w:ascii="Arial" w:cs="Arial" w:eastAsia="Arial" w:hAnsi="Arial"/>
          <w:sz w:val="76"/>
          <w:szCs w:val="76"/>
          <w:color w:val="FFFFFF"/>
        </w:rPr>
        <w:t xml:space="preserve">Listen now </w:t>
      </w:r>
      <w:r>
        <w:rPr>
          <w:sz w:val="1"/>
          <w:szCs w:val="1"/>
          <w:color w:val="auto"/>
        </w:rPr>
        <w:drawing>
          <wp:inline distT="0" distB="0" distL="0" distR="0">
            <wp:extent cx="616585" cy="622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extLst>
                    </a:blip>
                    <a:srcRect/>
                    <a:stretch>
                      <a:fillRect/>
                    </a:stretch>
                  </pic:blipFill>
                  <pic:spPr bwMode="auto">
                    <a:xfrm>
                      <a:off x="0" y="0"/>
                      <a:ext cx="616585" cy="6223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54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-920115</wp:posOffset>
            </wp:positionH>
            <wp:positionV relativeFrom="paragraph">
              <wp:posOffset>-1710055</wp:posOffset>
            </wp:positionV>
            <wp:extent cx="11042650" cy="138176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extLst>
                    </a:blip>
                    <a:srcRect/>
                    <a:stretch>
                      <a:fillRect/>
                    </a:stretch>
                  </pic:blipFill>
                  <pic:spPr bwMode="auto">
                    <a:xfrm>
                      <a:off x="0" y="0"/>
                      <a:ext cx="11042650" cy="13817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144"/>
          <w:szCs w:val="144"/>
          <w:color w:val="FFFFFF"/>
        </w:rPr>
        <w:t>1.5 Degrees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right="3080"/>
        <w:spacing w:after="0" w:line="302" w:lineRule="auto"/>
        <w:rPr>
          <w:sz w:val="20"/>
          <w:szCs w:val="20"/>
          <w:color w:val="auto"/>
        </w:rPr>
      </w:pPr>
      <w:r>
        <w:rPr>
          <w:rFonts w:ascii="Arial" w:cs="Arial" w:eastAsia="Arial" w:hAnsi="Arial"/>
          <w:sz w:val="73"/>
          <w:szCs w:val="73"/>
          <w:color w:val="FFFFFF"/>
        </w:rPr>
        <w:t>Luisa Neubauer, a leader of the youth-led climate movement, speaks to world-renowned scientists and activists in her podcast about how climate change is impacting people around the world.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0"/>
        <w:spacing w:after="0"/>
        <w:rPr>
          <w:sz w:val="20"/>
          <w:szCs w:val="20"/>
          <w:color w:val="auto"/>
        </w:rPr>
      </w:pPr>
      <w:r>
        <w:rPr>
          <w:rFonts w:ascii="Arial" w:cs="Arial" w:eastAsia="Arial" w:hAnsi="Arial"/>
          <w:sz w:val="76"/>
          <w:szCs w:val="76"/>
          <w:color w:val="FFFFFF"/>
        </w:rPr>
        <w:t xml:space="preserve">Listen now </w:t>
      </w:r>
      <w:r>
        <w:rPr>
          <w:sz w:val="1"/>
          <w:szCs w:val="1"/>
          <w:color w:val="auto"/>
        </w:rPr>
        <w:drawing>
          <wp:inline distT="0" distB="0" distL="0" distR="0">
            <wp:extent cx="616585" cy="622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extLst>
                    </a:blip>
                    <a:srcRect/>
                    <a:stretch>
                      <a:fillRect/>
                    </a:stretch>
                  </pic:blipFill>
                  <pic:spPr bwMode="auto">
                    <a:xfrm>
                      <a:off x="0" y="0"/>
                      <a:ext cx="616585" cy="622300"/>
                    </a:xfrm>
                    <a:prstGeom prst="rect">
                      <a:avLst/>
                    </a:prstGeom>
                    <a:noFill/>
                    <a:ln>
                      <a:noFill/>
                    </a:ln>
                  </pic:spPr>
                </pic:pic>
              </a:graphicData>
            </a:graphic>
          </wp:inline>
        </w:drawing>
      </w:r>
    </w:p>
    <w:p>
      <w:pPr>
        <w:sectPr>
          <w:pgSz w:w="31680" w:h="31680" w:orient="portrait"/>
          <w:cols w:equalWidth="0" w:num="4">
            <w:col w:w="19580" w:space="720"/>
            <w:col w:w="18140" w:space="720"/>
            <w:col w:w="18120" w:space="720"/>
            <w:col w:w="15940"/>
          </w:cols>
          <w:pgMar w:left="1420" w:top="1270" w:right="1440" w:bottom="392" w:gutter="0" w:footer="0" w:header="0"/>
          <w:type w:val="continuous"/>
        </w:sectPr>
      </w:pPr>
    </w:p>
    <w:bookmarkStart w:id="15" w:name="page16"/>
    <w:bookmarkEnd w:id="15"/>
    <w:p>
      <w:pPr>
        <w:jc w:val="right"/>
        <w:ind w:right="10600"/>
        <w:spacing w:after="0"/>
        <w:rPr>
          <w:sz w:val="20"/>
          <w:szCs w:val="20"/>
          <w:color w:val="auto"/>
        </w:rPr>
      </w:pPr>
      <w:r>
        <w:rPr>
          <w:rFonts w:ascii="Arial" w:cs="Arial" w:eastAsia="Arial" w:hAnsi="Arial"/>
          <w:sz w:val="60"/>
          <w:szCs w:val="60"/>
          <w:color w:val="FFFFFF"/>
        </w:rPr>
        <w:t>Equity &amp; Impact Report 2022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Arial" w:cs="Arial" w:eastAsia="Arial" w:hAnsi="Arial"/>
          <w:sz w:val="144"/>
          <w:szCs w:val="144"/>
          <w:color w:val="FFFFFF"/>
        </w:rPr>
        <w:t>Our Employees Take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Climate Action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76"/>
          <w:szCs w:val="76"/>
          <w:color w:val="FFFFFF"/>
        </w:rPr>
        <w:t>Spotify employees play an important role in our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FFFFFF"/>
        </w:rPr>
        <w:t>climate work and are key to making real impact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FFFFFF"/>
        </w:rPr>
        <w:t>happen, so we make sure everyone is engaged and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FFFFFF"/>
        </w:rPr>
        <w:t>empowered to act.</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Introduction</w:t>
            </w:r>
          </w:p>
        </w:tc>
        <w:tc>
          <w:tcPr>
            <w:tcW w:w="1884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3100" w:type="dxa"/>
            <w:vAlign w:val="bottom"/>
          </w:tcPr>
          <w:p>
            <w:pPr>
              <w:jc w:val="right"/>
              <w:spacing w:after="0"/>
              <w:rPr>
                <w:sz w:val="20"/>
                <w:szCs w:val="20"/>
                <w:color w:val="auto"/>
              </w:rPr>
            </w:pPr>
            <w:r>
              <w:rPr>
                <w:rFonts w:ascii="Arial" w:cs="Arial" w:eastAsia="Arial" w:hAnsi="Arial"/>
                <w:sz w:val="60"/>
                <w:szCs w:val="60"/>
                <w:color w:val="FFFFFF"/>
              </w:rPr>
              <w:t>16</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Climate Action</w:t>
            </w:r>
          </w:p>
        </w:tc>
        <w:tc>
          <w:tcPr>
            <w:tcW w:w="18840" w:type="dxa"/>
            <w:vAlign w:val="bottom"/>
          </w:tcPr>
          <w:p>
            <w:pPr>
              <w:ind w:left="4520"/>
              <w:spacing w:after="0"/>
              <w:rPr>
                <w:sz w:val="20"/>
                <w:szCs w:val="20"/>
                <w:color w:val="auto"/>
              </w:rPr>
            </w:pPr>
            <w:r>
              <w:rPr>
                <w:rFonts w:ascii="Arial" w:cs="Arial" w:eastAsia="Arial" w:hAnsi="Arial"/>
                <w:sz w:val="60"/>
                <w:szCs w:val="60"/>
                <w:color w:val="FFFFFF"/>
              </w:rPr>
              <w:t>Measuring &amp; Reducing Our Climate Impact</w:t>
            </w:r>
          </w:p>
        </w:tc>
        <w:tc>
          <w:tcPr>
            <w:tcW w:w="31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Diversity, Equity, Inclusion &amp; Belonging</w:t>
            </w:r>
          </w:p>
        </w:tc>
        <w:tc>
          <w:tcPr>
            <w:tcW w:w="18840" w:type="dxa"/>
            <w:vAlign w:val="bottom"/>
          </w:tcPr>
          <w:p>
            <w:pPr>
              <w:ind w:left="4520"/>
              <w:spacing w:after="0"/>
              <w:rPr>
                <w:sz w:val="20"/>
                <w:szCs w:val="20"/>
                <w:color w:val="auto"/>
              </w:rPr>
            </w:pPr>
            <w:r>
              <w:rPr>
                <w:rFonts w:ascii="Arial" w:cs="Arial" w:eastAsia="Arial" w:hAnsi="Arial"/>
                <w:sz w:val="60"/>
                <w:szCs w:val="60"/>
                <w:color w:val="FFFFFF"/>
              </w:rPr>
              <w:t>Key Actions 2022</w:t>
            </w:r>
          </w:p>
        </w:tc>
        <w:tc>
          <w:tcPr>
            <w:tcW w:w="3100" w:type="dxa"/>
            <w:vAlign w:val="bottom"/>
          </w:tcPr>
          <w:p>
            <w:pPr>
              <w:spacing w:after="0"/>
              <w:rPr>
                <w:sz w:val="24"/>
                <w:szCs w:val="24"/>
                <w:color w:val="auto"/>
              </w:rPr>
            </w:pPr>
          </w:p>
        </w:tc>
      </w:tr>
      <w:tr>
        <w:trPr>
          <w:trHeight w:val="761"/>
        </w:trPr>
        <w:tc>
          <w:tcPr>
            <w:tcW w:w="14320" w:type="dxa"/>
            <w:vAlign w:val="bottom"/>
          </w:tcPr>
          <w:p>
            <w:pPr>
              <w:spacing w:after="0"/>
              <w:rPr>
                <w:sz w:val="20"/>
                <w:szCs w:val="20"/>
                <w:color w:val="auto"/>
              </w:rPr>
            </w:pPr>
            <w:r>
              <w:rPr>
                <w:rFonts w:ascii="Arial" w:cs="Arial" w:eastAsia="Arial" w:hAnsi="Arial"/>
                <w:sz w:val="60"/>
                <w:szCs w:val="60"/>
                <w:color w:val="FFFFFF"/>
              </w:rPr>
              <w:t>Mental Health</w:t>
            </w:r>
          </w:p>
        </w:tc>
        <w:tc>
          <w:tcPr>
            <w:tcW w:w="18840" w:type="dxa"/>
            <w:vAlign w:val="bottom"/>
          </w:tcPr>
          <w:p>
            <w:pPr>
              <w:ind w:left="4520"/>
              <w:spacing w:after="0"/>
              <w:rPr>
                <w:sz w:val="20"/>
                <w:szCs w:val="20"/>
                <w:color w:val="auto"/>
              </w:rPr>
            </w:pPr>
            <w:r>
              <w:rPr>
                <w:rFonts w:ascii="Arial" w:cs="Arial" w:eastAsia="Arial" w:hAnsi="Arial"/>
                <w:sz w:val="60"/>
                <w:szCs w:val="60"/>
                <w:color w:val="FFFFFF"/>
              </w:rPr>
              <w:t>Using Our Audio Platform to Educate &amp; Inspire</w:t>
            </w:r>
          </w:p>
        </w:tc>
        <w:tc>
          <w:tcPr>
            <w:tcW w:w="3100" w:type="dxa"/>
            <w:vAlign w:val="bottom"/>
          </w:tcPr>
          <w:p>
            <w:pPr>
              <w:spacing w:after="0"/>
              <w:rPr>
                <w:sz w:val="24"/>
                <w:szCs w:val="24"/>
                <w:color w:val="auto"/>
              </w:rPr>
            </w:pPr>
          </w:p>
        </w:tc>
      </w:tr>
      <w:tr>
        <w:trPr>
          <w:trHeight w:val="840"/>
        </w:trPr>
        <w:tc>
          <w:tcPr>
            <w:tcW w:w="14320" w:type="dxa"/>
            <w:vAlign w:val="bottom"/>
          </w:tcPr>
          <w:p>
            <w:pPr>
              <w:spacing w:after="0"/>
              <w:rPr>
                <w:sz w:val="20"/>
                <w:szCs w:val="20"/>
                <w:color w:val="auto"/>
              </w:rPr>
            </w:pPr>
            <w:r>
              <w:rPr>
                <w:rFonts w:ascii="Arial" w:cs="Arial" w:eastAsia="Arial" w:hAnsi="Arial"/>
                <w:sz w:val="60"/>
                <w:szCs w:val="60"/>
                <w:color w:val="FFFFFF"/>
              </w:rPr>
              <w:t>Civic &amp; Community Engagement</w:t>
            </w:r>
          </w:p>
        </w:tc>
        <w:tc>
          <w:tcPr>
            <w:tcW w:w="18840" w:type="dxa"/>
            <w:vAlign w:val="bottom"/>
          </w:tcPr>
          <w:p>
            <w:pPr>
              <w:ind w:left="4540"/>
              <w:spacing w:after="0"/>
              <w:rPr>
                <w:sz w:val="20"/>
                <w:szCs w:val="20"/>
                <w:color w:val="auto"/>
              </w:rPr>
            </w:pPr>
            <w:r>
              <w:rPr>
                <w:rFonts w:ascii="Arial" w:cs="Arial" w:eastAsia="Arial" w:hAnsi="Arial"/>
                <w:sz w:val="60"/>
                <w:szCs w:val="60"/>
                <w:color w:val="FFFFFF"/>
              </w:rPr>
              <w:t>Our Employees Take Climate Action</w:t>
            </w:r>
          </w:p>
        </w:tc>
        <w:tc>
          <w:tcPr>
            <w:tcW w:w="31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Responsible Business &amp; Governance</w:t>
            </w:r>
          </w:p>
        </w:tc>
        <w:tc>
          <w:tcPr>
            <w:tcW w:w="18840" w:type="dxa"/>
            <w:vAlign w:val="bottom"/>
          </w:tcPr>
          <w:p>
            <w:pPr>
              <w:spacing w:after="0"/>
              <w:rPr>
                <w:sz w:val="24"/>
                <w:szCs w:val="24"/>
                <w:color w:val="auto"/>
              </w:rPr>
            </w:pPr>
          </w:p>
        </w:tc>
        <w:tc>
          <w:tcPr>
            <w:tcW w:w="3100" w:type="dxa"/>
            <w:vAlign w:val="bottom"/>
          </w:tcPr>
          <w:p>
            <w:pPr>
              <w:spacing w:after="0"/>
              <w:rPr>
                <w:sz w:val="24"/>
                <w:szCs w:val="24"/>
                <w:color w:val="auto"/>
              </w:rPr>
            </w:pPr>
          </w:p>
        </w:tc>
      </w:tr>
      <w:tr>
        <w:trPr>
          <w:trHeight w:val="846"/>
        </w:trPr>
        <w:tc>
          <w:tcPr>
            <w:tcW w:w="14320" w:type="dxa"/>
            <w:vAlign w:val="bottom"/>
          </w:tcPr>
          <w:p>
            <w:pPr>
              <w:spacing w:after="0"/>
              <w:rPr>
                <w:sz w:val="20"/>
                <w:szCs w:val="20"/>
                <w:color w:val="auto"/>
              </w:rPr>
            </w:pPr>
            <w:r>
              <w:rPr>
                <w:rFonts w:ascii="Arial" w:cs="Arial" w:eastAsia="Arial" w:hAnsi="Arial"/>
                <w:sz w:val="60"/>
                <w:szCs w:val="60"/>
                <w:color w:val="FFFFFF"/>
              </w:rPr>
              <w:t>Reporting Principles &amp; Data</w:t>
            </w:r>
          </w:p>
        </w:tc>
        <w:tc>
          <w:tcPr>
            <w:tcW w:w="18840" w:type="dxa"/>
            <w:vAlign w:val="bottom"/>
          </w:tcPr>
          <w:p>
            <w:pPr>
              <w:spacing w:after="0"/>
              <w:rPr>
                <w:sz w:val="24"/>
                <w:szCs w:val="24"/>
                <w:color w:val="auto"/>
              </w:rPr>
            </w:pPr>
          </w:p>
        </w:tc>
        <w:tc>
          <w:tcPr>
            <w:tcW w:w="31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-24840565</wp:posOffset>
            </wp:positionH>
            <wp:positionV relativeFrom="paragraph">
              <wp:posOffset>-4390390</wp:posOffset>
            </wp:positionV>
            <wp:extent cx="48768000" cy="2743200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460"/>
        <w:spacing w:after="0"/>
        <w:tabs>
          <w:tab w:leader="none" w:pos="20280" w:val="left"/>
        </w:tabs>
        <w:rPr>
          <w:sz w:val="20"/>
          <w:szCs w:val="20"/>
          <w:color w:val="auto"/>
        </w:rPr>
      </w:pPr>
      <w:r>
        <w:rPr>
          <w:rFonts w:ascii="Arial" w:cs="Arial" w:eastAsia="Arial" w:hAnsi="Arial"/>
          <w:sz w:val="144"/>
          <w:szCs w:val="144"/>
          <w:color w:val="auto"/>
        </w:rPr>
        <w:t>The Climate</w:t>
      </w:r>
      <w:r>
        <w:rPr>
          <w:sz w:val="20"/>
          <w:szCs w:val="20"/>
          <w:color w:val="auto"/>
        </w:rPr>
        <w:tab/>
      </w:r>
      <w:r>
        <w:rPr>
          <w:rFonts w:ascii="Arial" w:cs="Arial" w:eastAsia="Arial" w:hAnsi="Arial"/>
          <w:sz w:val="143"/>
          <w:szCs w:val="143"/>
          <w:color w:val="auto"/>
        </w:rPr>
        <w:t>2022 Hack Week</w:t>
      </w:r>
    </w:p>
    <w:p>
      <w:pPr>
        <w:spacing w:after="0" w:line="25" w:lineRule="exact"/>
        <w:rPr>
          <w:sz w:val="20"/>
          <w:szCs w:val="20"/>
          <w:color w:val="auto"/>
        </w:rPr>
      </w:pPr>
    </w:p>
    <w:p>
      <w:pPr>
        <w:ind w:left="1460"/>
        <w:spacing w:after="0"/>
        <w:rPr>
          <w:sz w:val="20"/>
          <w:szCs w:val="20"/>
          <w:color w:val="auto"/>
        </w:rPr>
      </w:pPr>
      <w:r>
        <w:rPr>
          <w:rFonts w:ascii="Arial" w:cs="Arial" w:eastAsia="Arial" w:hAnsi="Arial"/>
          <w:sz w:val="144"/>
          <w:szCs w:val="144"/>
          <w:color w:val="auto"/>
        </w:rPr>
        <w:t>Champions Network</w:t>
      </w:r>
    </w:p>
    <w:p>
      <w:pPr>
        <w:spacing w:after="0" w:line="3689" w:lineRule="exact"/>
        <w:rPr>
          <w:sz w:val="20"/>
          <w:szCs w:val="20"/>
          <w:color w:val="auto"/>
        </w:rPr>
      </w:pPr>
    </w:p>
    <w:p>
      <w:pPr>
        <w:sectPr>
          <w:pgSz w:w="31680" w:h="31680" w:orient="portrait"/>
          <w:cols w:equalWidth="0" w:num="2">
            <w:col w:w="36960" w:space="720"/>
            <w:col w:w="3624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In 2021, we created an internal Climate</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Champions Network, bringing together</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3"/>
          <w:szCs w:val="73"/>
          <w:color w:val="auto"/>
        </w:rPr>
        <w:t>representatives from across our business to</w:t>
      </w:r>
    </w:p>
    <w:p>
      <w:pPr>
        <w:spacing w:after="0" w:line="161" w:lineRule="exact"/>
        <w:rPr>
          <w:sz w:val="20"/>
          <w:szCs w:val="20"/>
          <w:color w:val="auto"/>
        </w:rPr>
      </w:pPr>
    </w:p>
    <w:p>
      <w:pPr>
        <w:ind w:left="39140"/>
        <w:spacing w:after="0"/>
        <w:rPr>
          <w:sz w:val="20"/>
          <w:szCs w:val="20"/>
          <w:color w:val="auto"/>
        </w:rPr>
      </w:pPr>
      <w:r>
        <w:rPr>
          <w:rFonts w:ascii="Arial" w:cs="Arial" w:eastAsia="Arial" w:hAnsi="Arial"/>
          <w:sz w:val="74"/>
          <w:szCs w:val="74"/>
          <w:color w:val="auto"/>
        </w:rPr>
        <w:t>inspire, collaborate, and drive action on our</w:t>
      </w:r>
    </w:p>
    <w:p>
      <w:pPr>
        <w:spacing w:after="0" w:line="149"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climate commitments.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In 2022, we formalized and grew this</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network. For example, the R&amp;D team now</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has dedicated resources who are working</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to drive emission-reduction initiatives and</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increase awareness and skills associated</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with climate action. We also added climate</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3"/>
          <w:szCs w:val="73"/>
          <w:color w:val="auto"/>
        </w:rPr>
        <w:t>responsibility guidelines to the handbook for</w:t>
      </w:r>
    </w:p>
    <w:p>
      <w:pPr>
        <w:spacing w:after="0" w:line="161" w:lineRule="exact"/>
        <w:rPr>
          <w:sz w:val="20"/>
          <w:szCs w:val="20"/>
          <w:color w:val="auto"/>
        </w:rPr>
      </w:pPr>
    </w:p>
    <w:p>
      <w:pPr>
        <w:ind w:left="39140"/>
        <w:spacing w:after="0"/>
        <w:rPr>
          <w:sz w:val="20"/>
          <w:szCs w:val="20"/>
          <w:color w:val="auto"/>
        </w:rPr>
      </w:pPr>
      <w:r>
        <w:rPr>
          <w:rFonts w:ascii="Arial" w:cs="Arial" w:eastAsia="Arial" w:hAnsi="Arial"/>
          <w:sz w:val="75"/>
          <w:szCs w:val="75"/>
          <w:color w:val="auto"/>
        </w:rPr>
        <w:t>our engineering teams. Climate awareness</w:t>
      </w:r>
    </w:p>
    <w:p>
      <w:pPr>
        <w:spacing w:after="0" w:line="138" w:lineRule="exact"/>
        <w:rPr>
          <w:sz w:val="20"/>
          <w:szCs w:val="20"/>
          <w:color w:val="auto"/>
        </w:rPr>
      </w:pPr>
    </w:p>
    <w:p>
      <w:pPr>
        <w:ind w:left="39140"/>
        <w:spacing w:after="0"/>
        <w:rPr>
          <w:sz w:val="20"/>
          <w:szCs w:val="20"/>
          <w:color w:val="auto"/>
        </w:rPr>
      </w:pPr>
      <w:r>
        <w:rPr>
          <w:rFonts w:ascii="Arial" w:cs="Arial" w:eastAsia="Arial" w:hAnsi="Arial"/>
          <w:sz w:val="76"/>
          <w:szCs w:val="76"/>
          <w:color w:val="auto"/>
        </w:rPr>
        <w:t>and responsibility now sit alongside other</w:t>
      </w:r>
    </w:p>
    <w:p>
      <w:pPr>
        <w:spacing w:after="0" w:line="126" w:lineRule="exact"/>
        <w:rPr>
          <w:sz w:val="20"/>
          <w:szCs w:val="20"/>
          <w:color w:val="auto"/>
        </w:rPr>
      </w:pPr>
    </w:p>
    <w:p>
      <w:pPr>
        <w:ind w:left="39140"/>
        <w:spacing w:after="0"/>
        <w:rPr>
          <w:sz w:val="20"/>
          <w:szCs w:val="20"/>
          <w:color w:val="auto"/>
        </w:rPr>
      </w:pPr>
      <w:r>
        <w:rPr>
          <w:rFonts w:ascii="Arial" w:cs="Arial" w:eastAsia="Arial" w:hAnsi="Arial"/>
          <w:sz w:val="72"/>
          <w:szCs w:val="72"/>
          <w:color w:val="auto"/>
        </w:rPr>
        <w:t>engineering best practices such as reliability,</w:t>
      </w:r>
    </w:p>
    <w:p>
      <w:pPr>
        <w:spacing w:after="0" w:line="172" w:lineRule="exact"/>
        <w:rPr>
          <w:sz w:val="20"/>
          <w:szCs w:val="20"/>
          <w:color w:val="auto"/>
        </w:rPr>
      </w:pPr>
    </w:p>
    <w:p>
      <w:pPr>
        <w:ind w:left="39140"/>
        <w:spacing w:after="0"/>
        <w:rPr>
          <w:sz w:val="20"/>
          <w:szCs w:val="20"/>
          <w:color w:val="auto"/>
        </w:rPr>
      </w:pPr>
      <w:r>
        <w:rPr>
          <w:rFonts w:ascii="Arial" w:cs="Arial" w:eastAsia="Arial" w:hAnsi="Arial"/>
          <w:sz w:val="72"/>
          <w:szCs w:val="72"/>
          <w:color w:val="auto"/>
        </w:rPr>
        <w:t>compliance, security, and cost management.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right="1500"/>
        <w:spacing w:after="0" w:line="304" w:lineRule="auto"/>
        <w:rPr>
          <w:sz w:val="20"/>
          <w:szCs w:val="20"/>
          <w:color w:val="auto"/>
        </w:rPr>
      </w:pPr>
      <w:r>
        <w:rPr>
          <w:rFonts w:ascii="Arial" w:cs="Arial" w:eastAsia="Arial" w:hAnsi="Arial"/>
          <w:sz w:val="72"/>
          <w:szCs w:val="72"/>
          <w:color w:val="auto"/>
        </w:rPr>
        <w:t>Each year, Spotify arranges a company-wide Hack Week during which our engineers, data scientists, designers, and product managers get the time and space to focus on new ideas that leverage both our technology and the reach of the Spotify platform.</w:t>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right="1600"/>
        <w:spacing w:after="0" w:line="294" w:lineRule="auto"/>
        <w:rPr>
          <w:sz w:val="20"/>
          <w:szCs w:val="20"/>
          <w:color w:val="auto"/>
        </w:rPr>
      </w:pPr>
      <w:r>
        <w:rPr>
          <w:rFonts w:ascii="Arial" w:cs="Arial" w:eastAsia="Arial" w:hAnsi="Arial"/>
          <w:sz w:val="74"/>
          <w:szCs w:val="74"/>
          <w:color w:val="auto"/>
        </w:rPr>
        <w:t>The theme of the 2022 Hack Week was Making the Planet Cooler. Around the world, Spotifiers spent five days coming up with exciting ideas and solutions for climate action, from a green tour planner for artists to a climate footprint calculator for listeners.</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1440"/>
        <w:spacing w:after="0" w:line="306" w:lineRule="auto"/>
        <w:rPr>
          <w:sz w:val="20"/>
          <w:szCs w:val="20"/>
          <w:color w:val="auto"/>
        </w:rPr>
      </w:pPr>
      <w:r>
        <w:rPr>
          <w:rFonts w:ascii="Arial" w:cs="Arial" w:eastAsia="Arial" w:hAnsi="Arial"/>
          <w:sz w:val="71"/>
          <w:szCs w:val="71"/>
          <w:color w:val="auto"/>
        </w:rPr>
        <w:t>During Hack Week, we also built and released the Cloud Carbon Footprint plug-in for Backstage, our open-source developer portal. The plug-in—which anyone can use for free— helps development teams understand how their cloud usage impacts the environment and what they can do about it.</w:t>
      </w:r>
    </w:p>
    <w:p>
      <w:pPr>
        <w:sectPr>
          <w:pgSz w:w="31680" w:h="31680" w:orient="portrait"/>
          <w:cols w:equalWidth="0" w:num="2">
            <w:col w:w="57260" w:space="720"/>
            <w:col w:w="15940"/>
          </w:cols>
          <w:pgMar w:left="1440" w:top="1270" w:right="1440" w:bottom="1440" w:gutter="0" w:footer="0" w:header="0"/>
          <w:type w:val="continuous"/>
        </w:sectPr>
      </w:pPr>
    </w:p>
    <w:bookmarkStart w:id="16" w:name="page17"/>
    <w:bookmarkEnd w:id="16"/>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3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00" w:type="dxa"/>
            <w:vAlign w:val="bottom"/>
          </w:tcPr>
          <w:p>
            <w:pPr>
              <w:jc w:val="right"/>
              <w:spacing w:after="0"/>
              <w:rPr>
                <w:sz w:val="20"/>
                <w:szCs w:val="20"/>
                <w:color w:val="auto"/>
              </w:rPr>
            </w:pPr>
            <w:r>
              <w:rPr>
                <w:rFonts w:ascii="Arial" w:cs="Arial" w:eastAsia="Arial" w:hAnsi="Arial"/>
                <w:sz w:val="60"/>
                <w:szCs w:val="60"/>
                <w:color w:val="auto"/>
              </w:rPr>
              <w:t>17</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34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34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34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34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34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34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4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4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00" w:type="dxa"/>
            <w:vAlign w:val="bottom"/>
          </w:tcPr>
          <w:p>
            <w:pPr>
              <w:spacing w:after="0"/>
              <w:rPr>
                <w:sz w:val="24"/>
                <w:szCs w:val="24"/>
                <w:color w:val="auto"/>
              </w:rPr>
            </w:pPr>
          </w:p>
        </w:tc>
      </w:tr>
    </w:tbl>
    <w:p>
      <w:pPr>
        <w:spacing w:after="0" w:line="212" w:lineRule="auto"/>
        <w:rPr>
          <w:sz w:val="20"/>
          <w:szCs w:val="20"/>
          <w:color w:val="auto"/>
        </w:rPr>
      </w:pPr>
      <w:r>
        <w:rPr>
          <w:rFonts w:ascii="Arial" w:cs="Arial" w:eastAsia="Arial" w:hAnsi="Arial"/>
          <w:sz w:val="360"/>
          <w:szCs w:val="36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t>03.</w:t>
      </w:r>
    </w:p>
    <w:p>
      <w:pPr>
        <w:spacing w:after="0" w:line="197" w:lineRule="auto"/>
        <w:rPr>
          <w:sz w:val="20"/>
          <w:szCs w:val="20"/>
          <w:color w:val="auto"/>
        </w:rPr>
      </w:pPr>
      <w:r>
        <w:rPr>
          <w:rFonts w:ascii="Arial" w:cs="Arial" w:eastAsia="Arial" w:hAnsi="Arial"/>
          <w:sz w:val="360"/>
          <w:szCs w:val="360"/>
          <w:color w:val="auto"/>
        </w:rPr>
        <w:t>Diversity, Equity,</w:t>
      </w:r>
    </w:p>
    <w:p>
      <w:pPr>
        <w:spacing w:after="0" w:line="1" w:lineRule="exact"/>
        <w:rPr>
          <w:sz w:val="20"/>
          <w:szCs w:val="20"/>
          <w:color w:val="auto"/>
        </w:rPr>
      </w:pPr>
    </w:p>
    <w:p>
      <w:pPr>
        <w:spacing w:after="0"/>
        <w:rPr>
          <w:sz w:val="20"/>
          <w:szCs w:val="20"/>
          <w:color w:val="auto"/>
        </w:rPr>
      </w:pPr>
      <w:r>
        <w:rPr>
          <w:rFonts w:ascii="Arial" w:cs="Arial" w:eastAsia="Arial" w:hAnsi="Arial"/>
          <w:sz w:val="360"/>
          <w:szCs w:val="360"/>
          <w:color w:val="auto"/>
        </w:rPr>
        <w:t>Inclusion &amp; Belonging</w:t>
      </w:r>
    </w:p>
    <w:p>
      <w:pPr>
        <w:sectPr>
          <w:pgSz w:w="31680" w:h="31680" w:orient="portrait"/>
          <w:cols w:equalWidth="0" w:num="1">
            <w:col w:w="73920"/>
          </w:cols>
          <w:pgMar w:left="1440" w:top="1270" w:right="1440" w:bottom="1440" w:gutter="0" w:footer="0" w:header="0"/>
        </w:sectPr>
      </w:pPr>
    </w:p>
    <w:bookmarkStart w:id="17" w:name="page18"/>
    <w:bookmarkEnd w:id="17"/>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20" w:type="dxa"/>
            <w:vAlign w:val="bottom"/>
          </w:tcPr>
          <w:p>
            <w:pPr>
              <w:jc w:val="right"/>
              <w:spacing w:after="0"/>
              <w:rPr>
                <w:sz w:val="20"/>
                <w:szCs w:val="20"/>
                <w:color w:val="auto"/>
              </w:rPr>
            </w:pPr>
            <w:r>
              <w:rPr>
                <w:rFonts w:ascii="Arial" w:cs="Arial" w:eastAsia="Arial" w:hAnsi="Arial"/>
                <w:sz w:val="60"/>
                <w:szCs w:val="60"/>
                <w:color w:val="auto"/>
              </w:rPr>
              <w:t>18</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32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32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32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32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32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2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2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144"/>
          <w:szCs w:val="144"/>
          <w:color w:val="auto"/>
        </w:rPr>
        <w:t>We want a fairer and more equitable society in which</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everyone’s voices can be heard—whatever their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backgrounds or identities. We live and breathe these values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in how we run our business, proactively nurturing a culture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of true diversity, equity, inclusion, and belonging (DEIB).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56520"/>
        <w:spacing w:after="0"/>
        <w:rPr>
          <w:sz w:val="20"/>
          <w:szCs w:val="20"/>
          <w:color w:val="auto"/>
        </w:rPr>
      </w:pPr>
      <w:r>
        <w:rPr>
          <w:rFonts w:ascii="Arial" w:cs="Arial" w:eastAsia="Arial" w:hAnsi="Arial"/>
          <w:sz w:val="75"/>
          <w:szCs w:val="75"/>
          <w:color w:val="auto"/>
        </w:rPr>
        <w:t>By making our business more diverse and inclusive,</w:t>
      </w:r>
    </w:p>
    <w:p>
      <w:pPr>
        <w:spacing w:after="0" w:line="138"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we can unlock so much potential for problem-</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5"/>
          <w:szCs w:val="75"/>
          <w:color w:val="auto"/>
        </w:rPr>
        <w:t>solving, creativity, and joy. We strive for a workforce</w:t>
      </w:r>
    </w:p>
    <w:p>
      <w:pPr>
        <w:spacing w:after="0" w:line="138" w:lineRule="exact"/>
        <w:rPr>
          <w:sz w:val="20"/>
          <w:szCs w:val="20"/>
          <w:color w:val="auto"/>
        </w:rPr>
      </w:pPr>
    </w:p>
    <w:p>
      <w:pPr>
        <w:ind w:left="56520"/>
        <w:spacing w:after="0"/>
        <w:rPr>
          <w:sz w:val="20"/>
          <w:szCs w:val="20"/>
          <w:color w:val="auto"/>
        </w:rPr>
      </w:pPr>
      <w:r>
        <w:rPr>
          <w:rFonts w:ascii="Arial" w:cs="Arial" w:eastAsia="Arial" w:hAnsi="Arial"/>
          <w:sz w:val="75"/>
          <w:szCs w:val="75"/>
          <w:color w:val="auto"/>
        </w:rPr>
        <w:t>that represents our creators, artists, and consumers,</w:t>
      </w:r>
    </w:p>
    <w:p>
      <w:pPr>
        <w:spacing w:after="0" w:line="138" w:lineRule="exact"/>
        <w:rPr>
          <w:sz w:val="20"/>
          <w:szCs w:val="20"/>
          <w:color w:val="auto"/>
        </w:rPr>
      </w:pPr>
    </w:p>
    <w:p>
      <w:pPr>
        <w:ind w:left="56520"/>
        <w:spacing w:after="0"/>
        <w:rPr>
          <w:sz w:val="20"/>
          <w:szCs w:val="20"/>
          <w:color w:val="auto"/>
        </w:rPr>
      </w:pPr>
      <w:r>
        <w:rPr>
          <w:rFonts w:ascii="Arial" w:cs="Arial" w:eastAsia="Arial" w:hAnsi="Arial"/>
          <w:sz w:val="72"/>
          <w:szCs w:val="72"/>
          <w:color w:val="auto"/>
        </w:rPr>
        <w:t>because we value different perspectives, experiences,</w:t>
      </w:r>
    </w:p>
    <w:p>
      <w:pPr>
        <w:spacing w:after="0" w:line="172"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and ideas. For us, we start with inclusive hiring—</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attracting and hiring from different backgrounds,</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genders, races, ethnicities, and identities.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But welcoming diversity isn’t enough. We also</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need to foster a culture of inclusion and belonging.</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That means integrating our equity principles into</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the systems and structures of our organization.</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It also means adapting our approach to suit local</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3"/>
          <w:szCs w:val="73"/>
          <w:color w:val="auto"/>
        </w:rPr>
        <w:t>circumstances—there is no “one size fits all” solution.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56520"/>
        <w:spacing w:after="0"/>
        <w:rPr>
          <w:sz w:val="20"/>
          <w:szCs w:val="20"/>
          <w:color w:val="auto"/>
        </w:rPr>
      </w:pPr>
      <w:r>
        <w:rPr>
          <w:rFonts w:ascii="Arial" w:cs="Arial" w:eastAsia="Arial" w:hAnsi="Arial"/>
          <w:sz w:val="74"/>
          <w:szCs w:val="74"/>
          <w:color w:val="auto"/>
        </w:rPr>
        <w:t>In this chapter, we outline our approach and strategy</w:t>
      </w:r>
    </w:p>
    <w:p>
      <w:pPr>
        <w:spacing w:after="0" w:line="149"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for improving diversity, equity, inclusion, and</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belonging, both inside Spotify and on our platform.</w:t>
      </w:r>
    </w:p>
    <w:p>
      <w:pPr>
        <w:spacing w:after="0" w:line="126" w:lineRule="exact"/>
        <w:rPr>
          <w:sz w:val="20"/>
          <w:szCs w:val="20"/>
          <w:color w:val="auto"/>
        </w:rPr>
      </w:pPr>
    </w:p>
    <w:p>
      <w:pPr>
        <w:ind w:left="56520"/>
        <w:spacing w:after="0"/>
        <w:rPr>
          <w:sz w:val="20"/>
          <w:szCs w:val="20"/>
          <w:color w:val="auto"/>
        </w:rPr>
      </w:pPr>
      <w:r>
        <w:rPr>
          <w:rFonts w:ascii="Arial" w:cs="Arial" w:eastAsia="Arial" w:hAnsi="Arial"/>
          <w:sz w:val="76"/>
          <w:szCs w:val="76"/>
          <w:color w:val="auto"/>
        </w:rPr>
        <w:t>We also share our priorities and progress.</w:t>
      </w:r>
    </w:p>
    <w:p>
      <w:pPr>
        <w:sectPr>
          <w:pgSz w:w="31680" w:h="31680" w:orient="portrait"/>
          <w:cols w:equalWidth="0" w:num="1">
            <w:col w:w="73920"/>
          </w:cols>
          <w:pgMar w:left="1440" w:top="1270" w:right="1440" w:bottom="784" w:gutter="0" w:footer="0" w:header="0"/>
        </w:sectPr>
      </w:pPr>
    </w:p>
    <w:bookmarkStart w:id="18" w:name="page19"/>
    <w:bookmarkEnd w:id="18"/>
    <w:p>
      <w:pPr>
        <w:ind w:left="18840"/>
        <w:spacing w:after="0"/>
        <w:rPr>
          <w:sz w:val="20"/>
          <w:szCs w:val="20"/>
          <w:color w:val="auto"/>
        </w:rPr>
      </w:pPr>
      <w:r>
        <w:rPr>
          <w:rFonts w:ascii="Arial" w:cs="Arial" w:eastAsia="Arial" w:hAnsi="Arial"/>
          <w:sz w:val="59"/>
          <w:szCs w:val="59"/>
          <w:color w:val="auto"/>
        </w:rPr>
        <w:drawing>
          <wp:anchor simplePos="0" relativeHeight="251657728" behindDoc="1" locked="0" layoutInCell="0" allowOverlap="1">
            <wp:simplePos x="0" y="0"/>
            <wp:positionH relativeFrom="page">
              <wp:posOffset>17892395</wp:posOffset>
            </wp:positionH>
            <wp:positionV relativeFrom="page">
              <wp:posOffset>788670</wp:posOffset>
            </wp:positionV>
            <wp:extent cx="6707505" cy="13716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extLst>
                    </a:blip>
                    <a:srcRect/>
                    <a:stretch>
                      <a:fillRect/>
                    </a:stretch>
                  </pic:blipFill>
                  <pic:spPr bwMode="auto">
                    <a:xfrm>
                      <a:off x="0" y="0"/>
                      <a:ext cx="6707505" cy="13716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-24765</wp:posOffset>
            </wp:positionH>
            <wp:positionV relativeFrom="paragraph">
              <wp:posOffset>-345440</wp:posOffset>
            </wp:positionV>
            <wp:extent cx="3091815" cy="96647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extLst>
                    </a:blip>
                    <a:srcRect/>
                    <a:stretch>
                      <a:fillRect/>
                    </a:stretch>
                  </pic:blipFill>
                  <pic:spPr bwMode="auto">
                    <a:xfrm>
                      <a:off x="0" y="0"/>
                      <a:ext cx="3091815" cy="96647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60"/>
          <w:szCs w:val="60"/>
          <w:color w:val="auto"/>
        </w:rPr>
        <w:t>Introduction</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6451600</wp:posOffset>
            </wp:positionH>
            <wp:positionV relativeFrom="paragraph">
              <wp:posOffset>-287020</wp:posOffset>
            </wp:positionV>
            <wp:extent cx="5255260" cy="66802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extLst>
                    </a:blip>
                    <a:srcRect/>
                    <a:stretch>
                      <a:fillRect/>
                    </a:stretch>
                  </pic:blipFill>
                  <pic:spPr bwMode="auto">
                    <a:xfrm>
                      <a:off x="0" y="0"/>
                      <a:ext cx="5255260" cy="668020"/>
                    </a:xfrm>
                    <a:prstGeom prst="rect">
                      <a:avLst/>
                    </a:prstGeom>
                    <a:noFill/>
                  </pic:spPr>
                </pic:pic>
              </a:graphicData>
            </a:graphic>
          </wp:anchor>
        </w:drawing>
      </w:r>
    </w:p>
    <w:p>
      <w:pPr>
        <w:spacing w:after="0" w:line="90" w:lineRule="exact"/>
        <w:rPr>
          <w:sz w:val="20"/>
          <w:szCs w:val="20"/>
          <w:color w:val="auto"/>
        </w:rPr>
      </w:pPr>
    </w:p>
    <w:p>
      <w:pPr>
        <w:spacing w:after="0"/>
        <w:rPr>
          <w:sz w:val="20"/>
          <w:szCs w:val="20"/>
          <w:color w:val="auto"/>
        </w:rPr>
      </w:pPr>
      <w:r>
        <w:rPr>
          <w:rFonts w:ascii="Arial" w:cs="Arial" w:eastAsia="Arial" w:hAnsi="Arial"/>
          <w:sz w:val="56"/>
          <w:szCs w:val="56"/>
          <w:color w:val="auto"/>
        </w:rPr>
        <w:t xml:space="preserve">Diversity, Equity, Inclusion &amp; Belonging </w:t>
      </w:r>
      <w:r>
        <w:rPr>
          <w:sz w:val="1"/>
          <w:szCs w:val="1"/>
          <w:color w:val="auto"/>
        </w:rPr>
        <w:drawing>
          <wp:inline distT="0" distB="0" distL="0" distR="0">
            <wp:extent cx="152400" cy="152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156" w:lineRule="exact"/>
        <w:rPr>
          <w:sz w:val="20"/>
          <w:szCs w:val="20"/>
          <w:color w:val="auto"/>
        </w:rPr>
      </w:pPr>
    </w:p>
    <w:p>
      <w:pPr>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Responsible Business &amp; Governance</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Reporting Principles &amp; Data</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560" w:type="dxa"/>
        <w:tblCellMar>
          <w:top w:w="0" w:type="dxa"/>
          <w:left w:w="0" w:type="dxa"/>
          <w:bottom w:w="0" w:type="dxa"/>
          <w:right w:w="0" w:type="dxa"/>
        </w:tblCellMar>
      </w:tblPr>
      <w:tr>
        <w:trPr>
          <w:trHeight w:val="790"/>
        </w:trPr>
        <w:tc>
          <w:tcPr>
            <w:tcW w:w="9960" w:type="dxa"/>
            <w:vAlign w:val="bottom"/>
          </w:tcPr>
          <w:p>
            <w:pPr>
              <w:spacing w:after="0"/>
              <w:rPr>
                <w:sz w:val="20"/>
                <w:szCs w:val="20"/>
                <w:color w:val="auto"/>
              </w:rPr>
            </w:pPr>
            <w:r>
              <w:rPr>
                <w:rFonts w:ascii="Arial" w:cs="Arial" w:eastAsia="Arial" w:hAnsi="Arial"/>
                <w:sz w:val="60"/>
                <w:szCs w:val="60"/>
                <w:color w:val="auto"/>
              </w:rPr>
              <w:t>Introduction</w:t>
            </w:r>
          </w:p>
        </w:tc>
        <w:tc>
          <w:tcPr>
            <w:tcW w:w="7460" w:type="dxa"/>
            <w:vAlign w:val="bottom"/>
          </w:tcPr>
          <w:p>
            <w:pPr>
              <w:jc w:val="right"/>
              <w:spacing w:after="0"/>
              <w:rPr>
                <w:sz w:val="20"/>
                <w:szCs w:val="20"/>
                <w:color w:val="auto"/>
              </w:rPr>
            </w:pPr>
            <w:r>
              <w:rPr>
                <w:rFonts w:ascii="Arial" w:cs="Arial" w:eastAsia="Arial" w:hAnsi="Arial"/>
                <w:sz w:val="60"/>
                <w:szCs w:val="60"/>
                <w:color w:val="939598"/>
              </w:rPr>
              <w:t>19</w:t>
            </w:r>
          </w:p>
        </w:tc>
      </w:tr>
    </w:tbl>
    <w:p>
      <w:pPr>
        <w:spacing w:after="0"/>
        <w:rPr>
          <w:sz w:val="20"/>
          <w:szCs w:val="20"/>
          <w:color w:val="auto"/>
        </w:rPr>
      </w:pPr>
      <w:r>
        <w:rPr>
          <w:sz w:val="1"/>
          <w:szCs w:val="1"/>
          <w:color w:val="auto"/>
        </w:rPr>
        <w:drawing>
          <wp:inline distT="0" distB="0" distL="0" distR="0">
            <wp:extent cx="152400" cy="152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Strategy</w:t>
      </w:r>
    </w:p>
    <w:p>
      <w:pPr>
        <w:spacing w:after="0" w:line="12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Racial Equity</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Disability Inclusion Plan</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Workforce Representation</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Internal Tools &amp; Practices</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Community Groups</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Creators &amp; Contents</w:t>
      </w:r>
    </w:p>
    <w:p>
      <w:pPr>
        <w:spacing w:after="0" w:line="110" w:lineRule="exact"/>
        <w:rPr>
          <w:sz w:val="20"/>
          <w:szCs w:val="20"/>
          <w:color w:val="auto"/>
        </w:rPr>
      </w:pPr>
    </w:p>
    <w:p>
      <w:pPr>
        <w:ind w:left="560"/>
        <w:spacing w:after="0"/>
        <w:rPr>
          <w:sz w:val="20"/>
          <w:szCs w:val="20"/>
          <w:color w:val="auto"/>
        </w:rPr>
      </w:pPr>
      <w:r>
        <w:rPr>
          <w:rFonts w:ascii="Arial" w:cs="Arial" w:eastAsia="Arial" w:hAnsi="Arial"/>
          <w:sz w:val="60"/>
          <w:szCs w:val="60"/>
          <w:color w:val="auto"/>
        </w:rPr>
        <w:t>Creator Equity Fund</w:t>
      </w:r>
    </w:p>
    <w:p>
      <w:pPr>
        <w:spacing w:after="0" w:line="200" w:lineRule="exact"/>
        <w:rPr>
          <w:sz w:val="20"/>
          <w:szCs w:val="20"/>
          <w:color w:val="auto"/>
        </w:rPr>
      </w:pPr>
    </w:p>
    <w:p>
      <w:pPr>
        <w:sectPr>
          <w:pgSz w:w="31680" w:h="31680" w:orient="portrait"/>
          <w:cols w:equalWidth="0" w:num="3">
            <w:col w:w="36960" w:space="720"/>
            <w:col w:w="17560" w:space="720"/>
            <w:col w:w="1796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Strategy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right="2620"/>
        <w:spacing w:after="0" w:line="283" w:lineRule="auto"/>
        <w:rPr>
          <w:sz w:val="20"/>
          <w:szCs w:val="20"/>
          <w:color w:val="auto"/>
        </w:rPr>
      </w:pPr>
      <w:r>
        <w:rPr>
          <w:rFonts w:ascii="Arial" w:cs="Arial" w:eastAsia="Arial" w:hAnsi="Arial"/>
          <w:sz w:val="76"/>
          <w:szCs w:val="76"/>
          <w:color w:val="auto"/>
        </w:rPr>
        <w:t>We revamped our strategy for diversity, equity, inclusion and belonging in 2022, prioritizing Racial Equity and Disability Inclusion while still delivering on our broader set of goals. As with all our impact work, we look at the challenges and opportunities through the eyes and ears of our employees, creators, and users.</w:t>
      </w: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right="3580"/>
        <w:spacing w:after="0" w:line="292" w:lineRule="auto"/>
        <w:rPr>
          <w:sz w:val="20"/>
          <w:szCs w:val="20"/>
          <w:color w:val="auto"/>
        </w:rPr>
      </w:pPr>
      <w:r>
        <w:rPr>
          <w:rFonts w:ascii="Arial" w:cs="Arial" w:eastAsia="Arial" w:hAnsi="Arial"/>
          <w:sz w:val="75"/>
          <w:szCs w:val="75"/>
          <w:color w:val="auto"/>
        </w:rPr>
        <w:t>For our employees, we know that accelerating diversity is not only about hiring. We also need to develop and retain talent—at all levels of our business—as well as invest in a new generation of audio creators and tech professionals.</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76"/>
          <w:szCs w:val="76"/>
          <w:color w:val="auto"/>
        </w:rPr>
        <w:t>Speaking the same language</w:t>
      </w:r>
    </w:p>
    <w:p>
      <w:pPr>
        <w:spacing w:after="0" w:line="126" w:lineRule="exact"/>
        <w:rPr>
          <w:sz w:val="20"/>
          <w:szCs w:val="20"/>
          <w:color w:val="auto"/>
        </w:rPr>
      </w:pPr>
    </w:p>
    <w:p>
      <w:pPr>
        <w:ind w:right="2200"/>
        <w:spacing w:after="0" w:line="288" w:lineRule="auto"/>
        <w:rPr>
          <w:sz w:val="20"/>
          <w:szCs w:val="20"/>
          <w:color w:val="auto"/>
        </w:rPr>
      </w:pPr>
      <w:r>
        <w:rPr>
          <w:rFonts w:ascii="Arial" w:cs="Arial" w:eastAsia="Arial" w:hAnsi="Arial"/>
          <w:sz w:val="76"/>
          <w:szCs w:val="76"/>
          <w:color w:val="auto"/>
        </w:rPr>
        <w:t>We want everyone to feel they can have open and honest conversations about diversity, equity, inclusion, and belonging. That starts with creating a shared understanding of what we mean by those terms. Here are the definition statements we use: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7057390</wp:posOffset>
            </wp:positionH>
            <wp:positionV relativeFrom="paragraph">
              <wp:posOffset>199390</wp:posOffset>
            </wp:positionV>
            <wp:extent cx="4098290" cy="317817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a:extLst>
                        <a:ext uri="{28A0092B-C50C-407E-A947-70E740481C1C}"/>
                      </a:extLst>
                    </a:blip>
                    <a:srcRect/>
                    <a:stretch>
                      <a:fillRect/>
                    </a:stretch>
                  </pic:blipFill>
                  <pic:spPr bwMode="auto">
                    <a:xfrm>
                      <a:off x="0" y="0"/>
                      <a:ext cx="4098290" cy="317817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20"/>
        <w:spacing w:after="0"/>
        <w:rPr>
          <w:sz w:val="20"/>
          <w:szCs w:val="20"/>
          <w:color w:val="auto"/>
        </w:rPr>
      </w:pPr>
      <w:r>
        <w:rPr>
          <w:rFonts w:ascii="Arial" w:cs="Arial" w:eastAsia="Arial" w:hAnsi="Arial"/>
          <w:sz w:val="144"/>
          <w:szCs w:val="144"/>
          <w:color w:val="503750"/>
        </w:rPr>
        <w:t>Diversity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-894715</wp:posOffset>
            </wp:positionH>
            <wp:positionV relativeFrom="paragraph">
              <wp:posOffset>-1724660</wp:posOffset>
            </wp:positionV>
            <wp:extent cx="11036300" cy="88696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extLst>
                    </a:blip>
                    <a:srcRect/>
                    <a:stretch>
                      <a:fillRect/>
                    </a:stretch>
                  </pic:blipFill>
                  <pic:spPr bwMode="auto">
                    <a:xfrm>
                      <a:off x="0" y="0"/>
                      <a:ext cx="11036300" cy="8869680"/>
                    </a:xfrm>
                    <a:prstGeom prst="rect">
                      <a:avLst/>
                    </a:prstGeom>
                    <a:noFill/>
                  </pic:spPr>
                </pic:pic>
              </a:graphicData>
            </a:graphic>
          </wp:anchor>
        </w:drawing>
      </w:r>
    </w:p>
    <w:p>
      <w:pPr>
        <w:spacing w:after="0" w:line="232" w:lineRule="exact"/>
        <w:rPr>
          <w:sz w:val="20"/>
          <w:szCs w:val="20"/>
          <w:color w:val="auto"/>
        </w:rPr>
      </w:pPr>
    </w:p>
    <w:p>
      <w:pPr>
        <w:ind w:left="20" w:right="3500"/>
        <w:spacing w:after="0" w:line="292" w:lineRule="auto"/>
        <w:rPr>
          <w:sz w:val="20"/>
          <w:szCs w:val="20"/>
          <w:color w:val="auto"/>
        </w:rPr>
      </w:pPr>
      <w:r>
        <w:rPr>
          <w:rFonts w:ascii="Arial" w:cs="Arial" w:eastAsia="Arial" w:hAnsi="Arial"/>
          <w:sz w:val="70"/>
          <w:szCs w:val="70"/>
          <w:color w:val="503750"/>
        </w:rPr>
        <w:t>Diversity is the range of unique characteristics, perspectives, similarities, and differences</w:t>
      </w:r>
    </w:p>
    <w:p>
      <w:pPr>
        <w:spacing w:after="0" w:line="2" w:lineRule="exact"/>
        <w:rPr>
          <w:sz w:val="20"/>
          <w:szCs w:val="20"/>
          <w:color w:val="auto"/>
        </w:rPr>
      </w:pPr>
    </w:p>
    <w:p>
      <w:pPr>
        <w:ind w:left="20" w:right="3400"/>
        <w:spacing w:after="0" w:line="280" w:lineRule="auto"/>
        <w:rPr>
          <w:sz w:val="20"/>
          <w:szCs w:val="20"/>
          <w:color w:val="auto"/>
        </w:rPr>
      </w:pPr>
      <w:r>
        <w:rPr>
          <w:rFonts w:ascii="Arial" w:cs="Arial" w:eastAsia="Arial" w:hAnsi="Arial"/>
          <w:sz w:val="75"/>
          <w:szCs w:val="75"/>
          <w:color w:val="503750"/>
        </w:rPr>
        <w:t>an individual or organization has that shape Spotify’s workplace and culture. These may include national origin, language, race, education, disability, ethnicity, gender, gender identity, age, religion, sexual orientation, socioeconomic status, military status, life experiences, mental health, neurodiversity, and family structure.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-901065</wp:posOffset>
            </wp:positionH>
            <wp:positionV relativeFrom="paragraph">
              <wp:posOffset>1519555</wp:posOffset>
            </wp:positionV>
            <wp:extent cx="11036300" cy="88239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144"/>
          <w:szCs w:val="144"/>
          <w:color w:val="503750"/>
        </w:rPr>
        <w:t>Inclusion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right="3740"/>
        <w:spacing w:after="0" w:line="297" w:lineRule="auto"/>
        <w:rPr>
          <w:sz w:val="20"/>
          <w:szCs w:val="20"/>
          <w:color w:val="auto"/>
        </w:rPr>
      </w:pPr>
      <w:r>
        <w:rPr>
          <w:rFonts w:ascii="Arial" w:cs="Arial" w:eastAsia="Arial" w:hAnsi="Arial"/>
          <w:sz w:val="74"/>
          <w:szCs w:val="74"/>
          <w:color w:val="503750"/>
        </w:rPr>
        <w:t>Inclusion is the intentional action to connect each employee to Spotify’s mission and values, and to encourage collaboration, flexibility, and fairness so that Spotifiers from all backgrounds can thrive.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144"/>
          <w:szCs w:val="144"/>
          <w:color w:val="503750"/>
        </w:rPr>
        <w:t>Belonging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-1660525</wp:posOffset>
            </wp:positionV>
            <wp:extent cx="11036300" cy="882396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right="3754"/>
        <w:spacing w:after="0" w:line="325" w:lineRule="auto"/>
        <w:rPr>
          <w:sz w:val="20"/>
          <w:szCs w:val="20"/>
          <w:color w:val="auto"/>
        </w:rPr>
      </w:pPr>
      <w:r>
        <w:rPr>
          <w:rFonts w:ascii="Arial" w:cs="Arial" w:eastAsia="Arial" w:hAnsi="Arial"/>
          <w:sz w:val="72"/>
          <w:szCs w:val="72"/>
          <w:color w:val="503750"/>
        </w:rPr>
        <w:t>Belonging is the experience of Spotifiers when they are accepted, valued, and trusted as true members of the organization.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-856615</wp:posOffset>
            </wp:positionH>
            <wp:positionV relativeFrom="paragraph">
              <wp:posOffset>1416050</wp:posOffset>
            </wp:positionV>
            <wp:extent cx="11036300" cy="882396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60"/>
        <w:spacing w:after="0"/>
        <w:rPr>
          <w:sz w:val="20"/>
          <w:szCs w:val="20"/>
          <w:color w:val="auto"/>
        </w:rPr>
      </w:pPr>
      <w:r>
        <w:rPr>
          <w:rFonts w:ascii="Arial" w:cs="Arial" w:eastAsia="Arial" w:hAnsi="Arial"/>
          <w:sz w:val="144"/>
          <w:szCs w:val="144"/>
          <w:color w:val="503750"/>
        </w:rPr>
        <w:t>Equity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80" w:right="3794"/>
        <w:spacing w:after="0" w:line="290" w:lineRule="auto"/>
        <w:rPr>
          <w:sz w:val="20"/>
          <w:szCs w:val="20"/>
          <w:color w:val="auto"/>
        </w:rPr>
      </w:pPr>
      <w:r>
        <w:rPr>
          <w:rFonts w:ascii="Arial" w:cs="Arial" w:eastAsia="Arial" w:hAnsi="Arial"/>
          <w:sz w:val="75"/>
          <w:szCs w:val="75"/>
          <w:color w:val="503750"/>
        </w:rPr>
        <w:t>Equity is the fair and equitable treatment of all Spotifiers, so that everyone has access to the opportunities, systems, and resources needed to do their best work.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186"/>
        <w:spacing w:after="0"/>
        <w:rPr>
          <w:sz w:val="20"/>
          <w:szCs w:val="20"/>
          <w:color w:val="auto"/>
        </w:rPr>
      </w:pPr>
      <w:r>
        <w:rPr>
          <w:rFonts w:ascii="Arial" w:cs="Arial" w:eastAsia="Arial" w:hAnsi="Arial"/>
          <w:sz w:val="144"/>
          <w:szCs w:val="144"/>
          <w:color w:val="auto"/>
        </w:rPr>
        <w:t>2022 Highlights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-808355</wp:posOffset>
            </wp:positionH>
            <wp:positionV relativeFrom="paragraph">
              <wp:posOffset>-1776095</wp:posOffset>
            </wp:positionV>
            <wp:extent cx="11074400" cy="1860423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extLst>
                    </a:blip>
                    <a:srcRect/>
                    <a:stretch>
                      <a:fillRect/>
                    </a:stretch>
                  </pic:blipFill>
                  <pic:spPr bwMode="auto">
                    <a:xfrm>
                      <a:off x="0" y="0"/>
                      <a:ext cx="11074400" cy="186042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1146" w:right="1680" w:hanging="920"/>
        <w:spacing w:after="0" w:line="282" w:lineRule="auto"/>
        <w:tabs>
          <w:tab w:leader="none" w:pos="1146" w:val="left"/>
        </w:tabs>
        <w:numPr>
          <w:ilvl w:val="0"/>
          <w:numId w:val="7"/>
        </w:numPr>
        <w:rPr>
          <w:rFonts w:ascii="Arial" w:cs="Arial" w:eastAsia="Arial" w:hAnsi="Arial"/>
          <w:sz w:val="76"/>
          <w:szCs w:val="76"/>
          <w:color w:val="auto"/>
        </w:rPr>
      </w:pPr>
      <w:r>
        <w:rPr>
          <w:rFonts w:ascii="Arial" w:cs="Arial" w:eastAsia="Arial" w:hAnsi="Arial"/>
          <w:sz w:val="76"/>
          <w:szCs w:val="76"/>
          <w:color w:val="auto"/>
        </w:rPr>
        <w:t>Reached most of our 5-Star Strategy goals in support of the growth and development of our Black employees, expanded to a Racial Equity Strategy with a global footprint, and added focus in the U.S. on the Latinx/Hispanic community and the Asian American Pacific Islander (AAPI) community.</w:t>
      </w:r>
      <w:r>
        <w:rPr>
          <w:rFonts w:ascii="Arial" w:cs="Arial" w:eastAsia="Arial" w:hAnsi="Arial"/>
          <w:sz w:val="44"/>
          <w:szCs w:val="44"/>
          <w:color w:val="auto"/>
        </w:rPr>
        <w:t>*</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85" w:lineRule="exact"/>
        <w:rPr>
          <w:rFonts w:ascii="Arial" w:cs="Arial" w:eastAsia="Arial" w:hAnsi="Arial"/>
          <w:sz w:val="76"/>
          <w:szCs w:val="76"/>
          <w:color w:val="auto"/>
        </w:rPr>
      </w:pPr>
    </w:p>
    <w:p>
      <w:pPr>
        <w:ind w:left="1146" w:right="1500" w:hanging="920"/>
        <w:spacing w:after="0" w:line="304" w:lineRule="auto"/>
        <w:tabs>
          <w:tab w:leader="none" w:pos="1146" w:val="left"/>
        </w:tabs>
        <w:numPr>
          <w:ilvl w:val="0"/>
          <w:numId w:val="7"/>
        </w:numPr>
        <w:rPr>
          <w:rFonts w:ascii="Arial" w:cs="Arial" w:eastAsia="Arial" w:hAnsi="Arial"/>
          <w:sz w:val="71"/>
          <w:szCs w:val="71"/>
          <w:color w:val="auto"/>
        </w:rPr>
      </w:pPr>
      <w:r>
        <w:rPr>
          <w:rFonts w:ascii="Arial" w:cs="Arial" w:eastAsia="Arial" w:hAnsi="Arial"/>
          <w:sz w:val="71"/>
          <w:szCs w:val="71"/>
          <w:color w:val="auto"/>
        </w:rPr>
        <w:t>Developed our Disability Inclusion Plan with resources and support for Spotifiers. Centralized guidance on workplace accommodations, making the process clearer and easier. Also created our Disability Inclusion Playbook for managers and made our recruitment process more accessible for candidates with disabilities.</w:t>
      </w:r>
    </w:p>
    <w:p>
      <w:pPr>
        <w:spacing w:after="0" w:line="200" w:lineRule="exact"/>
        <w:rPr>
          <w:rFonts w:ascii="Arial" w:cs="Arial" w:eastAsia="Arial" w:hAnsi="Arial"/>
          <w:sz w:val="71"/>
          <w:szCs w:val="71"/>
          <w:color w:val="auto"/>
        </w:rPr>
      </w:pPr>
    </w:p>
    <w:p>
      <w:pPr>
        <w:spacing w:after="0" w:line="200" w:lineRule="exact"/>
        <w:rPr>
          <w:rFonts w:ascii="Arial" w:cs="Arial" w:eastAsia="Arial" w:hAnsi="Arial"/>
          <w:sz w:val="71"/>
          <w:szCs w:val="71"/>
          <w:color w:val="auto"/>
        </w:rPr>
      </w:pPr>
    </w:p>
    <w:p>
      <w:pPr>
        <w:spacing w:after="0" w:line="328" w:lineRule="exact"/>
        <w:rPr>
          <w:rFonts w:ascii="Arial" w:cs="Arial" w:eastAsia="Arial" w:hAnsi="Arial"/>
          <w:sz w:val="71"/>
          <w:szCs w:val="71"/>
          <w:color w:val="auto"/>
        </w:rPr>
      </w:pPr>
    </w:p>
    <w:p>
      <w:pPr>
        <w:ind w:left="1146" w:right="3160" w:hanging="920"/>
        <w:spacing w:after="0" w:line="360" w:lineRule="auto"/>
        <w:tabs>
          <w:tab w:leader="none" w:pos="1146" w:val="left"/>
        </w:tabs>
        <w:numPr>
          <w:ilvl w:val="0"/>
          <w:numId w:val="7"/>
        </w:numPr>
        <w:rPr>
          <w:rFonts w:ascii="Arial" w:cs="Arial" w:eastAsia="Arial" w:hAnsi="Arial"/>
          <w:sz w:val="72"/>
          <w:szCs w:val="72"/>
          <w:color w:val="auto"/>
        </w:rPr>
      </w:pPr>
      <w:r>
        <w:rPr>
          <w:rFonts w:ascii="Arial" w:cs="Arial" w:eastAsia="Arial" w:hAnsi="Arial"/>
          <w:sz w:val="72"/>
          <w:szCs w:val="72"/>
          <w:color w:val="auto"/>
        </w:rPr>
        <w:t>We conducted a DEIB survey in the Nordics to inform plans in the region.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1486" w:right="3500" w:hanging="1486"/>
        <w:spacing w:after="0" w:line="180" w:lineRule="auto"/>
        <w:tabs>
          <w:tab w:leader="none" w:pos="1486" w:val="left"/>
        </w:tabs>
        <w:numPr>
          <w:ilvl w:val="0"/>
          <w:numId w:val="8"/>
        </w:numPr>
        <w:rPr>
          <w:rFonts w:ascii="Arial" w:cs="Arial" w:eastAsia="Arial" w:hAnsi="Arial"/>
          <w:sz w:val="131"/>
          <w:szCs w:val="131"/>
          <w:color w:val="auto"/>
        </w:rPr>
      </w:pPr>
      <w:r>
        <w:rPr>
          <w:rFonts w:ascii="Arial" w:cs="Arial" w:eastAsia="Arial" w:hAnsi="Arial"/>
          <w:sz w:val="43"/>
          <w:szCs w:val="43"/>
          <w:color w:val="auto"/>
        </w:rPr>
        <w:t>We describe more in the Racial Equity, Inclusive Hiring, Philanthropic Work &amp; Employee Engagement and Frequency sections.</w:t>
      </w:r>
    </w:p>
    <w:p>
      <w:pPr>
        <w:sectPr>
          <w:pgSz w:w="31680" w:h="31680" w:orient="portrait"/>
          <w:cols w:equalWidth="0" w:num="4">
            <w:col w:w="19540" w:space="720"/>
            <w:col w:w="18060" w:space="720"/>
            <w:col w:w="18014" w:space="720"/>
            <w:col w:w="16146"/>
          </w:cols>
          <w:pgMar w:left="1440" w:top="1270" w:right="1440" w:bottom="1440" w:gutter="0" w:footer="0" w:header="0"/>
          <w:type w:val="continuous"/>
        </w:sectPr>
      </w:pPr>
    </w:p>
    <w:bookmarkStart w:id="19" w:name="page20"/>
    <w:bookmarkEnd w:id="19"/>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700" w:type="dxa"/>
            <w:vAlign w:val="bottom"/>
          </w:tcPr>
          <w:p>
            <w:pPr>
              <w:jc w:val="right"/>
              <w:spacing w:after="0"/>
              <w:rPr>
                <w:sz w:val="20"/>
                <w:szCs w:val="20"/>
                <w:color w:val="auto"/>
              </w:rPr>
            </w:pPr>
            <w:r>
              <w:rPr>
                <w:rFonts w:ascii="Arial" w:cs="Arial" w:eastAsia="Arial" w:hAnsi="Arial"/>
                <w:sz w:val="60"/>
                <w:szCs w:val="60"/>
                <w:color w:val="auto"/>
              </w:rPr>
              <w:t>20</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4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4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4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4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4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4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7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70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4"/>
          <w:szCs w:val="144"/>
          <w:color w:val="auto"/>
        </w:rPr>
        <w:t>Racial Equity</w:t>
      </w:r>
    </w:p>
    <w:p>
      <w:pPr>
        <w:sectPr>
          <w:pgSz w:w="31680" w:h="31680" w:orient="portrait"/>
          <w:cols w:equalWidth="0" w:num="1">
            <w:col w:w="74140"/>
          </w:cols>
          <w:pgMar w:left="1440" w:top="1270" w:right="1220" w:bottom="9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right="780"/>
        <w:spacing w:after="0" w:line="299" w:lineRule="auto"/>
        <w:rPr>
          <w:sz w:val="20"/>
          <w:szCs w:val="20"/>
          <w:color w:val="auto"/>
        </w:rPr>
      </w:pPr>
      <w:r>
        <w:rPr>
          <w:rFonts w:ascii="Arial" w:cs="Arial" w:eastAsia="Arial" w:hAnsi="Arial"/>
          <w:sz w:val="73"/>
          <w:szCs w:val="73"/>
          <w:color w:val="auto"/>
        </w:rPr>
        <w:t>In 2022, we continued to focus on how we attract, hire, and retain people from diverse backgrounds and support them with the tools to thrive. We also focused on making sure everyone feels seen, heard, and valued at Spotify, educating our content teams on inclusive storytelling and building cultural competency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right="1200"/>
        <w:spacing w:after="0" w:line="292" w:lineRule="auto"/>
        <w:rPr>
          <w:sz w:val="20"/>
          <w:szCs w:val="20"/>
          <w:color w:val="auto"/>
        </w:rPr>
      </w:pPr>
      <w:r>
        <w:rPr>
          <w:rFonts w:ascii="Arial" w:cs="Arial" w:eastAsia="Arial" w:hAnsi="Arial"/>
          <w:sz w:val="74"/>
          <w:szCs w:val="74"/>
          <w:color w:val="auto"/>
        </w:rPr>
        <w:t>around diversity, equity, inclusion, and belonging at every level of our business. We started activating our Black equity work in Brazil, the U.K., and Sweden. We also continued to expand our efforts to further drive inclusion, belonging, and retention, amplifying Black, Latinx, and AAPI voices and supporting these communities externally.</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right="2340"/>
        <w:spacing w:after="0" w:line="301" w:lineRule="auto"/>
        <w:rPr>
          <w:sz w:val="20"/>
          <w:szCs w:val="20"/>
          <w:color w:val="auto"/>
        </w:rPr>
      </w:pPr>
      <w:r>
        <w:rPr>
          <w:rFonts w:ascii="Arial" w:cs="Arial" w:eastAsia="Arial" w:hAnsi="Arial"/>
          <w:sz w:val="76"/>
          <w:szCs w:val="76"/>
          <w:color w:val="auto"/>
        </w:rPr>
        <w:t>Created in 2020, our 5-Star Strategy exists to accelerate our anti-racism and racial equity work, both internally and on our platform.</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right="1440"/>
        <w:spacing w:after="0" w:line="296" w:lineRule="auto"/>
        <w:rPr>
          <w:sz w:val="20"/>
          <w:szCs w:val="20"/>
          <w:color w:val="auto"/>
        </w:rPr>
      </w:pPr>
      <w:r>
        <w:rPr>
          <w:rFonts w:ascii="Arial" w:cs="Arial" w:eastAsia="Arial" w:hAnsi="Arial"/>
          <w:sz w:val="73"/>
          <w:szCs w:val="73"/>
          <w:color w:val="auto"/>
        </w:rPr>
        <w:t>In partnership with our Belonging Group, BLK, and a cross-functional group of leaders who oversee the implementation of the 5-Star Strategy, we’ve been working collaboratively across business units and global functions to drive our racial equity plans. We do this by focusing activities through five key areas: content, people, culture, giving, and policy.</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right="1400"/>
        <w:spacing w:after="0" w:line="292" w:lineRule="auto"/>
        <w:rPr>
          <w:sz w:val="20"/>
          <w:szCs w:val="20"/>
          <w:color w:val="auto"/>
        </w:rPr>
      </w:pPr>
      <w:r>
        <w:rPr>
          <w:rFonts w:ascii="Arial" w:cs="Arial" w:eastAsia="Arial" w:hAnsi="Arial"/>
          <w:sz w:val="76"/>
          <w:szCs w:val="76"/>
          <w:color w:val="auto"/>
        </w:rPr>
        <w:t>Through a focus on music and talk, talent, culture, giving, and policy, the 5-Star Strategy has already made a holistic and lasting impact at Spotify and on our listeners and employees.</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76"/>
          <w:szCs w:val="76"/>
          <w:color w:val="auto"/>
        </w:rPr>
        <w:t>For our Spotifiers</w:t>
      </w:r>
    </w:p>
    <w:p>
      <w:pPr>
        <w:spacing w:after="0" w:line="126" w:lineRule="exact"/>
        <w:rPr>
          <w:sz w:val="20"/>
          <w:szCs w:val="20"/>
          <w:color w:val="auto"/>
        </w:rPr>
      </w:pPr>
    </w:p>
    <w:p>
      <w:pPr>
        <w:jc w:val="both"/>
        <w:ind w:left="960" w:right="1240" w:hanging="902"/>
        <w:spacing w:after="0" w:line="331" w:lineRule="auto"/>
        <w:tabs>
          <w:tab w:leader="none" w:pos="960" w:val="left"/>
        </w:tabs>
        <w:numPr>
          <w:ilvl w:val="0"/>
          <w:numId w:val="9"/>
        </w:numPr>
        <w:rPr>
          <w:rFonts w:ascii="Arial" w:cs="Arial" w:eastAsia="Arial" w:hAnsi="Arial"/>
          <w:sz w:val="71"/>
          <w:szCs w:val="71"/>
          <w:color w:val="auto"/>
        </w:rPr>
      </w:pPr>
      <w:r>
        <w:rPr>
          <w:rFonts w:ascii="Arial" w:cs="Arial" w:eastAsia="Arial" w:hAnsi="Arial"/>
          <w:sz w:val="71"/>
          <w:szCs w:val="71"/>
          <w:color w:val="auto"/>
        </w:rPr>
        <w:t>We hosted our first BLK Workforce Development Conference in two European locations to focus on the support and development of Black Spotifiers in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960" w:right="770"/>
        <w:spacing w:after="0" w:line="330" w:lineRule="auto"/>
        <w:rPr>
          <w:sz w:val="20"/>
          <w:szCs w:val="20"/>
          <w:color w:val="auto"/>
        </w:rPr>
      </w:pPr>
      <w:r>
        <w:rPr>
          <w:rFonts w:ascii="Arial" w:cs="Arial" w:eastAsia="Arial" w:hAnsi="Arial"/>
          <w:sz w:val="69"/>
          <w:szCs w:val="69"/>
          <w:color w:val="auto"/>
        </w:rPr>
        <w:t>the region. We also expanded our long-standing U.S. conference to become a truly Americas conference, with presenters from Brazil in our live event in NYC and participants from Brazil joining virtually.</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960" w:right="1550" w:hanging="910"/>
        <w:spacing w:after="0" w:line="292" w:lineRule="auto"/>
        <w:tabs>
          <w:tab w:leader="none" w:pos="960" w:val="left"/>
        </w:tabs>
        <w:numPr>
          <w:ilvl w:val="0"/>
          <w:numId w:val="10"/>
        </w:numPr>
        <w:rPr>
          <w:rFonts w:ascii="Arial" w:cs="Arial" w:eastAsia="Arial" w:hAnsi="Arial"/>
          <w:sz w:val="76"/>
          <w:szCs w:val="76"/>
          <w:color w:val="auto"/>
        </w:rPr>
      </w:pPr>
      <w:r>
        <w:rPr>
          <w:rFonts w:ascii="Arial" w:cs="Arial" w:eastAsia="Arial" w:hAnsi="Arial"/>
          <w:sz w:val="76"/>
          <w:szCs w:val="76"/>
          <w:color w:val="auto"/>
        </w:rPr>
        <w:t>We created a scholarship program in partnership with the United Negro College Fund (UNCF) to create pathways into the tech industry for Black students.</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47" w:lineRule="exact"/>
        <w:rPr>
          <w:rFonts w:ascii="Arial" w:cs="Arial" w:eastAsia="Arial" w:hAnsi="Arial"/>
          <w:sz w:val="76"/>
          <w:szCs w:val="76"/>
          <w:color w:val="auto"/>
        </w:rPr>
      </w:pPr>
    </w:p>
    <w:p>
      <w:pPr>
        <w:ind w:left="960" w:right="970" w:hanging="910"/>
        <w:spacing w:after="0" w:line="292" w:lineRule="auto"/>
        <w:tabs>
          <w:tab w:leader="none" w:pos="960" w:val="left"/>
        </w:tabs>
        <w:numPr>
          <w:ilvl w:val="0"/>
          <w:numId w:val="10"/>
        </w:numPr>
        <w:rPr>
          <w:rFonts w:ascii="Arial" w:cs="Arial" w:eastAsia="Arial" w:hAnsi="Arial"/>
          <w:sz w:val="76"/>
          <w:szCs w:val="76"/>
          <w:color w:val="auto"/>
        </w:rPr>
      </w:pPr>
      <w:r>
        <w:rPr>
          <w:rFonts w:ascii="Arial" w:cs="Arial" w:eastAsia="Arial" w:hAnsi="Arial"/>
          <w:sz w:val="76"/>
          <w:szCs w:val="76"/>
          <w:color w:val="auto"/>
        </w:rPr>
        <w:t>We conducted listening sessions and surveys for the Black community so we can better understand opportunities to increase our support of the community in a meaningful way.</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76"/>
          <w:szCs w:val="76"/>
          <w:color w:val="auto"/>
        </w:rPr>
        <w:t>Frequency</w:t>
      </w:r>
    </w:p>
    <w:p>
      <w:pPr>
        <w:spacing w:after="0" w:line="126" w:lineRule="exact"/>
        <w:rPr>
          <w:sz w:val="20"/>
          <w:szCs w:val="20"/>
          <w:color w:val="auto"/>
        </w:rPr>
      </w:pPr>
    </w:p>
    <w:p>
      <w:pPr>
        <w:ind w:right="1030"/>
        <w:spacing w:after="0" w:line="289" w:lineRule="auto"/>
        <w:rPr>
          <w:sz w:val="20"/>
          <w:szCs w:val="20"/>
          <w:color w:val="auto"/>
        </w:rPr>
      </w:pPr>
      <w:r>
        <w:rPr>
          <w:rFonts w:ascii="Arial" w:cs="Arial" w:eastAsia="Arial" w:hAnsi="Arial"/>
          <w:sz w:val="75"/>
          <w:szCs w:val="75"/>
          <w:color w:val="auto"/>
        </w:rPr>
        <w:t>Frequency is our global initiative and holistic destination for celebrating Black art, entertainment, creativity, culture, and community both on- and off-platform. On-platform, Frequency has continued to operate with an always-on approach to support Black artists and creators. Highlights from 2022:</w:t>
      </w: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960" w:right="1310" w:hanging="910"/>
        <w:spacing w:after="0" w:line="274" w:lineRule="auto"/>
        <w:tabs>
          <w:tab w:leader="none" w:pos="960" w:val="left"/>
        </w:tabs>
        <w:numPr>
          <w:ilvl w:val="0"/>
          <w:numId w:val="11"/>
        </w:numPr>
        <w:rPr>
          <w:rFonts w:ascii="Arial" w:cs="Arial" w:eastAsia="Arial" w:hAnsi="Arial"/>
          <w:sz w:val="76"/>
          <w:szCs w:val="76"/>
          <w:color w:val="auto"/>
        </w:rPr>
      </w:pPr>
      <w:r>
        <w:rPr>
          <w:rFonts w:ascii="Arial" w:cs="Arial" w:eastAsia="Arial" w:hAnsi="Arial"/>
          <w:sz w:val="76"/>
          <w:szCs w:val="76"/>
          <w:color w:val="auto"/>
        </w:rPr>
        <w:t>Hosted Frequency’s Free Studio—a four-day “residency” that provides space and resources for Black creators across various disciplines</w:t>
      </w:r>
    </w:p>
    <w:p>
      <w:pPr>
        <w:spacing w:after="0" w:line="7" w:lineRule="exact"/>
        <w:rPr>
          <w:rFonts w:ascii="Arial" w:cs="Arial" w:eastAsia="Arial" w:hAnsi="Arial"/>
          <w:sz w:val="76"/>
          <w:szCs w:val="76"/>
          <w:color w:val="auto"/>
        </w:rPr>
      </w:pPr>
    </w:p>
    <w:p>
      <w:pPr>
        <w:ind w:left="960"/>
        <w:spacing w:after="0"/>
        <w:rPr>
          <w:rFonts w:ascii="Arial" w:cs="Arial" w:eastAsia="Arial" w:hAnsi="Arial"/>
          <w:sz w:val="76"/>
          <w:szCs w:val="76"/>
          <w:color w:val="auto"/>
        </w:rPr>
      </w:pPr>
      <w:r>
        <w:rPr>
          <w:rFonts w:ascii="Arial" w:cs="Arial" w:eastAsia="Arial" w:hAnsi="Arial"/>
          <w:sz w:val="76"/>
          <w:szCs w:val="76"/>
          <w:color w:val="auto"/>
        </w:rPr>
        <w:t>and mediums.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910" w:hanging="910"/>
        <w:spacing w:after="0" w:line="278" w:lineRule="auto"/>
        <w:tabs>
          <w:tab w:leader="none" w:pos="910" w:val="left"/>
        </w:tabs>
        <w:numPr>
          <w:ilvl w:val="0"/>
          <w:numId w:val="12"/>
        </w:numPr>
        <w:rPr>
          <w:rFonts w:ascii="Arial" w:cs="Arial" w:eastAsia="Arial" w:hAnsi="Arial"/>
          <w:sz w:val="76"/>
          <w:szCs w:val="76"/>
          <w:color w:val="auto"/>
        </w:rPr>
      </w:pPr>
      <w:r>
        <w:rPr>
          <w:rFonts w:ascii="Arial" w:cs="Arial" w:eastAsia="Arial" w:hAnsi="Arial"/>
          <w:sz w:val="76"/>
          <w:szCs w:val="76"/>
          <w:color w:val="auto"/>
        </w:rPr>
        <w:t>Launched the SundayDinner series. This documentary film series is a celebration of Black artists and music from different regions. Through conversations over dinner from Black-owned restaurants, the documentary highlights Black regional music making waves in Washington, D.C., Maryland, and Virginia (DMV); California; and Texas. The artists discuss how the region has influenced their craft and what the future of music looks like for their area. This series is an extension of Spotify’s Frequency platform and the Ripple Effect, a playlist series that uplifts Black artists from a regional scope to amplify their cultural power and value beyond their cities.</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230" w:lineRule="exact"/>
        <w:rPr>
          <w:rFonts w:ascii="Arial" w:cs="Arial" w:eastAsia="Arial" w:hAnsi="Arial"/>
          <w:sz w:val="76"/>
          <w:szCs w:val="76"/>
          <w:color w:val="auto"/>
        </w:rPr>
      </w:pPr>
    </w:p>
    <w:p>
      <w:pPr>
        <w:ind w:left="910" w:right="480" w:hanging="902"/>
        <w:spacing w:after="0" w:line="294" w:lineRule="auto"/>
        <w:tabs>
          <w:tab w:leader="none" w:pos="910" w:val="left"/>
        </w:tabs>
        <w:numPr>
          <w:ilvl w:val="0"/>
          <w:numId w:val="12"/>
        </w:numPr>
        <w:rPr>
          <w:rFonts w:ascii="Arial" w:cs="Arial" w:eastAsia="Arial" w:hAnsi="Arial"/>
          <w:sz w:val="71"/>
          <w:szCs w:val="71"/>
          <w:color w:val="auto"/>
        </w:rPr>
      </w:pPr>
      <w:r>
        <w:rPr>
          <w:rFonts w:ascii="Arial" w:cs="Arial" w:eastAsia="Arial" w:hAnsi="Arial"/>
          <w:sz w:val="71"/>
          <w:szCs w:val="71"/>
          <w:color w:val="auto"/>
        </w:rPr>
        <w:t>Launched two three-day song shops, in partnership with Songwriter Producer Relations, for almost</w:t>
      </w:r>
    </w:p>
    <w:p>
      <w:pPr>
        <w:ind w:left="910" w:right="1060"/>
        <w:spacing w:after="0" w:line="377" w:lineRule="auto"/>
        <w:rPr>
          <w:rFonts w:ascii="Arial" w:cs="Arial" w:eastAsia="Arial" w:hAnsi="Arial"/>
          <w:sz w:val="71"/>
          <w:szCs w:val="71"/>
          <w:color w:val="auto"/>
        </w:rPr>
      </w:pPr>
      <w:r>
        <w:rPr>
          <w:rFonts w:ascii="Arial" w:cs="Arial" w:eastAsia="Arial" w:hAnsi="Arial"/>
          <w:sz w:val="70"/>
          <w:szCs w:val="70"/>
          <w:color w:val="auto"/>
        </w:rPr>
        <w:t>30 producers, songwriters, and creators to raise awareness and amplify our Ripple Effect playlists.</w:t>
      </w:r>
    </w:p>
    <w:p>
      <w:pPr>
        <w:spacing w:after="0" w:line="200" w:lineRule="exact"/>
        <w:rPr>
          <w:rFonts w:ascii="Arial" w:cs="Arial" w:eastAsia="Arial" w:hAnsi="Arial"/>
          <w:sz w:val="71"/>
          <w:szCs w:val="71"/>
          <w:color w:val="auto"/>
        </w:rPr>
      </w:pPr>
    </w:p>
    <w:p>
      <w:pPr>
        <w:spacing w:after="0" w:line="271" w:lineRule="exact"/>
        <w:rPr>
          <w:rFonts w:ascii="Arial" w:cs="Arial" w:eastAsia="Arial" w:hAnsi="Arial"/>
          <w:sz w:val="71"/>
          <w:szCs w:val="71"/>
          <w:color w:val="auto"/>
        </w:rPr>
      </w:pPr>
    </w:p>
    <w:p>
      <w:pPr>
        <w:ind w:left="910" w:right="400" w:hanging="909"/>
        <w:spacing w:after="0" w:line="289" w:lineRule="auto"/>
        <w:tabs>
          <w:tab w:leader="none" w:pos="910" w:val="left"/>
        </w:tabs>
        <w:numPr>
          <w:ilvl w:val="0"/>
          <w:numId w:val="12"/>
        </w:numPr>
        <w:rPr>
          <w:rFonts w:ascii="Arial" w:cs="Arial" w:eastAsia="Arial" w:hAnsi="Arial"/>
          <w:sz w:val="75"/>
          <w:szCs w:val="75"/>
          <w:color w:val="auto"/>
        </w:rPr>
      </w:pPr>
      <w:r>
        <w:rPr>
          <w:rFonts w:ascii="Arial" w:cs="Arial" w:eastAsia="Arial" w:hAnsi="Arial"/>
          <w:sz w:val="75"/>
          <w:szCs w:val="75"/>
          <w:color w:val="auto"/>
        </w:rPr>
        <w:t>Launched the Spotify x PLUS1 for Black Creatives Fund Frequency Scholarship Program, which provides renewable two-year need-based scholarships to Black students attending any accredited college or university who are interested in pursuing a career in music.</w:t>
      </w:r>
    </w:p>
    <w:p>
      <w:pPr>
        <w:sectPr>
          <w:pgSz w:w="31680" w:h="31680" w:orient="portrait"/>
          <w:cols w:equalWidth="0" w:num="4">
            <w:col w:w="18120" w:space="720"/>
            <w:col w:w="18120" w:space="720"/>
            <w:col w:w="18170" w:space="720"/>
            <w:col w:w="17570"/>
          </w:cols>
          <w:pgMar w:left="1440" w:top="1270" w:right="1220" w:bottom="940" w:gutter="0" w:footer="0" w:header="0"/>
          <w:type w:val="continuous"/>
        </w:sectPr>
      </w:pPr>
    </w:p>
    <w:bookmarkStart w:id="20" w:name="page21"/>
    <w:bookmarkEnd w:id="20"/>
    <w:p>
      <w:pPr>
        <w:spacing w:after="0" w:line="215" w:lineRule="auto"/>
        <w:tabs>
          <w:tab w:leader="none" w:pos="910" w:val="left"/>
        </w:tabs>
        <w:framePr w:w="6140" w:h="537" w:wrap="auto" w:vAnchor="page" w:hAnchor="page" w:x="1760" w:y="27972"/>
        <w:rPr>
          <w:rFonts w:ascii="Arial" w:cs="Arial" w:eastAsia="Arial" w:hAnsi="Arial"/>
          <w:sz w:val="52"/>
          <w:szCs w:val="52"/>
          <w:color w:val="auto"/>
        </w:rPr>
      </w:pPr>
      <w:r>
        <w:rPr>
          <w:rFonts w:ascii="Arial" w:cs="Arial" w:eastAsia="Arial" w:hAnsi="Arial"/>
          <w:sz w:val="52"/>
          <w:szCs w:val="52"/>
          <w:color w:val="auto"/>
        </w:rPr>
        <w:t>Valuable 500 commitment</w:t>
      </w:r>
    </w:p>
    <w:p>
      <w:pPr>
        <w:jc w:val="right"/>
        <w:ind w:right="1006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17892395</wp:posOffset>
            </wp:positionH>
            <wp:positionV relativeFrom="page">
              <wp:posOffset>788670</wp:posOffset>
            </wp:positionV>
            <wp:extent cx="6707505" cy="13716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extLst>
                    </a:blip>
                    <a:srcRect/>
                    <a:stretch>
                      <a:fillRect/>
                    </a:stretch>
                  </pic:blipFill>
                  <pic:spPr bwMode="auto">
                    <a:xfrm>
                      <a:off x="0" y="0"/>
                      <a:ext cx="6707505" cy="13716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rFonts w:ascii="Arial" w:cs="Arial" w:eastAsia="Arial" w:hAnsi="Arial"/>
          <w:sz w:val="52"/>
          <w:szCs w:val="52"/>
          <w:color w:val="auto"/>
        </w:rPr>
      </w:pPr>
      <w:r>
        <w:rPr>
          <w:rFonts w:ascii="Arial" w:cs="Arial" w:eastAsia="Arial" w:hAnsi="Arial"/>
          <w:sz w:val="52"/>
          <w:szCs w:val="52"/>
          <w:color w:val="auto"/>
        </w:rPr>
        <w:drawing>
          <wp:anchor simplePos="0" relativeHeight="251657728" behindDoc="1" locked="0" layoutInCell="0" allowOverlap="1">
            <wp:simplePos x="0" y="0"/>
            <wp:positionH relativeFrom="column">
              <wp:posOffset>-10160</wp:posOffset>
            </wp:positionH>
            <wp:positionV relativeFrom="paragraph">
              <wp:posOffset>-337820</wp:posOffset>
            </wp:positionV>
            <wp:extent cx="3077210" cy="93789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4" w:lineRule="exact"/>
        <w:rPr>
          <w:rFonts w:ascii="Arial" w:cs="Arial" w:eastAsia="Arial" w:hAnsi="Arial"/>
          <w:sz w:val="52"/>
          <w:szCs w:val="52"/>
          <w:color w:val="auto"/>
        </w:rPr>
      </w:pPr>
    </w:p>
    <w:p>
      <w:pPr>
        <w:ind w:left="20"/>
        <w:spacing w:after="0"/>
        <w:rPr>
          <w:sz w:val="20"/>
          <w:szCs w:val="20"/>
          <w:color w:val="auto"/>
        </w:rPr>
      </w:pPr>
      <w:r>
        <w:rPr>
          <w:rFonts w:ascii="Arial" w:cs="Arial" w:eastAsia="Arial" w:hAnsi="Arial"/>
          <w:sz w:val="144"/>
          <w:szCs w:val="144"/>
          <w:color w:val="auto"/>
        </w:rPr>
        <w:t>Disability Inclusion Plan</w:t>
      </w: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345"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We launched our Disability Inclusion Plan in</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partnership with our DEIB Able Belonging Group. The</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plan is focused on four key areas:</w:t>
      </w:r>
    </w:p>
    <w:p>
      <w:pPr>
        <w:spacing w:after="0" w:line="126" w:lineRule="exact"/>
        <w:rPr>
          <w:rFonts w:ascii="Arial" w:cs="Arial" w:eastAsia="Arial" w:hAnsi="Arial"/>
          <w:sz w:val="52"/>
          <w:szCs w:val="52"/>
          <w:color w:val="auto"/>
        </w:rPr>
      </w:pPr>
    </w:p>
    <w:p>
      <w:pPr>
        <w:ind w:left="960" w:right="20340" w:hanging="910"/>
        <w:spacing w:after="0" w:line="274" w:lineRule="auto"/>
        <w:tabs>
          <w:tab w:leader="none" w:pos="960" w:val="left"/>
        </w:tabs>
        <w:numPr>
          <w:ilvl w:val="0"/>
          <w:numId w:val="13"/>
        </w:numPr>
        <w:rPr>
          <w:rFonts w:ascii="Arial" w:cs="Arial" w:eastAsia="Arial" w:hAnsi="Arial"/>
          <w:sz w:val="76"/>
          <w:szCs w:val="76"/>
          <w:color w:val="auto"/>
        </w:rPr>
      </w:pPr>
      <w:r>
        <w:rPr>
          <w:rFonts w:ascii="Arial" w:cs="Arial" w:eastAsia="Arial" w:hAnsi="Arial"/>
          <w:sz w:val="76"/>
          <w:szCs w:val="76"/>
          <w:color w:val="auto"/>
        </w:rPr>
        <w:t>Raising awareness of and removing stigma about people with disabilities.</w:t>
      </w:r>
    </w:p>
    <w:p>
      <w:pPr>
        <w:spacing w:after="0" w:line="4" w:lineRule="exact"/>
        <w:rPr>
          <w:rFonts w:ascii="Arial" w:cs="Arial" w:eastAsia="Arial" w:hAnsi="Arial"/>
          <w:sz w:val="76"/>
          <w:szCs w:val="76"/>
          <w:color w:val="auto"/>
        </w:rPr>
      </w:pPr>
    </w:p>
    <w:p>
      <w:pPr>
        <w:ind w:left="960" w:right="21060" w:hanging="910"/>
        <w:spacing w:after="0" w:line="274" w:lineRule="auto"/>
        <w:tabs>
          <w:tab w:leader="none" w:pos="960" w:val="left"/>
        </w:tabs>
        <w:numPr>
          <w:ilvl w:val="0"/>
          <w:numId w:val="13"/>
        </w:numPr>
        <w:rPr>
          <w:rFonts w:ascii="Arial" w:cs="Arial" w:eastAsia="Arial" w:hAnsi="Arial"/>
          <w:sz w:val="76"/>
          <w:szCs w:val="76"/>
          <w:color w:val="auto"/>
        </w:rPr>
      </w:pPr>
      <w:r>
        <w:rPr>
          <w:rFonts w:ascii="Arial" w:cs="Arial" w:eastAsia="Arial" w:hAnsi="Arial"/>
          <w:sz w:val="76"/>
          <w:szCs w:val="76"/>
          <w:color w:val="auto"/>
        </w:rPr>
        <w:t>Providing support through a global workplace-accommodations process.</w:t>
      </w:r>
    </w:p>
    <w:p>
      <w:pPr>
        <w:spacing w:after="0" w:line="4" w:lineRule="exact"/>
        <w:rPr>
          <w:rFonts w:ascii="Arial" w:cs="Arial" w:eastAsia="Arial" w:hAnsi="Arial"/>
          <w:sz w:val="76"/>
          <w:szCs w:val="76"/>
          <w:color w:val="auto"/>
        </w:rPr>
      </w:pPr>
    </w:p>
    <w:p>
      <w:pPr>
        <w:ind w:left="960" w:right="20560" w:hanging="910"/>
        <w:spacing w:after="0" w:line="274" w:lineRule="auto"/>
        <w:tabs>
          <w:tab w:leader="none" w:pos="960" w:val="left"/>
        </w:tabs>
        <w:numPr>
          <w:ilvl w:val="0"/>
          <w:numId w:val="13"/>
        </w:numPr>
        <w:rPr>
          <w:rFonts w:ascii="Arial" w:cs="Arial" w:eastAsia="Arial" w:hAnsi="Arial"/>
          <w:sz w:val="76"/>
          <w:szCs w:val="76"/>
          <w:color w:val="auto"/>
        </w:rPr>
      </w:pPr>
      <w:r>
        <w:rPr>
          <w:rFonts w:ascii="Arial" w:cs="Arial" w:eastAsia="Arial" w:hAnsi="Arial"/>
          <w:sz w:val="76"/>
          <w:szCs w:val="76"/>
          <w:color w:val="auto"/>
        </w:rPr>
        <w:t>Creating an inclusive hiring experience; ensuring barriers are removed for candidates.</w:t>
      </w:r>
    </w:p>
    <w:p>
      <w:pPr>
        <w:spacing w:after="0" w:line="20" w:lineRule="exact"/>
        <w:rPr>
          <w:rFonts w:ascii="Arial" w:cs="Arial" w:eastAsia="Arial" w:hAnsi="Arial"/>
          <w:sz w:val="52"/>
          <w:szCs w:val="52"/>
          <w:color w:val="auto"/>
        </w:rPr>
      </w:pPr>
      <w:r>
        <w:rPr>
          <w:rFonts w:ascii="Arial" w:cs="Arial" w:eastAsia="Arial" w:hAnsi="Arial"/>
          <w:sz w:val="52"/>
          <w:szCs w:val="52"/>
          <w:color w:val="auto"/>
        </w:rPr>
        <w:drawing>
          <wp:anchor simplePos="0" relativeHeight="251657728" behindDoc="1" locked="0" layoutInCell="0" allowOverlap="1">
            <wp:simplePos x="0" y="0"/>
            <wp:positionH relativeFrom="column">
              <wp:posOffset>11952605</wp:posOffset>
            </wp:positionH>
            <wp:positionV relativeFrom="paragraph">
              <wp:posOffset>-605790</wp:posOffset>
            </wp:positionV>
            <wp:extent cx="11057890" cy="1328039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extLst>
                    </a:blip>
                    <a:srcRect/>
                    <a:stretch>
                      <a:fillRect/>
                    </a:stretch>
                  </pic:blipFill>
                  <pic:spPr bwMode="auto">
                    <a:xfrm>
                      <a:off x="0" y="0"/>
                      <a:ext cx="11057890" cy="13280390"/>
                    </a:xfrm>
                    <a:prstGeom prst="rect">
                      <a:avLst/>
                    </a:prstGeom>
                    <a:noFill/>
                  </pic:spPr>
                </pic:pic>
              </a:graphicData>
            </a:graphic>
          </wp:anchor>
        </w:drawing>
      </w:r>
    </w:p>
    <w:tbl>
      <w:tblPr>
        <w:tblLayout w:type="fixed"/>
        <w:tblInd w:w="60" w:type="dxa"/>
        <w:tblCellMar>
          <w:top w:w="0" w:type="dxa"/>
          <w:left w:w="0" w:type="dxa"/>
          <w:bottom w:w="0" w:type="dxa"/>
          <w:right w:w="0" w:type="dxa"/>
        </w:tblCellMar>
      </w:tblPr>
      <w:tr>
        <w:trPr>
          <w:trHeight w:val="1000"/>
        </w:trPr>
        <w:tc>
          <w:tcPr>
            <w:tcW w:w="17840" w:type="dxa"/>
            <w:vAlign w:val="bottom"/>
          </w:tcPr>
          <w:p>
            <w:pPr>
              <w:spacing w:after="0"/>
              <w:rPr>
                <w:sz w:val="20"/>
                <w:szCs w:val="20"/>
                <w:color w:val="auto"/>
              </w:rPr>
            </w:pPr>
            <w:r>
              <w:rPr>
                <w:rFonts w:ascii="Arial" w:cs="Arial" w:eastAsia="Arial" w:hAnsi="Arial"/>
                <w:sz w:val="76"/>
                <w:szCs w:val="76"/>
                <w:color w:val="auto"/>
              </w:rPr>
              <w:t>• Building an inclusive community for Spotifiers</w:t>
            </w:r>
          </w:p>
        </w:tc>
        <w:tc>
          <w:tcPr>
            <w:tcW w:w="10080" w:type="dxa"/>
            <w:vAlign w:val="bottom"/>
            <w:vMerge w:val="restart"/>
          </w:tcPr>
          <w:p>
            <w:pPr>
              <w:ind w:left="2360"/>
              <w:spacing w:after="0"/>
              <w:rPr>
                <w:sz w:val="20"/>
                <w:szCs w:val="20"/>
                <w:color w:val="auto"/>
              </w:rPr>
            </w:pPr>
            <w:r>
              <w:rPr>
                <w:rFonts w:ascii="Arial" w:cs="Arial" w:eastAsia="Arial" w:hAnsi="Arial"/>
                <w:sz w:val="144"/>
                <w:szCs w:val="144"/>
                <w:color w:val="C3F0C8"/>
                <w:w w:val="95"/>
              </w:rPr>
              <w:t>Focus Areas</w:t>
            </w:r>
          </w:p>
        </w:tc>
        <w:tc>
          <w:tcPr>
            <w:tcW w:w="0" w:type="dxa"/>
            <w:vAlign w:val="bottom"/>
          </w:tcPr>
          <w:p>
            <w:pPr>
              <w:spacing w:after="0"/>
              <w:rPr>
                <w:sz w:val="1"/>
                <w:szCs w:val="1"/>
                <w:color w:val="auto"/>
              </w:rPr>
            </w:pPr>
          </w:p>
        </w:tc>
      </w:tr>
      <w:tr>
        <w:trPr>
          <w:trHeight w:val="1150"/>
        </w:trPr>
        <w:tc>
          <w:tcPr>
            <w:tcW w:w="17840" w:type="dxa"/>
            <w:vAlign w:val="bottom"/>
          </w:tcPr>
          <w:p>
            <w:pPr>
              <w:ind w:left="900"/>
              <w:spacing w:after="0"/>
              <w:rPr>
                <w:sz w:val="20"/>
                <w:szCs w:val="20"/>
                <w:color w:val="auto"/>
              </w:rPr>
            </w:pPr>
            <w:r>
              <w:rPr>
                <w:rFonts w:ascii="Arial" w:cs="Arial" w:eastAsia="Arial" w:hAnsi="Arial"/>
                <w:sz w:val="76"/>
                <w:szCs w:val="76"/>
                <w:color w:val="auto"/>
              </w:rPr>
              <w:t>with disabilities.</w:t>
            </w:r>
          </w:p>
        </w:tc>
        <w:tc>
          <w:tcPr>
            <w:tcW w:w="100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50"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As part of our external commitments, we joined the</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Valuable 500, a global collective of CEOs and their</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companies committed to disability inclusion. Our</w:t>
      </w:r>
    </w:p>
    <w:p>
      <w:pPr>
        <w:spacing w:after="0" w:line="126" w:lineRule="exact"/>
        <w:rPr>
          <w:rFonts w:ascii="Arial" w:cs="Arial" w:eastAsia="Arial" w:hAnsi="Arial"/>
          <w:sz w:val="52"/>
          <w:szCs w:val="52"/>
          <w:color w:val="auto"/>
        </w:rPr>
      </w:pPr>
    </w:p>
    <w:p>
      <w:pPr>
        <w:ind w:left="7720"/>
        <w:spacing w:after="0"/>
        <w:rPr>
          <w:sz w:val="20"/>
          <w:szCs w:val="20"/>
          <w:color w:val="auto"/>
        </w:rPr>
      </w:pPr>
      <w:r>
        <w:rPr>
          <w:rFonts w:ascii="Arial" w:cs="Arial" w:eastAsia="Arial" w:hAnsi="Arial"/>
          <w:sz w:val="76"/>
          <w:szCs w:val="76"/>
          <w:color w:val="auto"/>
        </w:rPr>
        <w:t>means we’re making sure</w:t>
      </w:r>
    </w:p>
    <w:p>
      <w:pPr>
        <w:spacing w:after="0" w:line="20" w:lineRule="exact"/>
        <w:rPr>
          <w:rFonts w:ascii="Arial" w:cs="Arial" w:eastAsia="Arial" w:hAnsi="Arial"/>
          <w:sz w:val="52"/>
          <w:szCs w:val="52"/>
          <w:color w:val="auto"/>
        </w:rPr>
      </w:pPr>
      <w:r>
        <w:rPr>
          <w:rFonts w:ascii="Arial" w:cs="Arial" w:eastAsia="Arial" w:hAnsi="Arial"/>
          <w:sz w:val="52"/>
          <w:szCs w:val="52"/>
          <w:color w:val="auto"/>
        </w:rPr>
        <w:drawing>
          <wp:anchor simplePos="0" relativeHeight="251657728" behindDoc="1" locked="0" layoutInCell="0" allowOverlap="1">
            <wp:simplePos x="0" y="0"/>
            <wp:positionH relativeFrom="column">
              <wp:posOffset>-69215</wp:posOffset>
            </wp:positionH>
            <wp:positionV relativeFrom="paragraph">
              <wp:posOffset>-524510</wp:posOffset>
            </wp:positionV>
            <wp:extent cx="4838700" cy="60960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extLst>
                    </a:blip>
                    <a:srcRect/>
                    <a:stretch>
                      <a:fillRect/>
                    </a:stretch>
                  </pic:blipFill>
                  <pic:spPr bwMode="auto">
                    <a:xfrm>
                      <a:off x="0" y="0"/>
                      <a:ext cx="4838700" cy="609600"/>
                    </a:xfrm>
                    <a:prstGeom prst="rect">
                      <a:avLst/>
                    </a:prstGeom>
                    <a:noFill/>
                  </pic:spPr>
                </pic:pic>
              </a:graphicData>
            </a:graphic>
          </wp:anchor>
        </w:drawing>
      </w:r>
    </w:p>
    <w:p>
      <w:pPr>
        <w:spacing w:after="0" w:line="10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our platform and workplaces are accessible to all</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Spotifiers, listeners, and creators.</w:t>
      </w: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3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In December 2022, we announced that Spotify</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is partnering with the Inevitable Foundation to</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launch Elevate for Podcasters, a program that</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empowers professional podcasters with disabilities</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with the funding, mentorship, equipment, and</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accommodations they need to level up their</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careers. Those who are accepted into the program</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receive a $10,000 grant to be used for professional</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development, equipment, show marketing, living</w:t>
      </w:r>
    </w:p>
    <w:p>
      <w:pPr>
        <w:spacing w:after="0" w:line="126" w:lineRule="exact"/>
        <w:rPr>
          <w:rFonts w:ascii="Arial" w:cs="Arial" w:eastAsia="Arial" w:hAnsi="Arial"/>
          <w:sz w:val="52"/>
          <w:szCs w:val="52"/>
          <w:color w:val="auto"/>
        </w:rPr>
      </w:pPr>
    </w:p>
    <w:p>
      <w:pPr>
        <w:spacing w:after="0"/>
        <w:rPr>
          <w:sz w:val="20"/>
          <w:szCs w:val="20"/>
          <w:color w:val="auto"/>
        </w:rPr>
      </w:pPr>
      <w:r>
        <w:rPr>
          <w:rFonts w:ascii="Arial" w:cs="Arial" w:eastAsia="Arial" w:hAnsi="Arial"/>
          <w:sz w:val="76"/>
          <w:szCs w:val="76"/>
          <w:color w:val="auto"/>
        </w:rPr>
        <w:t>expenses, and IP licensing.</w:t>
      </w:r>
    </w:p>
    <w:p>
      <w:pPr>
        <w:spacing w:after="0" w:line="20" w:lineRule="exact"/>
        <w:rPr>
          <w:rFonts w:ascii="Arial" w:cs="Arial" w:eastAsia="Arial" w:hAnsi="Arial"/>
          <w:sz w:val="52"/>
          <w:szCs w:val="52"/>
          <w:color w:val="auto"/>
        </w:rPr>
      </w:pPr>
      <w:r>
        <w:rPr>
          <w:rFonts w:ascii="Arial" w:cs="Arial" w:eastAsia="Arial" w:hAnsi="Arial"/>
          <w:sz w:val="52"/>
          <w:szCs w:val="52"/>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Introduction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20" w:type="dxa"/>
            <w:vAlign w:val="bottom"/>
          </w:tcPr>
          <w:p>
            <w:pPr>
              <w:jc w:val="right"/>
              <w:spacing w:after="0"/>
              <w:rPr>
                <w:sz w:val="20"/>
                <w:szCs w:val="20"/>
                <w:color w:val="auto"/>
              </w:rPr>
            </w:pPr>
            <w:r>
              <w:rPr>
                <w:rFonts w:ascii="Arial" w:cs="Arial" w:eastAsia="Arial" w:hAnsi="Arial"/>
                <w:sz w:val="60"/>
                <w:szCs w:val="60"/>
                <w:color w:val="939598"/>
              </w:rPr>
              <w:t>21</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Climate Action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Diversity, Equity, Inclusion &amp; Belonging</w:t>
            </w:r>
          </w:p>
        </w:tc>
        <w:tc>
          <w:tcPr>
            <w:tcW w:w="1632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Mental Health</w:t>
            </w:r>
          </w:p>
        </w:tc>
        <w:tc>
          <w:tcPr>
            <w:tcW w:w="1632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Civic &amp; Community Engagement</w:t>
            </w:r>
          </w:p>
        </w:tc>
        <w:tc>
          <w:tcPr>
            <w:tcW w:w="1632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Responsible Business &amp; Governance</w:t>
            </w:r>
          </w:p>
        </w:tc>
        <w:tc>
          <w:tcPr>
            <w:tcW w:w="1632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Reporting Principles &amp; Data</w:t>
            </w:r>
          </w:p>
        </w:tc>
        <w:tc>
          <w:tcPr>
            <w:tcW w:w="1632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20" w:type="dxa"/>
            <w:vAlign w:val="bottom"/>
          </w:tcPr>
          <w:p>
            <w:pPr>
              <w:spacing w:after="0"/>
              <w:rPr>
                <w:sz w:val="24"/>
                <w:szCs w:val="24"/>
                <w:color w:val="auto"/>
              </w:rPr>
            </w:pPr>
          </w:p>
        </w:tc>
      </w:tr>
      <w:tr>
        <w:trPr>
          <w:trHeight w:val="800"/>
        </w:trPr>
        <w:tc>
          <w:tcPr>
            <w:tcW w:w="1432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2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20" w:type="dxa"/>
            <w:vAlign w:val="bottom"/>
          </w:tcPr>
          <w:p>
            <w:pPr>
              <w:spacing w:after="0"/>
              <w:rPr>
                <w:sz w:val="24"/>
                <w:szCs w:val="24"/>
                <w:color w:val="auto"/>
              </w:rPr>
            </w:pPr>
          </w:p>
        </w:tc>
      </w:tr>
    </w:tbl>
    <w:p>
      <w:pPr>
        <w:spacing w:after="0" w:line="20" w:lineRule="exact"/>
        <w:rPr>
          <w:rFonts w:ascii="Arial" w:cs="Arial" w:eastAsia="Arial" w:hAnsi="Arial"/>
          <w:sz w:val="52"/>
          <w:szCs w:val="52"/>
          <w:color w:val="auto"/>
        </w:rPr>
      </w:pPr>
      <w:r>
        <w:rPr>
          <w:rFonts w:ascii="Arial" w:cs="Arial" w:eastAsia="Arial" w:hAnsi="Arial"/>
          <w:sz w:val="52"/>
          <w:szCs w:val="52"/>
          <w:color w:val="auto"/>
        </w:rPr>
        <w:drawing>
          <wp:anchor simplePos="0" relativeHeight="251657728" behindDoc="1" locked="0" layoutInCell="0" allowOverlap="1">
            <wp:simplePos x="0" y="0"/>
            <wp:positionH relativeFrom="column">
              <wp:posOffset>6451600</wp:posOffset>
            </wp:positionH>
            <wp:positionV relativeFrom="paragraph">
              <wp:posOffset>-3418840</wp:posOffset>
            </wp:positionV>
            <wp:extent cx="5207000" cy="73342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extLst>
                    </a:blip>
                    <a:srcRect/>
                    <a:stretch>
                      <a:fillRect/>
                    </a:stretch>
                  </pic:blipFill>
                  <pic:spPr bwMode="auto">
                    <a:xfrm>
                      <a:off x="0" y="0"/>
                      <a:ext cx="5207000" cy="733425"/>
                    </a:xfrm>
                    <a:prstGeom prst="rect">
                      <a:avLst/>
                    </a:prstGeom>
                    <a:noFill/>
                  </pic:spPr>
                </pic:pic>
              </a:graphicData>
            </a:graphic>
          </wp:anchor>
        </w:drawing>
        <w:drawing>
          <wp:anchor simplePos="0" relativeHeight="251657728" behindDoc="1" locked="0" layoutInCell="0" allowOverlap="1">
            <wp:simplePos x="0" y="0"/>
            <wp:positionH relativeFrom="column">
              <wp:posOffset>-35560</wp:posOffset>
            </wp:positionH>
            <wp:positionV relativeFrom="paragraph">
              <wp:posOffset>7818120</wp:posOffset>
            </wp:positionV>
            <wp:extent cx="23059390" cy="62509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extLst>
                    </a:blip>
                    <a:srcRect/>
                    <a:stretch>
                      <a:fillRect/>
                    </a:stretch>
                  </pic:blipFill>
                  <pic:spPr bwMode="auto">
                    <a:xfrm>
                      <a:off x="0" y="0"/>
                      <a:ext cx="23059390" cy="6250940"/>
                    </a:xfrm>
                    <a:prstGeom prst="rect">
                      <a:avLst/>
                    </a:prstGeom>
                    <a:noFill/>
                  </pic:spPr>
                </pic:pic>
              </a:graphicData>
            </a:graphic>
          </wp:anchor>
        </w:drawing>
      </w: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17" w:lineRule="exact"/>
        <w:rPr>
          <w:rFonts w:ascii="Arial" w:cs="Arial" w:eastAsia="Arial" w:hAnsi="Arial"/>
          <w:sz w:val="52"/>
          <w:szCs w:val="52"/>
          <w:color w:val="auto"/>
        </w:rPr>
      </w:pPr>
    </w:p>
    <w:p>
      <w:pPr>
        <w:ind w:left="1380"/>
        <w:spacing w:after="0"/>
        <w:tabs>
          <w:tab w:leader="none" w:pos="20260" w:val="left"/>
        </w:tabs>
        <w:rPr>
          <w:sz w:val="20"/>
          <w:szCs w:val="20"/>
          <w:color w:val="auto"/>
        </w:rPr>
      </w:pPr>
      <w:r>
        <w:rPr>
          <w:rFonts w:ascii="Arial" w:cs="Arial" w:eastAsia="Arial" w:hAnsi="Arial"/>
          <w:sz w:val="108"/>
          <w:szCs w:val="108"/>
          <w:color w:val="503750"/>
        </w:rPr>
        <w:t>Raising awareness and</w:t>
      </w:r>
      <w:r>
        <w:rPr>
          <w:sz w:val="20"/>
          <w:szCs w:val="20"/>
          <w:color w:val="auto"/>
        </w:rPr>
        <w:tab/>
      </w:r>
      <w:r>
        <w:rPr>
          <w:rFonts w:ascii="Arial" w:cs="Arial" w:eastAsia="Arial" w:hAnsi="Arial"/>
          <w:sz w:val="100"/>
          <w:szCs w:val="100"/>
          <w:color w:val="503750"/>
        </w:rPr>
        <w:t>Create an inclusive hiring</w:t>
      </w:r>
    </w:p>
    <w:p>
      <w:pPr>
        <w:spacing w:after="0" w:line="38" w:lineRule="exact"/>
        <w:rPr>
          <w:rFonts w:ascii="Arial" w:cs="Arial" w:eastAsia="Arial" w:hAnsi="Arial"/>
          <w:sz w:val="52"/>
          <w:szCs w:val="52"/>
          <w:color w:val="auto"/>
        </w:rPr>
      </w:pPr>
    </w:p>
    <w:p>
      <w:pPr>
        <w:ind w:left="1380"/>
        <w:spacing w:after="0"/>
        <w:tabs>
          <w:tab w:leader="none" w:pos="20260" w:val="left"/>
        </w:tabs>
        <w:rPr>
          <w:sz w:val="20"/>
          <w:szCs w:val="20"/>
          <w:color w:val="auto"/>
        </w:rPr>
      </w:pPr>
      <w:r>
        <w:rPr>
          <w:rFonts w:ascii="Arial" w:cs="Arial" w:eastAsia="Arial" w:hAnsi="Arial"/>
          <w:sz w:val="108"/>
          <w:szCs w:val="108"/>
          <w:color w:val="503750"/>
        </w:rPr>
        <w:t>removing stigma about</w:t>
      </w:r>
      <w:r>
        <w:rPr>
          <w:sz w:val="20"/>
          <w:szCs w:val="20"/>
          <w:color w:val="auto"/>
        </w:rPr>
        <w:tab/>
      </w:r>
      <w:r>
        <w:rPr>
          <w:rFonts w:ascii="Arial" w:cs="Arial" w:eastAsia="Arial" w:hAnsi="Arial"/>
          <w:sz w:val="100"/>
          <w:szCs w:val="100"/>
          <w:color w:val="503750"/>
        </w:rPr>
        <w:t>experience, ensuring</w:t>
      </w:r>
    </w:p>
    <w:p>
      <w:pPr>
        <w:spacing w:after="0" w:line="38" w:lineRule="exact"/>
        <w:rPr>
          <w:rFonts w:ascii="Arial" w:cs="Arial" w:eastAsia="Arial" w:hAnsi="Arial"/>
          <w:sz w:val="52"/>
          <w:szCs w:val="52"/>
          <w:color w:val="auto"/>
        </w:rPr>
      </w:pPr>
    </w:p>
    <w:p>
      <w:pPr>
        <w:ind w:left="1380"/>
        <w:spacing w:after="0"/>
        <w:tabs>
          <w:tab w:leader="none" w:pos="20260" w:val="left"/>
        </w:tabs>
        <w:rPr>
          <w:sz w:val="20"/>
          <w:szCs w:val="20"/>
          <w:color w:val="auto"/>
        </w:rPr>
      </w:pPr>
      <w:r>
        <w:rPr>
          <w:rFonts w:ascii="Arial" w:cs="Arial" w:eastAsia="Arial" w:hAnsi="Arial"/>
          <w:sz w:val="108"/>
          <w:szCs w:val="108"/>
          <w:color w:val="503750"/>
        </w:rPr>
        <w:t>people with disabilities.</w:t>
      </w:r>
      <w:r>
        <w:rPr>
          <w:sz w:val="20"/>
          <w:szCs w:val="20"/>
          <w:color w:val="auto"/>
        </w:rPr>
        <w:tab/>
      </w:r>
      <w:r>
        <w:rPr>
          <w:rFonts w:ascii="Arial" w:cs="Arial" w:eastAsia="Arial" w:hAnsi="Arial"/>
          <w:sz w:val="102"/>
          <w:szCs w:val="102"/>
          <w:color w:val="503750"/>
        </w:rPr>
        <w:t>barriers are removed for</w:t>
      </w:r>
    </w:p>
    <w:p>
      <w:pPr>
        <w:spacing w:after="0" w:line="47" w:lineRule="exact"/>
        <w:rPr>
          <w:rFonts w:ascii="Arial" w:cs="Arial" w:eastAsia="Arial" w:hAnsi="Arial"/>
          <w:sz w:val="52"/>
          <w:szCs w:val="52"/>
          <w:color w:val="auto"/>
        </w:rPr>
      </w:pPr>
    </w:p>
    <w:p>
      <w:pPr>
        <w:ind w:left="20280"/>
        <w:spacing w:after="0"/>
        <w:rPr>
          <w:sz w:val="20"/>
          <w:szCs w:val="20"/>
          <w:color w:val="auto"/>
        </w:rPr>
      </w:pPr>
      <w:r>
        <w:rPr>
          <w:rFonts w:ascii="Arial" w:cs="Arial" w:eastAsia="Arial" w:hAnsi="Arial"/>
          <w:sz w:val="108"/>
          <w:szCs w:val="108"/>
          <w:color w:val="503750"/>
        </w:rPr>
        <w:t>candidates.</w:t>
      </w:r>
    </w:p>
    <w:p>
      <w:pPr>
        <w:spacing w:after="0" w:line="20" w:lineRule="exact"/>
        <w:rPr>
          <w:rFonts w:ascii="Arial" w:cs="Arial" w:eastAsia="Arial" w:hAnsi="Arial"/>
          <w:sz w:val="52"/>
          <w:szCs w:val="52"/>
          <w:color w:val="auto"/>
        </w:rPr>
      </w:pPr>
      <w:r>
        <w:rPr>
          <w:rFonts w:ascii="Arial" w:cs="Arial" w:eastAsia="Arial" w:hAnsi="Arial"/>
          <w:sz w:val="52"/>
          <w:szCs w:val="52"/>
          <w:color w:val="auto"/>
        </w:rPr>
        <w:drawing>
          <wp:anchor simplePos="0" relativeHeight="251657728" behindDoc="1" locked="0" layoutInCell="0" allowOverlap="1">
            <wp:simplePos x="0" y="0"/>
            <wp:positionH relativeFrom="column">
              <wp:posOffset>1905</wp:posOffset>
            </wp:positionH>
            <wp:positionV relativeFrom="paragraph">
              <wp:posOffset>3174365</wp:posOffset>
            </wp:positionV>
            <wp:extent cx="23021290" cy="618236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extLst>
                    </a:blip>
                    <a:srcRect/>
                    <a:stretch>
                      <a:fillRect/>
                    </a:stretch>
                  </pic:blipFill>
                  <pic:spPr bwMode="auto">
                    <a:xfrm>
                      <a:off x="0" y="0"/>
                      <a:ext cx="23021290" cy="6182360"/>
                    </a:xfrm>
                    <a:prstGeom prst="rect">
                      <a:avLst/>
                    </a:prstGeom>
                    <a:noFill/>
                  </pic:spPr>
                </pic:pic>
              </a:graphicData>
            </a:graphic>
          </wp:anchor>
        </w:drawing>
      </w: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200" w:lineRule="exact"/>
        <w:rPr>
          <w:rFonts w:ascii="Arial" w:cs="Arial" w:eastAsia="Arial" w:hAnsi="Arial"/>
          <w:sz w:val="52"/>
          <w:szCs w:val="52"/>
          <w:color w:val="auto"/>
        </w:rPr>
      </w:pPr>
    </w:p>
    <w:p>
      <w:pPr>
        <w:spacing w:after="0" w:line="323" w:lineRule="exact"/>
        <w:rPr>
          <w:rFonts w:ascii="Arial" w:cs="Arial" w:eastAsia="Arial" w:hAnsi="Arial"/>
          <w:sz w:val="52"/>
          <w:szCs w:val="52"/>
          <w:color w:val="auto"/>
        </w:rPr>
      </w:pPr>
    </w:p>
    <w:p>
      <w:pPr>
        <w:ind w:left="1440"/>
        <w:spacing w:after="0"/>
        <w:tabs>
          <w:tab w:leader="none" w:pos="20260" w:val="left"/>
        </w:tabs>
        <w:rPr>
          <w:sz w:val="20"/>
          <w:szCs w:val="20"/>
          <w:color w:val="auto"/>
        </w:rPr>
      </w:pPr>
      <w:r>
        <w:rPr>
          <w:rFonts w:ascii="Arial" w:cs="Arial" w:eastAsia="Arial" w:hAnsi="Arial"/>
          <w:sz w:val="108"/>
          <w:szCs w:val="108"/>
          <w:color w:val="503750"/>
        </w:rPr>
        <w:t>Support through a global</w:t>
      </w:r>
      <w:r>
        <w:rPr>
          <w:sz w:val="20"/>
          <w:szCs w:val="20"/>
          <w:color w:val="auto"/>
        </w:rPr>
        <w:tab/>
      </w:r>
      <w:r>
        <w:rPr>
          <w:rFonts w:ascii="Arial" w:cs="Arial" w:eastAsia="Arial" w:hAnsi="Arial"/>
          <w:sz w:val="99"/>
          <w:szCs w:val="99"/>
          <w:color w:val="503750"/>
        </w:rPr>
        <w:t>Building an inclusive</w:t>
      </w:r>
    </w:p>
    <w:p>
      <w:pPr>
        <w:spacing w:after="0" w:line="38" w:lineRule="exact"/>
        <w:rPr>
          <w:rFonts w:ascii="Arial" w:cs="Arial" w:eastAsia="Arial" w:hAnsi="Arial"/>
          <w:sz w:val="52"/>
          <w:szCs w:val="52"/>
          <w:color w:val="auto"/>
        </w:rPr>
      </w:pPr>
    </w:p>
    <w:p>
      <w:pPr>
        <w:ind w:left="1440"/>
        <w:spacing w:after="0"/>
        <w:tabs>
          <w:tab w:leader="none" w:pos="20260" w:val="left"/>
        </w:tabs>
        <w:rPr>
          <w:sz w:val="20"/>
          <w:szCs w:val="20"/>
          <w:color w:val="auto"/>
        </w:rPr>
      </w:pPr>
      <w:r>
        <w:rPr>
          <w:rFonts w:ascii="Arial" w:cs="Arial" w:eastAsia="Arial" w:hAnsi="Arial"/>
          <w:sz w:val="108"/>
          <w:szCs w:val="108"/>
          <w:color w:val="503750"/>
        </w:rPr>
        <w:t>workplace accommodations</w:t>
      </w:r>
      <w:r>
        <w:rPr>
          <w:sz w:val="20"/>
          <w:szCs w:val="20"/>
          <w:color w:val="auto"/>
        </w:rPr>
        <w:tab/>
      </w:r>
      <w:r>
        <w:rPr>
          <w:rFonts w:ascii="Arial" w:cs="Arial" w:eastAsia="Arial" w:hAnsi="Arial"/>
          <w:sz w:val="104"/>
          <w:szCs w:val="104"/>
          <w:color w:val="503750"/>
        </w:rPr>
        <w:t>community for Spotifiers</w:t>
      </w:r>
    </w:p>
    <w:p>
      <w:pPr>
        <w:spacing w:after="0" w:line="39" w:lineRule="exact"/>
        <w:rPr>
          <w:rFonts w:ascii="Arial" w:cs="Arial" w:eastAsia="Arial" w:hAnsi="Arial"/>
          <w:sz w:val="52"/>
          <w:szCs w:val="52"/>
          <w:color w:val="auto"/>
        </w:rPr>
      </w:pPr>
    </w:p>
    <w:p>
      <w:pPr>
        <w:ind w:left="1440"/>
        <w:spacing w:after="0"/>
        <w:tabs>
          <w:tab w:leader="none" w:pos="20260" w:val="left"/>
        </w:tabs>
        <w:rPr>
          <w:sz w:val="20"/>
          <w:szCs w:val="20"/>
          <w:color w:val="auto"/>
        </w:rPr>
      </w:pPr>
      <w:r>
        <w:rPr>
          <w:rFonts w:ascii="Arial" w:cs="Arial" w:eastAsia="Arial" w:hAnsi="Arial"/>
          <w:sz w:val="108"/>
          <w:szCs w:val="108"/>
          <w:color w:val="503750"/>
        </w:rPr>
        <w:t>process.</w:t>
      </w:r>
      <w:r>
        <w:rPr>
          <w:sz w:val="20"/>
          <w:szCs w:val="20"/>
          <w:color w:val="auto"/>
        </w:rPr>
        <w:tab/>
      </w:r>
      <w:r>
        <w:rPr>
          <w:rFonts w:ascii="Arial" w:cs="Arial" w:eastAsia="Arial" w:hAnsi="Arial"/>
          <w:sz w:val="108"/>
          <w:szCs w:val="108"/>
          <w:color w:val="503750"/>
        </w:rPr>
        <w:t>with disabilities.</w:t>
      </w:r>
    </w:p>
    <w:p>
      <w:pPr>
        <w:sectPr>
          <w:pgSz w:w="31680" w:h="31680" w:orient="portrait"/>
          <w:cols w:equalWidth="0" w:num="2">
            <w:col w:w="36960" w:space="720"/>
            <w:col w:w="36240"/>
          </w:cols>
          <w:pgMar w:left="1440" w:top="1270" w:right="1440" w:bottom="972" w:gutter="0" w:footer="0" w:header="0"/>
        </w:sectPr>
      </w:pPr>
    </w:p>
    <w:bookmarkStart w:id="21" w:name="page22"/>
    <w:bookmarkEnd w:id="2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Arial" w:cs="Arial" w:eastAsia="Arial" w:hAnsi="Arial"/>
          <w:sz w:val="141"/>
          <w:szCs w:val="141"/>
          <w:color w:val="auto"/>
        </w:rPr>
        <w:t>Workforce Representation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auto"/>
              </w:rPr>
              <w:t>22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-12877165</wp:posOffset>
            </wp:positionH>
            <wp:positionV relativeFrom="paragraph">
              <wp:posOffset>-5406390</wp:posOffset>
            </wp:positionV>
            <wp:extent cx="48768000" cy="2743200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980"/>
        <w:spacing w:after="0"/>
        <w:rPr>
          <w:sz w:val="20"/>
          <w:szCs w:val="20"/>
          <w:color w:val="auto"/>
        </w:rPr>
      </w:pPr>
      <w:r>
        <w:rPr>
          <w:rFonts w:ascii="Arial" w:cs="Arial" w:eastAsia="Arial" w:hAnsi="Arial"/>
          <w:sz w:val="144"/>
          <w:szCs w:val="144"/>
          <w:color w:val="auto"/>
        </w:rPr>
        <w:t>Spotify Demographics</w:t>
      </w:r>
    </w:p>
    <w:p>
      <w:pPr>
        <w:spacing w:after="0" w:line="200" w:lineRule="exact"/>
        <w:rPr>
          <w:sz w:val="20"/>
          <w:szCs w:val="20"/>
          <w:color w:val="auto"/>
        </w:rPr>
      </w:pPr>
    </w:p>
    <w:p>
      <w:pPr>
        <w:sectPr>
          <w:pgSz w:w="31680" w:h="31680" w:orient="portrait"/>
          <w:cols w:equalWidth="0" w:num="2">
            <w:col w:w="18120" w:space="720"/>
            <w:col w:w="55080"/>
          </w:cols>
          <w:pgMar w:left="1440" w:top="1270" w:right="1440" w:bottom="50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right="780"/>
        <w:spacing w:after="0" w:line="287" w:lineRule="auto"/>
        <w:rPr>
          <w:sz w:val="20"/>
          <w:szCs w:val="20"/>
          <w:color w:val="auto"/>
        </w:rPr>
      </w:pPr>
      <w:r>
        <w:rPr>
          <w:rFonts w:ascii="Arial" w:cs="Arial" w:eastAsia="Arial" w:hAnsi="Arial"/>
          <w:sz w:val="69"/>
          <w:szCs w:val="69"/>
          <w:color w:val="auto"/>
        </w:rPr>
        <w:t>Our journey to building a diverse team will continue to be a priority whether we’re hiring a few or plenty. Ultimately, we strive for a workforce that reflects our creators, artists, and consumers, because we value different perspectives, experiences, and ideas at decision-making tables. Inclusive hiring means attracting and hiring from different backgrounds, genders, races, and ethnicities, and from a multitude of identities.</w: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1420"/>
        <w:spacing w:after="0" w:line="296" w:lineRule="auto"/>
        <w:rPr>
          <w:sz w:val="20"/>
          <w:szCs w:val="20"/>
          <w:color w:val="auto"/>
        </w:rPr>
      </w:pPr>
      <w:r>
        <w:rPr>
          <w:rFonts w:ascii="Arial" w:cs="Arial" w:eastAsia="Arial" w:hAnsi="Arial"/>
          <w:sz w:val="68"/>
          <w:szCs w:val="68"/>
          <w:color w:val="auto"/>
        </w:rPr>
        <w:t>Our commitment is unwavering, but our approach will continue to evolve as the business does. Our Diversity, equity, inclusion &amp; belonging (DEIB) team will continue to collaborate with Talent Acquisition and our HR partners to support and drive our efforts to achieve the aspirational inclusive hiring goals we made in 2020.</w:t>
      </w: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right="760"/>
        <w:spacing w:after="0" w:line="312" w:lineRule="auto"/>
        <w:rPr>
          <w:sz w:val="20"/>
          <w:szCs w:val="20"/>
          <w:color w:val="auto"/>
        </w:rPr>
      </w:pPr>
      <w:r>
        <w:rPr>
          <w:rFonts w:ascii="Arial" w:cs="Arial" w:eastAsia="Arial" w:hAnsi="Arial"/>
          <w:sz w:val="71"/>
          <w:szCs w:val="71"/>
          <w:color w:val="auto"/>
        </w:rPr>
        <w:t>Our future looks bright, and to move the needle on inclusion and diversity, we believe it’s important to cultivate deeper relationships with people from all backgrounds. There are three things we can all do with meaning and intentionality to continue this journey:</w: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both"/>
        <w:ind w:left="960" w:right="1300" w:hanging="910"/>
        <w:spacing w:after="0" w:line="301" w:lineRule="auto"/>
        <w:tabs>
          <w:tab w:leader="none" w:pos="960" w:val="left"/>
        </w:tabs>
        <w:numPr>
          <w:ilvl w:val="0"/>
          <w:numId w:val="14"/>
        </w:numPr>
        <w:rPr>
          <w:rFonts w:ascii="Arial" w:cs="Arial" w:eastAsia="Arial" w:hAnsi="Arial"/>
          <w:sz w:val="76"/>
          <w:szCs w:val="76"/>
          <w:color w:val="auto"/>
        </w:rPr>
      </w:pPr>
      <w:r>
        <w:rPr>
          <w:rFonts w:ascii="Arial" w:cs="Arial" w:eastAsia="Arial" w:hAnsi="Arial"/>
          <w:sz w:val="76"/>
          <w:szCs w:val="76"/>
          <w:color w:val="auto"/>
        </w:rPr>
        <w:t>Diversify our social networks, our neighborhoods, the businesses we frequent, and the partners we work with.</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12" w:lineRule="exact"/>
        <w:rPr>
          <w:rFonts w:ascii="Arial" w:cs="Arial" w:eastAsia="Arial" w:hAnsi="Arial"/>
          <w:sz w:val="76"/>
          <w:szCs w:val="76"/>
          <w:color w:val="auto"/>
        </w:rPr>
      </w:pPr>
    </w:p>
    <w:p>
      <w:pPr>
        <w:ind w:left="960" w:right="920" w:hanging="910"/>
        <w:spacing w:after="0" w:line="313" w:lineRule="auto"/>
        <w:tabs>
          <w:tab w:leader="none" w:pos="960" w:val="left"/>
        </w:tabs>
        <w:numPr>
          <w:ilvl w:val="0"/>
          <w:numId w:val="14"/>
        </w:numPr>
        <w:rPr>
          <w:rFonts w:ascii="Arial" w:cs="Arial" w:eastAsia="Arial" w:hAnsi="Arial"/>
          <w:sz w:val="72"/>
          <w:szCs w:val="72"/>
          <w:color w:val="auto"/>
        </w:rPr>
      </w:pPr>
      <w:r>
        <w:rPr>
          <w:rFonts w:ascii="Arial" w:cs="Arial" w:eastAsia="Arial" w:hAnsi="Arial"/>
          <w:sz w:val="72"/>
          <w:szCs w:val="72"/>
          <w:color w:val="auto"/>
        </w:rPr>
        <w:t>Seek out diversity professionally by building diverse professional networks to engage in dialogue, advertise positions, and build meaningful relationships for when the right opportunities arise.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960" w:right="2660" w:hanging="909"/>
        <w:spacing w:after="0" w:line="328" w:lineRule="auto"/>
        <w:tabs>
          <w:tab w:leader="none" w:pos="960" w:val="left"/>
        </w:tabs>
        <w:numPr>
          <w:ilvl w:val="0"/>
          <w:numId w:val="15"/>
        </w:numPr>
        <w:rPr>
          <w:rFonts w:ascii="Arial" w:cs="Arial" w:eastAsia="Arial" w:hAnsi="Arial"/>
          <w:sz w:val="76"/>
          <w:szCs w:val="76"/>
          <w:color w:val="auto"/>
        </w:rPr>
      </w:pPr>
      <w:r>
        <w:rPr>
          <w:rFonts w:ascii="Arial" w:cs="Arial" w:eastAsia="Arial" w:hAnsi="Arial"/>
          <w:sz w:val="76"/>
          <w:szCs w:val="76"/>
          <w:color w:val="auto"/>
        </w:rPr>
        <w:t>Encourage diverse perspectives in everything we do in every room we’re in.</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right="2460"/>
        <w:spacing w:after="0" w:line="288" w:lineRule="auto"/>
        <w:rPr>
          <w:sz w:val="20"/>
          <w:szCs w:val="20"/>
          <w:color w:val="auto"/>
        </w:rPr>
      </w:pPr>
      <w:r>
        <w:rPr>
          <w:rFonts w:ascii="Arial" w:cs="Arial" w:eastAsia="Arial" w:hAnsi="Arial"/>
          <w:sz w:val="76"/>
          <w:szCs w:val="76"/>
          <w:color w:val="auto"/>
        </w:rPr>
        <w:t>Looking ahead, we will reset our aspirational goals from 2023 to 2025 to reinforce these commitments. Establishing aspirational goals focuses our attention, establishes accountability, and drives change and results.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76"/>
          <w:szCs w:val="76"/>
          <w:color w:val="auto"/>
        </w:rPr>
        <w:t>Inclusive hiring</w:t>
      </w:r>
    </w:p>
    <w:p>
      <w:pPr>
        <w:spacing w:after="0" w:line="126" w:lineRule="exact"/>
        <w:rPr>
          <w:sz w:val="20"/>
          <w:szCs w:val="20"/>
          <w:color w:val="auto"/>
        </w:rPr>
      </w:pPr>
    </w:p>
    <w:p>
      <w:pPr>
        <w:ind w:right="2020"/>
        <w:spacing w:after="0" w:line="283" w:lineRule="auto"/>
        <w:rPr>
          <w:sz w:val="20"/>
          <w:szCs w:val="20"/>
          <w:color w:val="auto"/>
        </w:rPr>
      </w:pPr>
      <w:r>
        <w:rPr>
          <w:rFonts w:ascii="Arial" w:cs="Arial" w:eastAsia="Arial" w:hAnsi="Arial"/>
          <w:sz w:val="76"/>
          <w:szCs w:val="76"/>
          <w:color w:val="auto"/>
        </w:rPr>
        <w:t>Our inclusive hiring initiative is dedicated to accelerating representation across our business and ensuring that our hiring managers and recruiters have the tools, resources, and support they need to attract and retain diverse talent globally. Our work focuses on the retention and development of underrepresented communities.</w:t>
      </w: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rPr>
          <w:sz w:val="20"/>
          <w:szCs w:val="20"/>
          <w:color w:val="auto"/>
        </w:rPr>
      </w:pPr>
      <w:r>
        <w:rPr>
          <w:rFonts w:ascii="Arial" w:cs="Arial" w:eastAsia="Arial" w:hAnsi="Arial"/>
          <w:sz w:val="76"/>
          <w:szCs w:val="76"/>
          <w:color w:val="auto"/>
        </w:rPr>
        <w:t>We are working toward three key outcomes:</w:t>
      </w:r>
    </w:p>
    <w:p>
      <w:pPr>
        <w:spacing w:after="0" w:line="126" w:lineRule="exact"/>
        <w:rPr>
          <w:sz w:val="20"/>
          <w:szCs w:val="20"/>
          <w:color w:val="auto"/>
        </w:rPr>
      </w:pPr>
    </w:p>
    <w:p>
      <w:pPr>
        <w:ind w:left="960" w:right="2940" w:hanging="909"/>
        <w:spacing w:after="0" w:line="274" w:lineRule="auto"/>
        <w:tabs>
          <w:tab w:leader="none" w:pos="960" w:val="left"/>
        </w:tabs>
        <w:numPr>
          <w:ilvl w:val="0"/>
          <w:numId w:val="16"/>
        </w:numPr>
        <w:rPr>
          <w:rFonts w:ascii="Arial" w:cs="Arial" w:eastAsia="Arial" w:hAnsi="Arial"/>
          <w:sz w:val="76"/>
          <w:szCs w:val="76"/>
          <w:color w:val="auto"/>
        </w:rPr>
      </w:pPr>
      <w:r>
        <w:rPr>
          <w:rFonts w:ascii="Arial" w:cs="Arial" w:eastAsia="Arial" w:hAnsi="Arial"/>
          <w:sz w:val="76"/>
          <w:szCs w:val="76"/>
          <w:color w:val="auto"/>
        </w:rPr>
        <w:t>Company-wide understanding of representation and inclusion.</w:t>
      </w:r>
    </w:p>
    <w:p>
      <w:pPr>
        <w:spacing w:after="0" w:line="4" w:lineRule="exact"/>
        <w:rPr>
          <w:rFonts w:ascii="Arial" w:cs="Arial" w:eastAsia="Arial" w:hAnsi="Arial"/>
          <w:sz w:val="76"/>
          <w:szCs w:val="76"/>
          <w:color w:val="auto"/>
        </w:rPr>
      </w:pPr>
    </w:p>
    <w:p>
      <w:pPr>
        <w:ind w:left="960" w:right="2140" w:hanging="909"/>
        <w:spacing w:after="0" w:line="274" w:lineRule="auto"/>
        <w:tabs>
          <w:tab w:leader="none" w:pos="960" w:val="left"/>
        </w:tabs>
        <w:numPr>
          <w:ilvl w:val="0"/>
          <w:numId w:val="16"/>
        </w:numPr>
        <w:rPr>
          <w:rFonts w:ascii="Arial" w:cs="Arial" w:eastAsia="Arial" w:hAnsi="Arial"/>
          <w:sz w:val="76"/>
          <w:szCs w:val="76"/>
          <w:color w:val="auto"/>
        </w:rPr>
      </w:pPr>
      <w:r>
        <w:rPr>
          <w:rFonts w:ascii="Arial" w:cs="Arial" w:eastAsia="Arial" w:hAnsi="Arial"/>
          <w:sz w:val="76"/>
          <w:szCs w:val="76"/>
          <w:color w:val="auto"/>
        </w:rPr>
        <w:t>Best-in-class practices, processes, and preparation for inclusive hiring.</w:t>
      </w:r>
    </w:p>
    <w:p>
      <w:pPr>
        <w:spacing w:after="0" w:line="4" w:lineRule="exact"/>
        <w:rPr>
          <w:rFonts w:ascii="Arial" w:cs="Arial" w:eastAsia="Arial" w:hAnsi="Arial"/>
          <w:sz w:val="76"/>
          <w:szCs w:val="76"/>
          <w:color w:val="auto"/>
        </w:rPr>
      </w:pPr>
    </w:p>
    <w:p>
      <w:pPr>
        <w:ind w:left="960" w:right="2540" w:hanging="909"/>
        <w:spacing w:after="0" w:line="328" w:lineRule="auto"/>
        <w:tabs>
          <w:tab w:leader="none" w:pos="960" w:val="left"/>
        </w:tabs>
        <w:numPr>
          <w:ilvl w:val="0"/>
          <w:numId w:val="16"/>
        </w:numPr>
        <w:rPr>
          <w:rFonts w:ascii="Arial" w:cs="Arial" w:eastAsia="Arial" w:hAnsi="Arial"/>
          <w:sz w:val="76"/>
          <w:szCs w:val="76"/>
          <w:color w:val="auto"/>
        </w:rPr>
      </w:pPr>
      <w:r>
        <w:rPr>
          <w:rFonts w:ascii="Arial" w:cs="Arial" w:eastAsia="Arial" w:hAnsi="Arial"/>
          <w:sz w:val="76"/>
          <w:szCs w:val="76"/>
          <w:color w:val="auto"/>
        </w:rPr>
        <w:t>Tools and resources for recruiters and hiring band leaders.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0"/>
        <w:spacing w:after="0"/>
        <w:rPr>
          <w:sz w:val="20"/>
          <w:szCs w:val="20"/>
          <w:color w:val="auto"/>
        </w:rPr>
      </w:pPr>
      <w:r>
        <w:rPr>
          <w:rFonts w:ascii="Arial" w:cs="Arial" w:eastAsia="Arial" w:hAnsi="Arial"/>
          <w:sz w:val="76"/>
          <w:szCs w:val="76"/>
          <w:color w:val="auto"/>
        </w:rPr>
        <w:t>Workforce by Gender (Global)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40"/>
        <w:spacing w:after="0"/>
        <w:rPr>
          <w:sz w:val="20"/>
          <w:szCs w:val="20"/>
          <w:color w:val="auto"/>
        </w:rPr>
      </w:pPr>
      <w:r>
        <w:rPr>
          <w:sz w:val="1"/>
          <w:szCs w:val="1"/>
          <w:color w:val="auto"/>
        </w:rPr>
        <w:drawing>
          <wp:inline distT="0" distB="0" distL="0" distR="0">
            <wp:extent cx="457200" cy="457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53.9% Male  </w:t>
      </w:r>
      <w:r>
        <w:rPr>
          <w:sz w:val="1"/>
          <w:szCs w:val="1"/>
          <w:color w:val="auto"/>
        </w:rPr>
        <w:drawing>
          <wp:inline distT="0" distB="0" distL="0" distR="0">
            <wp:extent cx="457200" cy="457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0.4% Non Binary  </w:t>
      </w:r>
      <w:r>
        <w:rPr>
          <w:sz w:val="1"/>
          <w:szCs w:val="1"/>
          <w:color w:val="auto"/>
        </w:rPr>
        <w:drawing>
          <wp:inline distT="0" distB="0" distL="0" distR="0">
            <wp:extent cx="457200" cy="457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45.7% Female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20"/>
        <w:spacing w:after="0"/>
        <w:rPr>
          <w:sz w:val="20"/>
          <w:szCs w:val="20"/>
          <w:color w:val="auto"/>
        </w:rPr>
      </w:pPr>
      <w:r>
        <w:rPr>
          <w:rFonts w:ascii="Arial" w:cs="Arial" w:eastAsia="Arial" w:hAnsi="Arial"/>
          <w:sz w:val="76"/>
          <w:szCs w:val="76"/>
          <w:color w:val="auto"/>
        </w:rPr>
        <w:t>Leadership (Director+)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sz w:val="1"/>
          <w:szCs w:val="1"/>
          <w:color w:val="auto"/>
        </w:rPr>
        <w:drawing>
          <wp:inline distT="0" distB="0" distL="0" distR="0">
            <wp:extent cx="457200" cy="457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57.9% Male  </w:t>
      </w:r>
      <w:r>
        <w:rPr>
          <w:sz w:val="1"/>
          <w:szCs w:val="1"/>
          <w:color w:val="auto"/>
        </w:rPr>
        <w:drawing>
          <wp:inline distT="0" distB="0" distL="0" distR="0">
            <wp:extent cx="457200" cy="45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0.2% Non Binary  </w:t>
      </w:r>
      <w:r>
        <w:rPr>
          <w:sz w:val="1"/>
          <w:szCs w:val="1"/>
          <w:color w:val="auto"/>
        </w:rPr>
        <w:drawing>
          <wp:inline distT="0" distB="0" distL="0" distR="0">
            <wp:extent cx="457200" cy="457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41.9% Female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76"/>
          <w:szCs w:val="76"/>
          <w:color w:val="auto"/>
        </w:rPr>
        <w:t>Leadership (VP+)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0"/>
        <w:spacing w:after="0"/>
        <w:rPr>
          <w:sz w:val="20"/>
          <w:szCs w:val="20"/>
          <w:color w:val="auto"/>
        </w:rPr>
      </w:pPr>
      <w:r>
        <w:rPr>
          <w:sz w:val="1"/>
          <w:szCs w:val="1"/>
          <w:color w:val="auto"/>
        </w:rPr>
        <w:drawing>
          <wp:inline distT="0" distB="0" distL="0" distR="0">
            <wp:extent cx="457200" cy="457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66.0% Male  </w:t>
      </w:r>
      <w:r>
        <w:rPr>
          <w:sz w:val="1"/>
          <w:szCs w:val="1"/>
          <w:color w:val="auto"/>
        </w:rPr>
        <w:drawing>
          <wp:inline distT="0" distB="0" distL="0" distR="0">
            <wp:extent cx="457200" cy="457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34.0% Female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20"/>
        <w:spacing w:after="0"/>
        <w:rPr>
          <w:sz w:val="20"/>
          <w:szCs w:val="20"/>
          <w:color w:val="auto"/>
        </w:rPr>
      </w:pPr>
      <w:r>
        <w:rPr>
          <w:rFonts w:ascii="Arial" w:cs="Arial" w:eastAsia="Arial" w:hAnsi="Arial"/>
          <w:sz w:val="76"/>
          <w:szCs w:val="76"/>
          <w:color w:val="auto"/>
        </w:rPr>
        <w:t>Leadership (C-suite)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140"/>
        <w:spacing w:after="0"/>
        <w:rPr>
          <w:sz w:val="20"/>
          <w:szCs w:val="20"/>
          <w:color w:val="auto"/>
        </w:rPr>
      </w:pPr>
      <w:r>
        <w:rPr>
          <w:sz w:val="1"/>
          <w:szCs w:val="1"/>
          <w:color w:val="auto"/>
        </w:rPr>
        <w:drawing>
          <wp:inline distT="0" distB="0" distL="0" distR="0">
            <wp:extent cx="457200" cy="457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55.6% Male </w:t>
      </w:r>
      <w:r>
        <w:rPr>
          <w:sz w:val="1"/>
          <w:szCs w:val="1"/>
          <w:color w:val="auto"/>
        </w:rPr>
        <w:drawing>
          <wp:inline distT="0" distB="0" distL="0" distR="0">
            <wp:extent cx="457200" cy="45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44.4% Female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40"/>
        <w:spacing w:after="0"/>
        <w:rPr>
          <w:sz w:val="20"/>
          <w:szCs w:val="20"/>
          <w:color w:val="auto"/>
        </w:rPr>
      </w:pPr>
      <w:r>
        <w:rPr>
          <w:rFonts w:ascii="Arial" w:cs="Arial" w:eastAsia="Arial" w:hAnsi="Arial"/>
          <w:sz w:val="76"/>
          <w:szCs w:val="76"/>
          <w:color w:val="auto"/>
        </w:rPr>
        <w:t>Board of Directors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260"/>
        <w:spacing w:after="0"/>
        <w:rPr>
          <w:sz w:val="20"/>
          <w:szCs w:val="20"/>
          <w:color w:val="auto"/>
        </w:rPr>
      </w:pPr>
      <w:r>
        <w:rPr>
          <w:sz w:val="1"/>
          <w:szCs w:val="1"/>
          <w:color w:val="auto"/>
        </w:rPr>
        <w:drawing>
          <wp:inline distT="0" distB="0" distL="0" distR="0">
            <wp:extent cx="457200" cy="457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63.6% Male   </w:t>
      </w:r>
      <w:r>
        <w:rPr>
          <w:sz w:val="1"/>
          <w:szCs w:val="1"/>
          <w:color w:val="auto"/>
        </w:rPr>
        <w:drawing>
          <wp:inline distT="0" distB="0" distL="0" distR="0">
            <wp:extent cx="457200" cy="457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extLst>
                    </a:blip>
                    <a:srcRect/>
                    <a:stretch>
                      <a:fillRect/>
                    </a:stretch>
                  </pic:blipFill>
                  <pic:spPr bwMode="auto">
                    <a:xfrm>
                      <a:off x="0" y="0"/>
                      <a:ext cx="457200" cy="457200"/>
                    </a:xfrm>
                    <a:prstGeom prst="rect">
                      <a:avLst/>
                    </a:prstGeom>
                    <a:noFill/>
                    <a:ln>
                      <a:noFill/>
                    </a:ln>
                  </pic:spPr>
                </pic:pic>
              </a:graphicData>
            </a:graphic>
          </wp:inline>
        </w:drawing>
      </w:r>
      <w:r>
        <w:rPr>
          <w:rFonts w:ascii="Arial" w:cs="Arial" w:eastAsia="Arial" w:hAnsi="Arial"/>
          <w:sz w:val="76"/>
          <w:szCs w:val="76"/>
          <w:color w:val="auto"/>
        </w:rPr>
        <w:t xml:space="preserve"> 36.4% Female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60"/>
        <w:spacing w:after="0"/>
        <w:rPr>
          <w:sz w:val="20"/>
          <w:szCs w:val="20"/>
          <w:color w:val="auto"/>
        </w:rPr>
      </w:pPr>
      <w:r>
        <w:rPr>
          <w:rFonts w:ascii="Arial" w:cs="Arial" w:eastAsia="Arial" w:hAnsi="Arial"/>
          <w:sz w:val="76"/>
          <w:szCs w:val="76"/>
          <w:color w:val="auto"/>
        </w:rPr>
        <w:t>Race/Ethnicity (US Only)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tbl>
      <w:tblPr>
        <w:tblLayout w:type="fixed"/>
        <w:tblInd w:w="1420" w:type="dxa"/>
        <w:tblCellMar>
          <w:top w:w="0" w:type="dxa"/>
          <w:left w:w="0" w:type="dxa"/>
          <w:bottom w:w="0" w:type="dxa"/>
          <w:right w:w="0" w:type="dxa"/>
        </w:tblCellMar>
      </w:tblPr>
      <w:tr>
        <w:trPr>
          <w:trHeight w:val="874"/>
        </w:trPr>
        <w:tc>
          <w:tcPr>
            <w:tcW w:w="4640" w:type="dxa"/>
            <w:vAlign w:val="bottom"/>
          </w:tcPr>
          <w:p>
            <w:pPr>
              <w:spacing w:after="0"/>
              <w:rPr>
                <w:sz w:val="20"/>
                <w:szCs w:val="20"/>
                <w:color w:val="auto"/>
              </w:rPr>
            </w:pPr>
            <w:r>
              <w:rPr>
                <w:rFonts w:ascii="Arial" w:cs="Arial" w:eastAsia="Arial" w:hAnsi="Arial"/>
                <w:sz w:val="76"/>
                <w:szCs w:val="76"/>
                <w:color w:val="auto"/>
              </w:rPr>
              <w:t>55.2% White</w:t>
            </w:r>
          </w:p>
        </w:tc>
        <w:tc>
          <w:tcPr>
            <w:tcW w:w="9960" w:type="dxa"/>
            <w:vAlign w:val="bottom"/>
            <w:gridSpan w:val="2"/>
          </w:tcPr>
          <w:p>
            <w:pPr>
              <w:ind w:left="1040"/>
              <w:spacing w:after="0"/>
              <w:rPr>
                <w:sz w:val="20"/>
                <w:szCs w:val="20"/>
                <w:color w:val="auto"/>
              </w:rPr>
            </w:pPr>
            <w:r>
              <w:rPr>
                <w:rFonts w:ascii="Arial" w:cs="Arial" w:eastAsia="Arial" w:hAnsi="Arial"/>
                <w:sz w:val="76"/>
                <w:szCs w:val="76"/>
                <w:color w:val="auto"/>
              </w:rPr>
              <w:t>0.2% Native American*</w:t>
            </w:r>
          </w:p>
        </w:tc>
        <w:tc>
          <w:tcPr>
            <w:tcW w:w="8520" w:type="dxa"/>
            <w:vAlign w:val="bottom"/>
          </w:tcPr>
          <w:p>
            <w:pPr>
              <w:ind w:left="260"/>
              <w:spacing w:after="0"/>
              <w:rPr>
                <w:sz w:val="20"/>
                <w:szCs w:val="20"/>
                <w:color w:val="auto"/>
              </w:rPr>
            </w:pPr>
            <w:r>
              <w:rPr>
                <w:rFonts w:ascii="Arial" w:cs="Arial" w:eastAsia="Arial" w:hAnsi="Arial"/>
                <w:sz w:val="76"/>
                <w:szCs w:val="76"/>
                <w:color w:val="auto"/>
                <w:w w:val="99"/>
              </w:rPr>
              <w:t>4.0% Two or more races</w:t>
            </w:r>
          </w:p>
        </w:tc>
        <w:tc>
          <w:tcPr>
            <w:tcW w:w="9240" w:type="dxa"/>
            <w:vAlign w:val="bottom"/>
          </w:tcPr>
          <w:p>
            <w:pPr>
              <w:ind w:left="340"/>
              <w:spacing w:after="0"/>
              <w:rPr>
                <w:sz w:val="20"/>
                <w:szCs w:val="20"/>
                <w:color w:val="auto"/>
              </w:rPr>
            </w:pPr>
            <w:r>
              <w:rPr>
                <w:rFonts w:ascii="Arial" w:cs="Arial" w:eastAsia="Arial" w:hAnsi="Arial"/>
                <w:sz w:val="48"/>
                <w:szCs w:val="48"/>
                <w:color w:val="auto"/>
              </w:rPr>
              <w:t>* Native American includes American</w:t>
            </w:r>
          </w:p>
        </w:tc>
        <w:tc>
          <w:tcPr>
            <w:tcW w:w="0" w:type="dxa"/>
            <w:vAlign w:val="bottom"/>
          </w:tcPr>
          <w:p>
            <w:pPr>
              <w:spacing w:after="0"/>
              <w:rPr>
                <w:sz w:val="1"/>
                <w:szCs w:val="1"/>
                <w:color w:val="auto"/>
              </w:rPr>
            </w:pPr>
          </w:p>
        </w:tc>
      </w:tr>
      <w:tr>
        <w:trPr>
          <w:trHeight w:val="535"/>
        </w:trPr>
        <w:tc>
          <w:tcPr>
            <w:tcW w:w="4640" w:type="dxa"/>
            <w:vAlign w:val="bottom"/>
            <w:vMerge w:val="restart"/>
          </w:tcPr>
          <w:p>
            <w:pPr>
              <w:spacing w:after="0"/>
              <w:rPr>
                <w:sz w:val="20"/>
                <w:szCs w:val="20"/>
                <w:color w:val="auto"/>
              </w:rPr>
            </w:pPr>
            <w:r>
              <w:rPr>
                <w:rFonts w:ascii="Arial" w:cs="Arial" w:eastAsia="Arial" w:hAnsi="Arial"/>
                <w:sz w:val="76"/>
                <w:szCs w:val="76"/>
                <w:color w:val="auto"/>
              </w:rPr>
              <w:t>9.0% Black</w:t>
            </w:r>
          </w:p>
        </w:tc>
        <w:tc>
          <w:tcPr>
            <w:tcW w:w="5060" w:type="dxa"/>
            <w:vAlign w:val="bottom"/>
            <w:vMerge w:val="restart"/>
          </w:tcPr>
          <w:p>
            <w:pPr>
              <w:ind w:left="440"/>
              <w:spacing w:after="0"/>
              <w:rPr>
                <w:sz w:val="20"/>
                <w:szCs w:val="20"/>
                <w:color w:val="auto"/>
              </w:rPr>
            </w:pPr>
            <w:r>
              <w:rPr>
                <w:rFonts w:ascii="Arial" w:cs="Arial" w:eastAsia="Arial" w:hAnsi="Arial"/>
                <w:sz w:val="76"/>
                <w:szCs w:val="76"/>
                <w:color w:val="auto"/>
              </w:rPr>
              <w:t>9.5% Latinx</w:t>
            </w:r>
          </w:p>
        </w:tc>
        <w:tc>
          <w:tcPr>
            <w:tcW w:w="4900" w:type="dxa"/>
            <w:vAlign w:val="bottom"/>
            <w:vMerge w:val="restart"/>
          </w:tcPr>
          <w:p>
            <w:pPr>
              <w:ind w:left="860"/>
              <w:spacing w:after="0"/>
              <w:rPr>
                <w:sz w:val="20"/>
                <w:szCs w:val="20"/>
                <w:color w:val="auto"/>
              </w:rPr>
            </w:pPr>
            <w:r>
              <w:rPr>
                <w:rFonts w:ascii="Arial" w:cs="Arial" w:eastAsia="Arial" w:hAnsi="Arial"/>
                <w:sz w:val="76"/>
                <w:szCs w:val="76"/>
                <w:color w:val="auto"/>
                <w:w w:val="94"/>
              </w:rPr>
              <w:t>22.1% Asian</w:t>
            </w:r>
          </w:p>
        </w:tc>
        <w:tc>
          <w:tcPr>
            <w:tcW w:w="8520" w:type="dxa"/>
            <w:vAlign w:val="bottom"/>
          </w:tcPr>
          <w:p>
            <w:pPr>
              <w:spacing w:after="0"/>
              <w:rPr>
                <w:sz w:val="24"/>
                <w:szCs w:val="24"/>
                <w:color w:val="auto"/>
              </w:rPr>
            </w:pPr>
          </w:p>
        </w:tc>
        <w:tc>
          <w:tcPr>
            <w:tcW w:w="9240" w:type="dxa"/>
            <w:vAlign w:val="bottom"/>
          </w:tcPr>
          <w:p>
            <w:pPr>
              <w:ind w:left="340"/>
              <w:spacing w:after="0" w:line="534" w:lineRule="exact"/>
              <w:rPr>
                <w:sz w:val="20"/>
                <w:szCs w:val="20"/>
                <w:color w:val="auto"/>
              </w:rPr>
            </w:pPr>
            <w:r>
              <w:rPr>
                <w:rFonts w:ascii="Arial" w:cs="Arial" w:eastAsia="Arial" w:hAnsi="Arial"/>
                <w:sz w:val="48"/>
                <w:szCs w:val="48"/>
                <w:color w:val="auto"/>
                <w:w w:val="94"/>
              </w:rPr>
              <w:t>Indian, Alaska Natives, Native Hawaiian and</w:t>
            </w:r>
          </w:p>
        </w:tc>
        <w:tc>
          <w:tcPr>
            <w:tcW w:w="0" w:type="dxa"/>
            <w:vAlign w:val="bottom"/>
          </w:tcPr>
          <w:p>
            <w:pPr>
              <w:spacing w:after="0"/>
              <w:rPr>
                <w:sz w:val="1"/>
                <w:szCs w:val="1"/>
                <w:color w:val="auto"/>
              </w:rPr>
            </w:pPr>
          </w:p>
        </w:tc>
      </w:tr>
      <w:tr>
        <w:trPr>
          <w:trHeight w:val="600"/>
        </w:trPr>
        <w:tc>
          <w:tcPr>
            <w:tcW w:w="4640" w:type="dxa"/>
            <w:vAlign w:val="bottom"/>
            <w:vMerge w:val="continue"/>
          </w:tcPr>
          <w:p>
            <w:pPr>
              <w:spacing w:after="0"/>
              <w:rPr>
                <w:sz w:val="24"/>
                <w:szCs w:val="24"/>
                <w:color w:val="auto"/>
              </w:rPr>
            </w:pPr>
          </w:p>
        </w:tc>
        <w:tc>
          <w:tcPr>
            <w:tcW w:w="5060" w:type="dxa"/>
            <w:vAlign w:val="bottom"/>
            <w:vMerge w:val="continue"/>
          </w:tcPr>
          <w:p>
            <w:pPr>
              <w:spacing w:after="0"/>
              <w:rPr>
                <w:sz w:val="24"/>
                <w:szCs w:val="24"/>
                <w:color w:val="auto"/>
              </w:rPr>
            </w:pPr>
          </w:p>
        </w:tc>
        <w:tc>
          <w:tcPr>
            <w:tcW w:w="4900" w:type="dxa"/>
            <w:vAlign w:val="bottom"/>
            <w:vMerge w:val="continue"/>
          </w:tcPr>
          <w:p>
            <w:pPr>
              <w:spacing w:after="0"/>
              <w:rPr>
                <w:sz w:val="24"/>
                <w:szCs w:val="24"/>
                <w:color w:val="auto"/>
              </w:rPr>
            </w:pPr>
          </w:p>
        </w:tc>
        <w:tc>
          <w:tcPr>
            <w:tcW w:w="8520" w:type="dxa"/>
            <w:vAlign w:val="bottom"/>
          </w:tcPr>
          <w:p>
            <w:pPr>
              <w:spacing w:after="0"/>
              <w:rPr>
                <w:sz w:val="24"/>
                <w:szCs w:val="24"/>
                <w:color w:val="auto"/>
              </w:rPr>
            </w:pPr>
          </w:p>
        </w:tc>
        <w:tc>
          <w:tcPr>
            <w:tcW w:w="9240" w:type="dxa"/>
            <w:vAlign w:val="bottom"/>
          </w:tcPr>
          <w:p>
            <w:pPr>
              <w:ind w:left="340"/>
              <w:spacing w:after="0"/>
              <w:rPr>
                <w:sz w:val="20"/>
                <w:szCs w:val="20"/>
                <w:color w:val="auto"/>
              </w:rPr>
            </w:pPr>
            <w:r>
              <w:rPr>
                <w:rFonts w:ascii="Arial" w:cs="Arial" w:eastAsia="Arial" w:hAnsi="Arial"/>
                <w:sz w:val="48"/>
                <w:szCs w:val="48"/>
                <w:color w:val="auto"/>
              </w:rPr>
              <w:t>other Pacific Islanders as categorized by</w:t>
            </w:r>
          </w:p>
        </w:tc>
        <w:tc>
          <w:tcPr>
            <w:tcW w:w="0" w:type="dxa"/>
            <w:vAlign w:val="bottom"/>
          </w:tcPr>
          <w:p>
            <w:pPr>
              <w:spacing w:after="0"/>
              <w:rPr>
                <w:sz w:val="1"/>
                <w:szCs w:val="1"/>
                <w:color w:val="auto"/>
              </w:rPr>
            </w:pPr>
          </w:p>
        </w:tc>
      </w:tr>
    </w:tbl>
    <w:p>
      <w:pPr>
        <w:jc w:val="right"/>
        <w:ind w:right="2580"/>
        <w:spacing w:after="0"/>
        <w:rPr>
          <w:sz w:val="20"/>
          <w:szCs w:val="20"/>
          <w:color w:val="auto"/>
        </w:rPr>
      </w:pPr>
      <w:r>
        <w:rPr>
          <w:rFonts w:ascii="Arial" w:cs="Arial" w:eastAsia="Arial" w:hAnsi="Arial"/>
          <w:sz w:val="48"/>
          <w:szCs w:val="48"/>
          <w:color w:val="auto"/>
        </w:rPr>
        <w:t>U.S. government reporting standards</w:t>
      </w:r>
    </w:p>
    <w:p>
      <w:pPr>
        <w:sectPr>
          <w:pgSz w:w="31680" w:h="31680" w:orient="portrait"/>
          <w:cols w:equalWidth="0" w:num="3">
            <w:col w:w="18120" w:space="720"/>
            <w:col w:w="19380" w:space="720"/>
            <w:col w:w="34980"/>
          </w:cols>
          <w:pgMar w:left="1440" w:top="1270" w:right="1440" w:bottom="500" w:gutter="0" w:footer="0" w:header="0"/>
          <w:type w:val="continuous"/>
        </w:sectPr>
      </w:pPr>
    </w:p>
    <w:bookmarkStart w:id="22" w:name="page23"/>
    <w:bookmarkEnd w:id="22"/>
    <w:p>
      <w:pPr>
        <w:jc w:val="right"/>
        <w:ind w:right="1006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17892395</wp:posOffset>
            </wp:positionH>
            <wp:positionV relativeFrom="page">
              <wp:posOffset>788670</wp:posOffset>
            </wp:positionV>
            <wp:extent cx="6707505" cy="137160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a:extLst>
                        <a:ext uri="{28A0092B-C50C-407E-A947-70E740481C1C}"/>
                      </a:extLst>
                    </a:blip>
                    <a:srcRect/>
                    <a:stretch>
                      <a:fillRect/>
                    </a:stretch>
                  </pic:blipFill>
                  <pic:spPr bwMode="auto">
                    <a:xfrm>
                      <a:off x="0" y="0"/>
                      <a:ext cx="6707505" cy="13716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-365125</wp:posOffset>
            </wp:positionV>
            <wp:extent cx="3104515" cy="99187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extLst>
                    </a:blip>
                    <a:srcRect/>
                    <a:stretch>
                      <a:fillRect/>
                    </a:stretch>
                  </pic:blipFill>
                  <pic:spPr bwMode="auto">
                    <a:xfrm>
                      <a:off x="0" y="0"/>
                      <a:ext cx="3104515" cy="99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144"/>
          <w:szCs w:val="144"/>
          <w:color w:val="auto"/>
        </w:rPr>
        <w:t>Internal Tools &amp; Practices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76"/>
          <w:szCs w:val="76"/>
          <w:color w:val="auto"/>
        </w:rPr>
        <w:t>We believe that being transparent about our workforce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demographics and the opportunities available to</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Spotifiers is key to creating a culture of diversity, equity,</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inclusion, and belonging. There are two tools we use to</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help us provide and maintain this transparency.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6"/>
          <w:szCs w:val="76"/>
          <w:color w:val="auto"/>
        </w:rPr>
        <w:t>Echo</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Launched in 2021, Echo is our Internal Talent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Marketplace. Our people can use Echo to find growth</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opportunities based on their skills, experience, and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development goals. The AI-powered tool also helps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band leaders, project owners, and mentors find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and connect with talent from all over the world. We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designed Echo so everyone at Spotify can thrive,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be seen, and access opportunities from anywhere.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In this way, it helps remove biases and ensures that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opportunities are inclusive to all. In 2022, we saw our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employees take full advantage of this tool.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2806700</wp:posOffset>
            </wp:positionV>
            <wp:extent cx="11068050" cy="500951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extLst>
                    </a:blip>
                    <a:srcRect/>
                    <a:stretch>
                      <a:fillRect/>
                    </a:stretch>
                  </pic:blipFill>
                  <pic:spPr bwMode="auto">
                    <a:xfrm>
                      <a:off x="0" y="0"/>
                      <a:ext cx="11068050" cy="5009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1460"/>
        <w:spacing w:after="0"/>
        <w:rPr>
          <w:sz w:val="20"/>
          <w:szCs w:val="20"/>
          <w:color w:val="auto"/>
        </w:rPr>
      </w:pPr>
      <w:r>
        <w:rPr>
          <w:rFonts w:ascii="Arial" w:cs="Arial" w:eastAsia="Arial" w:hAnsi="Arial"/>
          <w:sz w:val="144"/>
          <w:szCs w:val="144"/>
          <w:color w:val="auto"/>
        </w:rPr>
        <w:t>More tools &amp; practices</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939598"/>
              </w:rPr>
              <w:t>23</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799"/>
        </w:trPr>
        <w:tc>
          <w:tcPr>
            <w:tcW w:w="14320" w:type="dxa"/>
            <w:vAlign w:val="bottom"/>
          </w:tcPr>
          <w:p>
            <w:pPr>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-3138805</wp:posOffset>
            </wp:positionH>
            <wp:positionV relativeFrom="paragraph">
              <wp:posOffset>1703070</wp:posOffset>
            </wp:positionV>
            <wp:extent cx="26095960" cy="194310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a:extLst>
                        <a:ext uri="{28A0092B-C50C-407E-A947-70E740481C1C}"/>
                      </a:extLst>
                    </a:blip>
                    <a:srcRect/>
                    <a:stretch>
                      <a:fillRect/>
                    </a:stretch>
                  </pic:blipFill>
                  <pic:spPr bwMode="auto">
                    <a:xfrm>
                      <a:off x="0" y="0"/>
                      <a:ext cx="26095960" cy="19431000"/>
                    </a:xfrm>
                    <a:prstGeom prst="rect">
                      <a:avLst/>
                    </a:prstGeom>
                    <a:noFill/>
                  </pic:spPr>
                </pic:pic>
              </a:graphicData>
            </a:graphic>
          </wp:anchor>
        </w:drawing>
        <w:drawing>
          <wp:anchor simplePos="0" relativeHeight="251657728" behindDoc="1" locked="0" layoutInCell="0" allowOverlap="1">
            <wp:simplePos x="0" y="0"/>
            <wp:positionH relativeFrom="column">
              <wp:posOffset>6451600</wp:posOffset>
            </wp:positionH>
            <wp:positionV relativeFrom="paragraph">
              <wp:posOffset>-3424555</wp:posOffset>
            </wp:positionV>
            <wp:extent cx="5207000" cy="170243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extLst>
                    </a:blip>
                    <a:srcRect/>
                    <a:stretch>
                      <a:fillRect/>
                    </a:stretch>
                  </pic:blipFill>
                  <pic:spPr bwMode="auto">
                    <a:xfrm>
                      <a:off x="0" y="0"/>
                      <a:ext cx="5207000" cy="1702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20"/>
        <w:spacing w:after="0"/>
        <w:rPr>
          <w:sz w:val="20"/>
          <w:szCs w:val="20"/>
          <w:color w:val="auto"/>
        </w:rPr>
      </w:pPr>
      <w:r>
        <w:rPr>
          <w:rFonts w:ascii="Arial" w:cs="Arial" w:eastAsia="Arial" w:hAnsi="Arial"/>
          <w:sz w:val="76"/>
          <w:szCs w:val="76"/>
          <w:color w:val="503750"/>
        </w:rPr>
        <w:t>Echo in 2022</w:t>
      </w:r>
    </w:p>
    <w:tbl>
      <w:tblPr>
        <w:tblLayout w:type="fixed"/>
        <w:tblInd w:w="80" w:type="dxa"/>
        <w:tblCellMar>
          <w:top w:w="0" w:type="dxa"/>
          <w:left w:w="0" w:type="dxa"/>
          <w:bottom w:w="0" w:type="dxa"/>
          <w:right w:w="0" w:type="dxa"/>
        </w:tblCellMar>
      </w:tblPr>
      <w:tr>
        <w:trPr>
          <w:trHeight w:val="2763"/>
        </w:trPr>
        <w:tc>
          <w:tcPr>
            <w:tcW w:w="17460" w:type="dxa"/>
            <w:vAlign w:val="bottom"/>
          </w:tcPr>
          <w:p>
            <w:pPr>
              <w:jc w:val="right"/>
              <w:ind w:right="4800"/>
              <w:spacing w:after="0" w:line="2760" w:lineRule="exact"/>
              <w:rPr>
                <w:sz w:val="20"/>
                <w:szCs w:val="20"/>
                <w:color w:val="auto"/>
              </w:rPr>
            </w:pPr>
            <w:r>
              <w:rPr>
                <w:rFonts w:ascii="Arial" w:cs="Arial" w:eastAsia="Arial" w:hAnsi="Arial"/>
                <w:sz w:val="320"/>
                <w:szCs w:val="320"/>
                <w:color w:val="503750"/>
              </w:rPr>
              <w:t>4,294</w:t>
            </w:r>
          </w:p>
        </w:tc>
        <w:tc>
          <w:tcPr>
            <w:tcW w:w="9840" w:type="dxa"/>
            <w:vAlign w:val="bottom"/>
            <w:vMerge w:val="restart"/>
          </w:tcPr>
          <w:p>
            <w:pPr>
              <w:ind w:left="6380"/>
              <w:spacing w:after="0"/>
              <w:rPr>
                <w:sz w:val="20"/>
                <w:szCs w:val="20"/>
                <w:color w:val="auto"/>
              </w:rPr>
            </w:pPr>
            <w:r>
              <w:rPr>
                <w:rFonts w:ascii="Arial" w:cs="Arial" w:eastAsia="Arial" w:hAnsi="Arial"/>
                <w:sz w:val="76"/>
                <w:szCs w:val="76"/>
                <w:color w:val="503750"/>
                <w:w w:val="95"/>
              </w:rPr>
              <w:t>New users</w:t>
            </w:r>
          </w:p>
        </w:tc>
        <w:tc>
          <w:tcPr>
            <w:tcW w:w="0" w:type="dxa"/>
            <w:vAlign w:val="bottom"/>
          </w:tcPr>
          <w:p>
            <w:pPr>
              <w:spacing w:after="0"/>
              <w:rPr>
                <w:sz w:val="1"/>
                <w:szCs w:val="1"/>
                <w:color w:val="auto"/>
              </w:rPr>
            </w:pPr>
          </w:p>
        </w:tc>
      </w:tr>
      <w:tr>
        <w:trPr>
          <w:trHeight w:val="286"/>
        </w:trPr>
        <w:tc>
          <w:tcPr>
            <w:tcW w:w="17460" w:type="dxa"/>
            <w:vAlign w:val="bottom"/>
          </w:tcPr>
          <w:p>
            <w:pPr>
              <w:spacing w:after="0"/>
              <w:rPr>
                <w:sz w:val="24"/>
                <w:szCs w:val="24"/>
                <w:color w:val="auto"/>
              </w:rPr>
            </w:pPr>
          </w:p>
        </w:tc>
        <w:tc>
          <w:tcPr>
            <w:tcW w:w="98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tbl>
      <w:tblPr>
        <w:tblLayout w:type="fixed"/>
        <w:tblInd w:w="100" w:type="dxa"/>
        <w:tblCellMar>
          <w:top w:w="0" w:type="dxa"/>
          <w:left w:w="0" w:type="dxa"/>
          <w:bottom w:w="0" w:type="dxa"/>
          <w:right w:w="0" w:type="dxa"/>
        </w:tblCellMar>
      </w:tblPr>
      <w:tr>
        <w:trPr>
          <w:trHeight w:val="4784"/>
        </w:trPr>
        <w:tc>
          <w:tcPr>
            <w:tcW w:w="17400" w:type="dxa"/>
            <w:vAlign w:val="bottom"/>
          </w:tcPr>
          <w:p>
            <w:pPr>
              <w:jc w:val="right"/>
              <w:ind w:right="4340"/>
              <w:spacing w:after="0"/>
              <w:rPr>
                <w:sz w:val="20"/>
                <w:szCs w:val="20"/>
                <w:color w:val="auto"/>
              </w:rPr>
            </w:pPr>
            <w:r>
              <w:rPr>
                <w:rFonts w:ascii="Arial" w:cs="Arial" w:eastAsia="Arial" w:hAnsi="Arial"/>
                <w:sz w:val="416"/>
                <w:szCs w:val="416"/>
                <w:color w:val="503750"/>
              </w:rPr>
              <w:t>2,202</w:t>
            </w:r>
          </w:p>
        </w:tc>
        <w:tc>
          <w:tcPr>
            <w:tcW w:w="15220" w:type="dxa"/>
            <w:vAlign w:val="bottom"/>
            <w:vMerge w:val="restart"/>
          </w:tcPr>
          <w:p>
            <w:pPr>
              <w:ind w:left="6420"/>
              <w:spacing w:after="0"/>
              <w:rPr>
                <w:sz w:val="20"/>
                <w:szCs w:val="20"/>
                <w:color w:val="auto"/>
              </w:rPr>
            </w:pPr>
            <w:r>
              <w:rPr>
                <w:rFonts w:ascii="Arial" w:cs="Arial" w:eastAsia="Arial" w:hAnsi="Arial"/>
                <w:sz w:val="76"/>
                <w:szCs w:val="76"/>
                <w:color w:val="503750"/>
                <w:w w:val="96"/>
              </w:rPr>
              <w:t>Published job opportunities</w:t>
            </w:r>
          </w:p>
        </w:tc>
        <w:tc>
          <w:tcPr>
            <w:tcW w:w="0" w:type="dxa"/>
            <w:vAlign w:val="bottom"/>
          </w:tcPr>
          <w:p>
            <w:pPr>
              <w:spacing w:after="0"/>
              <w:rPr>
                <w:sz w:val="1"/>
                <w:szCs w:val="1"/>
                <w:color w:val="auto"/>
              </w:rPr>
            </w:pPr>
          </w:p>
        </w:tc>
      </w:tr>
      <w:tr>
        <w:trPr>
          <w:trHeight w:val="286"/>
        </w:trPr>
        <w:tc>
          <w:tcPr>
            <w:tcW w:w="17400" w:type="dxa"/>
            <w:vAlign w:val="bottom"/>
          </w:tcPr>
          <w:p>
            <w:pPr>
              <w:spacing w:after="0"/>
              <w:rPr>
                <w:sz w:val="24"/>
                <w:szCs w:val="24"/>
                <w:color w:val="auto"/>
              </w:rPr>
            </w:pPr>
          </w:p>
        </w:tc>
        <w:tc>
          <w:tcPr>
            <w:tcW w:w="152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tbl>
      <w:tblPr>
        <w:tblLayout w:type="fixed"/>
        <w:tblInd w:w="80" w:type="dxa"/>
        <w:tblCellMar>
          <w:top w:w="0" w:type="dxa"/>
          <w:left w:w="0" w:type="dxa"/>
          <w:bottom w:w="0" w:type="dxa"/>
          <w:right w:w="0" w:type="dxa"/>
        </w:tblCellMar>
      </w:tblPr>
      <w:tr>
        <w:trPr>
          <w:trHeight w:val="4784"/>
        </w:trPr>
        <w:tc>
          <w:tcPr>
            <w:tcW w:w="15800" w:type="dxa"/>
            <w:vAlign w:val="bottom"/>
          </w:tcPr>
          <w:p>
            <w:pPr>
              <w:jc w:val="right"/>
              <w:ind w:right="5960"/>
              <w:spacing w:after="0"/>
              <w:rPr>
                <w:sz w:val="20"/>
                <w:szCs w:val="20"/>
                <w:color w:val="auto"/>
              </w:rPr>
            </w:pPr>
            <w:r>
              <w:rPr>
                <w:rFonts w:ascii="Arial" w:cs="Arial" w:eastAsia="Arial" w:hAnsi="Arial"/>
                <w:sz w:val="416"/>
                <w:szCs w:val="416"/>
                <w:color w:val="503750"/>
              </w:rPr>
              <w:t>500</w:t>
            </w:r>
          </w:p>
        </w:tc>
        <w:tc>
          <w:tcPr>
            <w:tcW w:w="12160" w:type="dxa"/>
            <w:vAlign w:val="bottom"/>
            <w:vMerge w:val="restart"/>
          </w:tcPr>
          <w:p>
            <w:pPr>
              <w:ind w:left="8040"/>
              <w:spacing w:after="0"/>
              <w:rPr>
                <w:sz w:val="20"/>
                <w:szCs w:val="20"/>
                <w:color w:val="auto"/>
              </w:rPr>
            </w:pPr>
            <w:r>
              <w:rPr>
                <w:rFonts w:ascii="Arial" w:cs="Arial" w:eastAsia="Arial" w:hAnsi="Arial"/>
                <w:sz w:val="76"/>
                <w:szCs w:val="76"/>
                <w:color w:val="503750"/>
                <w:w w:val="92"/>
              </w:rPr>
              <w:t>Internal hires</w:t>
            </w:r>
          </w:p>
        </w:tc>
        <w:tc>
          <w:tcPr>
            <w:tcW w:w="0" w:type="dxa"/>
            <w:vAlign w:val="bottom"/>
          </w:tcPr>
          <w:p>
            <w:pPr>
              <w:spacing w:after="0"/>
              <w:rPr>
                <w:sz w:val="1"/>
                <w:szCs w:val="1"/>
                <w:color w:val="auto"/>
              </w:rPr>
            </w:pPr>
          </w:p>
        </w:tc>
      </w:tr>
      <w:tr>
        <w:trPr>
          <w:trHeight w:val="286"/>
        </w:trPr>
        <w:tc>
          <w:tcPr>
            <w:tcW w:w="15800" w:type="dxa"/>
            <w:vAlign w:val="bottom"/>
          </w:tcPr>
          <w:p>
            <w:pPr>
              <w:spacing w:after="0"/>
              <w:rPr>
                <w:sz w:val="24"/>
                <w:szCs w:val="24"/>
                <w:color w:val="auto"/>
              </w:rPr>
            </w:pPr>
          </w:p>
        </w:tc>
        <w:tc>
          <w:tcPr>
            <w:tcW w:w="121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tbl>
      <w:tblPr>
        <w:tblLayout w:type="fixed"/>
        <w:tblInd w:w="60" w:type="dxa"/>
        <w:tblCellMar>
          <w:top w:w="0" w:type="dxa"/>
          <w:left w:w="0" w:type="dxa"/>
          <w:bottom w:w="0" w:type="dxa"/>
          <w:right w:w="0" w:type="dxa"/>
        </w:tblCellMar>
      </w:tblPr>
      <w:tr>
        <w:trPr>
          <w:trHeight w:val="317"/>
        </w:trPr>
        <w:tc>
          <w:tcPr>
            <w:tcW w:w="15020" w:type="dxa"/>
            <w:vAlign w:val="bottom"/>
            <w:tcBorders>
              <w:bottom w:val="single" w:sz="8" w:color="503750"/>
            </w:tcBorders>
          </w:tcPr>
          <w:p>
            <w:pPr>
              <w:spacing w:after="0"/>
              <w:rPr>
                <w:sz w:val="24"/>
                <w:szCs w:val="24"/>
                <w:color w:val="auto"/>
              </w:rPr>
            </w:pPr>
          </w:p>
        </w:tc>
        <w:tc>
          <w:tcPr>
            <w:tcW w:w="19800" w:type="dxa"/>
            <w:vAlign w:val="bottom"/>
            <w:tcBorders>
              <w:bottom w:val="single" w:sz="8" w:color="503750"/>
            </w:tcBorders>
          </w:tcPr>
          <w:p>
            <w:pPr>
              <w:spacing w:after="0"/>
              <w:rPr>
                <w:sz w:val="24"/>
                <w:szCs w:val="24"/>
                <w:color w:val="auto"/>
              </w:rPr>
            </w:pPr>
          </w:p>
        </w:tc>
        <w:tc>
          <w:tcPr>
            <w:tcW w:w="0" w:type="dxa"/>
            <w:vAlign w:val="bottom"/>
          </w:tcPr>
          <w:p>
            <w:pPr>
              <w:spacing w:after="0"/>
              <w:rPr>
                <w:sz w:val="1"/>
                <w:szCs w:val="1"/>
                <w:color w:val="auto"/>
              </w:rPr>
            </w:pPr>
          </w:p>
        </w:tc>
      </w:tr>
      <w:tr>
        <w:trPr>
          <w:trHeight w:val="1410"/>
        </w:trPr>
        <w:tc>
          <w:tcPr>
            <w:tcW w:w="15020" w:type="dxa"/>
            <w:vAlign w:val="bottom"/>
          </w:tcPr>
          <w:p>
            <w:pPr>
              <w:jc w:val="right"/>
              <w:ind w:right="8025"/>
              <w:spacing w:after="0" w:line="1406" w:lineRule="exact"/>
              <w:rPr>
                <w:sz w:val="20"/>
                <w:szCs w:val="20"/>
                <w:color w:val="auto"/>
              </w:rPr>
            </w:pPr>
            <w:r>
              <w:rPr>
                <w:rFonts w:ascii="Arial" w:cs="Arial" w:eastAsia="Arial" w:hAnsi="Arial"/>
                <w:sz w:val="163"/>
                <w:szCs w:val="163"/>
                <w:color w:val="503750"/>
              </w:rPr>
              <w:t>197</w:t>
            </w:r>
          </w:p>
        </w:tc>
        <w:tc>
          <w:tcPr>
            <w:tcW w:w="19800" w:type="dxa"/>
            <w:vAlign w:val="bottom"/>
            <w:vMerge w:val="restart"/>
          </w:tcPr>
          <w:p>
            <w:pPr>
              <w:ind w:left="8840"/>
              <w:spacing w:after="0"/>
              <w:rPr>
                <w:sz w:val="20"/>
                <w:szCs w:val="20"/>
                <w:color w:val="auto"/>
              </w:rPr>
            </w:pPr>
            <w:r>
              <w:rPr>
                <w:rFonts w:ascii="Arial" w:cs="Arial" w:eastAsia="Arial" w:hAnsi="Arial"/>
                <w:sz w:val="76"/>
                <w:szCs w:val="76"/>
                <w:color w:val="503750"/>
              </w:rPr>
              <w:t>Mentorship assignments</w:t>
            </w:r>
          </w:p>
        </w:tc>
        <w:tc>
          <w:tcPr>
            <w:tcW w:w="0" w:type="dxa"/>
            <w:vAlign w:val="bottom"/>
          </w:tcPr>
          <w:p>
            <w:pPr>
              <w:spacing w:after="0"/>
              <w:rPr>
                <w:sz w:val="1"/>
                <w:szCs w:val="1"/>
                <w:color w:val="auto"/>
              </w:rPr>
            </w:pPr>
          </w:p>
        </w:tc>
      </w:tr>
      <w:tr>
        <w:trPr>
          <w:trHeight w:val="215"/>
        </w:trPr>
        <w:tc>
          <w:tcPr>
            <w:tcW w:w="15020" w:type="dxa"/>
            <w:vAlign w:val="bottom"/>
          </w:tcPr>
          <w:p>
            <w:pPr>
              <w:spacing w:after="0"/>
              <w:rPr>
                <w:sz w:val="18"/>
                <w:szCs w:val="18"/>
                <w:color w:val="auto"/>
              </w:rPr>
            </w:pPr>
          </w:p>
        </w:tc>
        <w:tc>
          <w:tcPr>
            <w:tcW w:w="1980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1071"/>
        </w:trPr>
        <w:tc>
          <w:tcPr>
            <w:tcW w:w="15020" w:type="dxa"/>
            <w:vAlign w:val="bottom"/>
          </w:tcPr>
          <w:p>
            <w:pPr>
              <w:spacing w:after="0"/>
              <w:rPr>
                <w:sz w:val="24"/>
                <w:szCs w:val="24"/>
                <w:color w:val="auto"/>
              </w:rPr>
            </w:pPr>
          </w:p>
        </w:tc>
        <w:tc>
          <w:tcPr>
            <w:tcW w:w="19800" w:type="dxa"/>
            <w:vAlign w:val="bottom"/>
          </w:tcPr>
          <w:p>
            <w:pPr>
              <w:ind w:left="8840"/>
              <w:spacing w:after="0"/>
              <w:rPr>
                <w:sz w:val="20"/>
                <w:szCs w:val="20"/>
                <w:color w:val="auto"/>
              </w:rPr>
            </w:pPr>
            <w:r>
              <w:rPr>
                <w:rFonts w:ascii="Arial" w:cs="Arial" w:eastAsia="Arial" w:hAnsi="Arial"/>
                <w:sz w:val="76"/>
                <w:szCs w:val="76"/>
                <w:color w:val="503750"/>
              </w:rPr>
              <w:t>(pairs)</w:t>
            </w:r>
          </w:p>
        </w:tc>
        <w:tc>
          <w:tcPr>
            <w:tcW w:w="0" w:type="dxa"/>
            <w:vAlign w:val="bottom"/>
          </w:tcPr>
          <w:p>
            <w:pPr>
              <w:spacing w:after="0"/>
              <w:rPr>
                <w:sz w:val="1"/>
                <w:szCs w:val="1"/>
                <w:color w:val="auto"/>
              </w:rPr>
            </w:pPr>
          </w:p>
        </w:tc>
      </w:tr>
    </w:tbl>
    <w:p>
      <w:pPr>
        <w:spacing w:after="0" w:line="212" w:lineRule="exact"/>
        <w:rPr>
          <w:sz w:val="20"/>
          <w:szCs w:val="20"/>
          <w:color w:val="auto"/>
        </w:rPr>
      </w:pPr>
    </w:p>
    <w:p>
      <w:pPr>
        <w:sectPr>
          <w:pgSz w:w="31680" w:h="31680" w:orient="portrait"/>
          <w:cols w:equalWidth="0" w:num="2">
            <w:col w:w="36960" w:space="720"/>
            <w:col w:w="3624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2380"/>
        <w:spacing w:after="0"/>
        <w:rPr>
          <w:sz w:val="20"/>
          <w:szCs w:val="20"/>
          <w:color w:val="auto"/>
        </w:rPr>
      </w:pPr>
      <w:r>
        <w:rPr>
          <w:rFonts w:ascii="Arial" w:cs="Arial" w:eastAsia="Arial" w:hAnsi="Arial"/>
          <w:sz w:val="52"/>
          <w:szCs w:val="52"/>
          <w:color w:val="FFFFFF"/>
        </w:rPr>
        <w:t>Next page</w:t>
      </w:r>
    </w:p>
    <w:p>
      <w:pPr>
        <w:sectPr>
          <w:pgSz w:w="31680" w:h="31680" w:orient="portrait"/>
          <w:cols w:equalWidth="0" w:num="1">
            <w:col w:w="73920"/>
          </w:cols>
          <w:pgMar w:left="1440" w:top="1270" w:right="1440" w:bottom="1440" w:gutter="0" w:footer="0" w:header="0"/>
          <w:type w:val="continuous"/>
        </w:sectPr>
      </w:pPr>
    </w:p>
    <w:bookmarkStart w:id="23" w:name="page24"/>
    <w:bookmarkEnd w:id="23"/>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auto"/>
              </w:rPr>
              <w:t>24</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0</wp:posOffset>
            </wp:positionV>
            <wp:extent cx="23685500" cy="98202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a:extLst>
                        <a:ext uri="{28A0092B-C50C-407E-A947-70E740481C1C}"/>
                      </a:extLst>
                    </a:blip>
                    <a:srcRect/>
                    <a:stretch>
                      <a:fillRect/>
                    </a:stretch>
                  </pic:blipFill>
                  <pic:spPr bwMode="auto">
                    <a:xfrm>
                      <a:off x="0" y="0"/>
                      <a:ext cx="23685500" cy="9820275"/>
                    </a:xfrm>
                    <a:prstGeom prst="rect">
                      <a:avLst/>
                    </a:prstGeom>
                    <a:noFill/>
                  </pic:spPr>
                </pic:pic>
              </a:graphicData>
            </a:graphic>
          </wp:anchor>
        </w:drawing>
        <w:drawing>
          <wp:anchor simplePos="0" relativeHeight="251657728" behindDoc="1" locked="0" layoutInCell="0" allowOverlap="1">
            <wp:simplePos x="0" y="0"/>
            <wp:positionH relativeFrom="column">
              <wp:posOffset>25022175</wp:posOffset>
            </wp:positionH>
            <wp:positionV relativeFrom="paragraph">
              <wp:posOffset>2251075</wp:posOffset>
            </wp:positionV>
            <wp:extent cx="8858885" cy="621220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a:extLst>
                        <a:ext uri="{28A0092B-C50C-407E-A947-70E740481C1C}"/>
                      </a:extLst>
                    </a:blip>
                    <a:srcRect/>
                    <a:stretch>
                      <a:fillRect/>
                    </a:stretch>
                  </pic:blipFill>
                  <pic:spPr bwMode="auto">
                    <a:xfrm>
                      <a:off x="0" y="0"/>
                      <a:ext cx="8858885" cy="6212205"/>
                    </a:xfrm>
                    <a:prstGeom prst="rect">
                      <a:avLst/>
                    </a:prstGeom>
                    <a:noFill/>
                  </pic:spPr>
                </pic:pic>
              </a:graphicData>
            </a:graphic>
          </wp:anchor>
        </w:drawing>
      </w:r>
    </w:p>
    <w:p>
      <w:pPr>
        <w:sectPr>
          <w:pgSz w:w="31680" w:h="31680" w:orient="portrait"/>
          <w:cols w:equalWidth="0" w:num="1">
            <w:col w:w="73920"/>
          </w:cols>
          <w:pgMar w:left="1440" w:top="1270" w:right="1440" w:bottom="47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144"/>
          <w:szCs w:val="144"/>
          <w:color w:val="auto"/>
        </w:rPr>
        <w:t>Internal Tools &amp; Practices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76"/>
          <w:szCs w:val="76"/>
          <w:color w:val="auto"/>
        </w:rPr>
        <w:t>Interview training and support</w:t>
      </w:r>
    </w:p>
    <w:p>
      <w:pPr>
        <w:spacing w:after="0" w:line="126" w:lineRule="exact"/>
        <w:rPr>
          <w:sz w:val="20"/>
          <w:szCs w:val="20"/>
          <w:color w:val="auto"/>
        </w:rPr>
      </w:pPr>
    </w:p>
    <w:p>
      <w:pPr>
        <w:ind w:right="1060"/>
        <w:spacing w:after="0" w:line="304" w:lineRule="auto"/>
        <w:rPr>
          <w:sz w:val="20"/>
          <w:szCs w:val="20"/>
          <w:color w:val="auto"/>
        </w:rPr>
      </w:pPr>
      <w:r>
        <w:rPr>
          <w:rFonts w:ascii="Arial" w:cs="Arial" w:eastAsia="Arial" w:hAnsi="Arial"/>
          <w:sz w:val="72"/>
          <w:szCs w:val="72"/>
          <w:color w:val="auto"/>
        </w:rPr>
        <w:t>We equip our employees, especially our interviewers and hiring managers, with the tools, resources, and training to emphasize inclusivity throughout the hiring process. Our interview training modules provide education on how to make hiring, the recruitment process, and the selection process more inclusive.</w:t>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76"/>
          <w:szCs w:val="76"/>
          <w:color w:val="auto"/>
        </w:rPr>
        <w:t>Pay equity</w:t>
      </w:r>
    </w:p>
    <w:p>
      <w:pPr>
        <w:spacing w:after="0" w:line="126" w:lineRule="exact"/>
        <w:rPr>
          <w:sz w:val="20"/>
          <w:szCs w:val="20"/>
          <w:color w:val="auto"/>
        </w:rPr>
      </w:pPr>
    </w:p>
    <w:p>
      <w:pPr>
        <w:ind w:right="1040"/>
        <w:spacing w:after="0" w:line="290" w:lineRule="auto"/>
        <w:rPr>
          <w:sz w:val="20"/>
          <w:szCs w:val="20"/>
          <w:color w:val="auto"/>
        </w:rPr>
      </w:pPr>
      <w:r>
        <w:rPr>
          <w:rFonts w:ascii="Arial" w:cs="Arial" w:eastAsia="Arial" w:hAnsi="Arial"/>
          <w:sz w:val="74"/>
          <w:szCs w:val="74"/>
          <w:color w:val="auto"/>
        </w:rPr>
        <w:t>Since 2015, Spotify has conducted an annual pay equity review comparing the pay of Spotifiers who are doing “like for like” work. The objective of these reviews is to course correct if needed and ultimately ensure we’re applying equitable pay practices. Pay equity is also taken into consideration when we make any pay decision, like during the hiring process or our compensation review windows.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76"/>
          <w:szCs w:val="76"/>
          <w:color w:val="auto"/>
        </w:rPr>
        <w:t>Inclusive storytelling training</w:t>
      </w:r>
    </w:p>
    <w:p>
      <w:pPr>
        <w:spacing w:after="0" w:line="126" w:lineRule="exact"/>
        <w:rPr>
          <w:sz w:val="20"/>
          <w:szCs w:val="20"/>
          <w:color w:val="auto"/>
        </w:rPr>
      </w:pPr>
    </w:p>
    <w:p>
      <w:pPr>
        <w:ind w:right="920"/>
        <w:spacing w:after="0" w:line="302" w:lineRule="auto"/>
        <w:rPr>
          <w:sz w:val="20"/>
          <w:szCs w:val="20"/>
          <w:color w:val="auto"/>
        </w:rPr>
      </w:pPr>
      <w:r>
        <w:rPr>
          <w:rFonts w:ascii="Arial" w:cs="Arial" w:eastAsia="Arial" w:hAnsi="Arial"/>
          <w:sz w:val="71"/>
          <w:szCs w:val="71"/>
          <w:color w:val="auto"/>
        </w:rPr>
        <w:t>Stories have the power to drive real change. We’re focused on sharing narratives that both celebrate and propel diversity, equity, inclusion, and belonging. In 2021, we conducted six training sessions in inclusive storytelling for over 200 members of our U.S. marketing team. In 2022, we delivered another 17 training sessions in the U.S., the APAC region, Europe, North America, and Latin America. With these sessions, we spanned our marketing and podcast teams and reached nearly 300 more Spotifiers.</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right="840"/>
        <w:spacing w:after="0" w:line="288" w:lineRule="auto"/>
        <w:rPr>
          <w:sz w:val="20"/>
          <w:szCs w:val="20"/>
          <w:color w:val="auto"/>
        </w:rPr>
      </w:pPr>
      <w:r>
        <w:rPr>
          <w:rFonts w:ascii="Arial" w:cs="Arial" w:eastAsia="Arial" w:hAnsi="Arial"/>
          <w:sz w:val="76"/>
          <w:szCs w:val="76"/>
          <w:color w:val="auto"/>
        </w:rPr>
        <w:t>We provide this training to help our teams understand the power of story in changing narratives and creating empathy, and to empower them with the tools and vocabulary to be effective agents of change in their day-to-day work.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Arial" w:cs="Arial" w:eastAsia="Arial" w:hAnsi="Arial"/>
          <w:sz w:val="76"/>
          <w:szCs w:val="76"/>
          <w:color w:val="auto"/>
        </w:rPr>
        <w:t>Early Career Pipeline</w:t>
      </w:r>
    </w:p>
    <w:p>
      <w:pPr>
        <w:spacing w:after="0" w:line="126" w:lineRule="exact"/>
        <w:rPr>
          <w:sz w:val="20"/>
          <w:szCs w:val="20"/>
          <w:color w:val="auto"/>
        </w:rPr>
      </w:pPr>
    </w:p>
    <w:p>
      <w:pPr>
        <w:ind w:right="1290"/>
        <w:spacing w:after="0" w:line="296" w:lineRule="auto"/>
        <w:rPr>
          <w:sz w:val="20"/>
          <w:szCs w:val="20"/>
          <w:color w:val="auto"/>
        </w:rPr>
      </w:pPr>
      <w:r>
        <w:rPr>
          <w:rFonts w:ascii="Arial" w:cs="Arial" w:eastAsia="Arial" w:hAnsi="Arial"/>
          <w:sz w:val="73"/>
          <w:szCs w:val="73"/>
          <w:color w:val="auto"/>
        </w:rPr>
        <w:t>We can position ourselves as an employer of choice by sharing who we are—our brand, culture, and work—with the world. We strive to attract top-notch talent through a focus on access, diversity, equity, and inclusion. Our Early Career Pipeline programs help us identify and hire the very brightest students, graduates, and young professionals.</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960" w:right="1230" w:hanging="902"/>
        <w:spacing w:after="0" w:line="337" w:lineRule="auto"/>
        <w:tabs>
          <w:tab w:leader="none" w:pos="960" w:val="left"/>
        </w:tabs>
        <w:numPr>
          <w:ilvl w:val="0"/>
          <w:numId w:val="17"/>
        </w:numPr>
        <w:rPr>
          <w:rFonts w:ascii="Arial" w:cs="Arial" w:eastAsia="Arial" w:hAnsi="Arial"/>
          <w:sz w:val="70"/>
          <w:szCs w:val="70"/>
          <w:color w:val="auto"/>
        </w:rPr>
      </w:pPr>
      <w:r>
        <w:rPr>
          <w:rFonts w:ascii="Arial" w:cs="Arial" w:eastAsia="Arial" w:hAnsi="Arial"/>
          <w:sz w:val="70"/>
          <w:szCs w:val="70"/>
          <w:color w:val="auto"/>
        </w:rPr>
        <w:t>Summer Internship Program: In 2022, we hired 217 interns for our global program, with 65% of those who were eligible becoming full-time Spotifiers.</w:t>
      </w:r>
    </w:p>
    <w:p>
      <w:pPr>
        <w:spacing w:after="0" w:line="200" w:lineRule="exact"/>
        <w:rPr>
          <w:rFonts w:ascii="Arial" w:cs="Arial" w:eastAsia="Arial" w:hAnsi="Arial"/>
          <w:sz w:val="70"/>
          <w:szCs w:val="70"/>
          <w:color w:val="auto"/>
        </w:rPr>
      </w:pPr>
    </w:p>
    <w:p>
      <w:pPr>
        <w:spacing w:after="0" w:line="200" w:lineRule="exact"/>
        <w:rPr>
          <w:rFonts w:ascii="Arial" w:cs="Arial" w:eastAsia="Arial" w:hAnsi="Arial"/>
          <w:sz w:val="70"/>
          <w:szCs w:val="70"/>
          <w:color w:val="auto"/>
        </w:rPr>
      </w:pPr>
    </w:p>
    <w:p>
      <w:pPr>
        <w:spacing w:after="0" w:line="209" w:lineRule="exact"/>
        <w:rPr>
          <w:rFonts w:ascii="Arial" w:cs="Arial" w:eastAsia="Arial" w:hAnsi="Arial"/>
          <w:sz w:val="70"/>
          <w:szCs w:val="70"/>
          <w:color w:val="auto"/>
        </w:rPr>
      </w:pPr>
    </w:p>
    <w:p>
      <w:pPr>
        <w:ind w:left="960" w:right="790" w:hanging="909"/>
        <w:spacing w:after="0" w:line="292" w:lineRule="auto"/>
        <w:tabs>
          <w:tab w:leader="none" w:pos="960" w:val="left"/>
        </w:tabs>
        <w:numPr>
          <w:ilvl w:val="0"/>
          <w:numId w:val="17"/>
        </w:numPr>
        <w:rPr>
          <w:rFonts w:ascii="Arial" w:cs="Arial" w:eastAsia="Arial" w:hAnsi="Arial"/>
          <w:sz w:val="76"/>
          <w:szCs w:val="76"/>
          <w:color w:val="auto"/>
        </w:rPr>
      </w:pPr>
      <w:r>
        <w:rPr>
          <w:rFonts w:ascii="Arial" w:cs="Arial" w:eastAsia="Arial" w:hAnsi="Arial"/>
          <w:sz w:val="76"/>
          <w:szCs w:val="76"/>
          <w:color w:val="auto"/>
        </w:rPr>
        <w:t>Financial Analyst Rotational (FAR) Program: This develops a diverse cohort of graduates into finance professionals through an immersive 24-month rotation program.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910" w:right="120" w:hanging="910"/>
        <w:spacing w:after="0" w:line="301" w:lineRule="auto"/>
        <w:tabs>
          <w:tab w:leader="none" w:pos="910" w:val="left"/>
        </w:tabs>
        <w:numPr>
          <w:ilvl w:val="0"/>
          <w:numId w:val="18"/>
        </w:numPr>
        <w:rPr>
          <w:rFonts w:ascii="Arial" w:cs="Arial" w:eastAsia="Arial" w:hAnsi="Arial"/>
          <w:sz w:val="76"/>
          <w:szCs w:val="76"/>
          <w:color w:val="auto"/>
        </w:rPr>
      </w:pPr>
      <w:r>
        <w:rPr>
          <w:rFonts w:ascii="Arial" w:cs="Arial" w:eastAsia="Arial" w:hAnsi="Arial"/>
          <w:sz w:val="76"/>
          <w:szCs w:val="76"/>
          <w:color w:val="auto"/>
        </w:rPr>
        <w:t>Rotational Product Manager (RPM) Program: This one-year European program gives aspiring product leaders real-world experience.</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12" w:lineRule="exact"/>
        <w:rPr>
          <w:rFonts w:ascii="Arial" w:cs="Arial" w:eastAsia="Arial" w:hAnsi="Arial"/>
          <w:sz w:val="76"/>
          <w:szCs w:val="76"/>
          <w:color w:val="auto"/>
        </w:rPr>
      </w:pPr>
    </w:p>
    <w:p>
      <w:pPr>
        <w:jc w:val="both"/>
        <w:ind w:left="910" w:right="120" w:hanging="910"/>
        <w:spacing w:after="0" w:line="325" w:lineRule="auto"/>
        <w:tabs>
          <w:tab w:leader="none" w:pos="910" w:val="left"/>
        </w:tabs>
        <w:numPr>
          <w:ilvl w:val="0"/>
          <w:numId w:val="18"/>
        </w:numPr>
        <w:rPr>
          <w:rFonts w:ascii="Arial" w:cs="Arial" w:eastAsia="Arial" w:hAnsi="Arial"/>
          <w:sz w:val="72"/>
          <w:szCs w:val="72"/>
          <w:color w:val="auto"/>
        </w:rPr>
      </w:pPr>
      <w:r>
        <w:rPr>
          <w:rFonts w:ascii="Arial" w:cs="Arial" w:eastAsia="Arial" w:hAnsi="Arial"/>
          <w:sz w:val="72"/>
          <w:szCs w:val="72"/>
          <w:color w:val="auto"/>
        </w:rPr>
        <w:t>Aspiring Marketing Professionals (AMP) Rotational Program: This is a two-year opportunity for diverse emerging talent in the marketing sector.</w:t>
      </w:r>
    </w:p>
    <w:p>
      <w:pPr>
        <w:spacing w:after="0" w:line="200" w:lineRule="exact"/>
        <w:rPr>
          <w:rFonts w:ascii="Arial" w:cs="Arial" w:eastAsia="Arial" w:hAnsi="Arial"/>
          <w:sz w:val="72"/>
          <w:szCs w:val="72"/>
          <w:color w:val="auto"/>
        </w:rPr>
      </w:pPr>
    </w:p>
    <w:p>
      <w:pPr>
        <w:spacing w:after="0" w:line="200" w:lineRule="exact"/>
        <w:rPr>
          <w:rFonts w:ascii="Arial" w:cs="Arial" w:eastAsia="Arial" w:hAnsi="Arial"/>
          <w:sz w:val="72"/>
          <w:szCs w:val="72"/>
          <w:color w:val="auto"/>
        </w:rPr>
      </w:pPr>
    </w:p>
    <w:p>
      <w:pPr>
        <w:spacing w:after="0" w:line="237" w:lineRule="exact"/>
        <w:rPr>
          <w:rFonts w:ascii="Arial" w:cs="Arial" w:eastAsia="Arial" w:hAnsi="Arial"/>
          <w:sz w:val="72"/>
          <w:szCs w:val="72"/>
          <w:color w:val="auto"/>
        </w:rPr>
      </w:pPr>
    </w:p>
    <w:p>
      <w:pPr>
        <w:ind w:left="910" w:hanging="905"/>
        <w:spacing w:after="0" w:line="312" w:lineRule="auto"/>
        <w:tabs>
          <w:tab w:leader="none" w:pos="910" w:val="left"/>
        </w:tabs>
        <w:numPr>
          <w:ilvl w:val="0"/>
          <w:numId w:val="18"/>
        </w:numPr>
        <w:rPr>
          <w:rFonts w:ascii="Arial" w:cs="Arial" w:eastAsia="Arial" w:hAnsi="Arial"/>
          <w:sz w:val="71"/>
          <w:szCs w:val="71"/>
          <w:color w:val="auto"/>
        </w:rPr>
      </w:pPr>
      <w:r>
        <w:rPr>
          <w:rFonts w:ascii="Arial" w:cs="Arial" w:eastAsia="Arial" w:hAnsi="Arial"/>
          <w:sz w:val="71"/>
          <w:szCs w:val="71"/>
          <w:color w:val="auto"/>
        </w:rPr>
        <w:t>Technology Fellowship Program: With an 80% conversion rate, this program hires candidates who either are self-taught, attended a coding boot camp, or have degrees from community colleges and are not usually reflected in traditional talent pipelines.</w:t>
      </w:r>
    </w:p>
    <w:p>
      <w:pPr>
        <w:spacing w:after="0" w:line="200" w:lineRule="exact"/>
        <w:rPr>
          <w:rFonts w:ascii="Arial" w:cs="Arial" w:eastAsia="Arial" w:hAnsi="Arial"/>
          <w:sz w:val="71"/>
          <w:szCs w:val="71"/>
          <w:color w:val="auto"/>
        </w:rPr>
      </w:pPr>
    </w:p>
    <w:p>
      <w:pPr>
        <w:spacing w:after="0" w:line="200" w:lineRule="exact"/>
        <w:rPr>
          <w:rFonts w:ascii="Arial" w:cs="Arial" w:eastAsia="Arial" w:hAnsi="Arial"/>
          <w:sz w:val="71"/>
          <w:szCs w:val="71"/>
          <w:color w:val="auto"/>
        </w:rPr>
      </w:pPr>
    </w:p>
    <w:p>
      <w:pPr>
        <w:spacing w:after="0" w:line="294" w:lineRule="exact"/>
        <w:rPr>
          <w:rFonts w:ascii="Arial" w:cs="Arial" w:eastAsia="Arial" w:hAnsi="Arial"/>
          <w:sz w:val="71"/>
          <w:szCs w:val="71"/>
          <w:color w:val="auto"/>
        </w:rPr>
      </w:pPr>
    </w:p>
    <w:p>
      <w:pPr>
        <w:ind w:left="910" w:right="1100" w:hanging="910"/>
        <w:spacing w:after="0" w:line="307" w:lineRule="auto"/>
        <w:tabs>
          <w:tab w:leader="none" w:pos="910" w:val="left"/>
        </w:tabs>
        <w:numPr>
          <w:ilvl w:val="0"/>
          <w:numId w:val="18"/>
        </w:numPr>
        <w:rPr>
          <w:rFonts w:ascii="Arial" w:cs="Arial" w:eastAsia="Arial" w:hAnsi="Arial"/>
          <w:sz w:val="72"/>
          <w:szCs w:val="72"/>
          <w:color w:val="auto"/>
        </w:rPr>
      </w:pPr>
      <w:r>
        <w:rPr>
          <w:rFonts w:ascii="Arial" w:cs="Arial" w:eastAsia="Arial" w:hAnsi="Arial"/>
          <w:sz w:val="72"/>
          <w:szCs w:val="72"/>
          <w:color w:val="auto"/>
        </w:rPr>
        <w:t>Opening Act: This innovation challenge enables Spotify to hear solutions to real problems from creative students attending historically Black colleges and universities (HBCUs) and Hispanic-serving institutions (HSIs).</w:t>
      </w:r>
    </w:p>
    <w:p>
      <w:pPr>
        <w:spacing w:after="0" w:line="200" w:lineRule="exact"/>
        <w:rPr>
          <w:rFonts w:ascii="Arial" w:cs="Arial" w:eastAsia="Arial" w:hAnsi="Arial"/>
          <w:sz w:val="72"/>
          <w:szCs w:val="72"/>
          <w:color w:val="auto"/>
        </w:rPr>
      </w:pPr>
    </w:p>
    <w:p>
      <w:pPr>
        <w:spacing w:after="0" w:line="200" w:lineRule="exact"/>
        <w:rPr>
          <w:rFonts w:ascii="Arial" w:cs="Arial" w:eastAsia="Arial" w:hAnsi="Arial"/>
          <w:sz w:val="72"/>
          <w:szCs w:val="72"/>
          <w:color w:val="auto"/>
        </w:rPr>
      </w:pPr>
    </w:p>
    <w:p>
      <w:pPr>
        <w:spacing w:after="0" w:line="305" w:lineRule="exact"/>
        <w:rPr>
          <w:rFonts w:ascii="Arial" w:cs="Arial" w:eastAsia="Arial" w:hAnsi="Arial"/>
          <w:sz w:val="72"/>
          <w:szCs w:val="72"/>
          <w:color w:val="auto"/>
        </w:rPr>
      </w:pPr>
    </w:p>
    <w:p>
      <w:pPr>
        <w:jc w:val="both"/>
        <w:ind w:left="910" w:right="1680" w:hanging="906"/>
        <w:spacing w:after="0" w:line="325" w:lineRule="auto"/>
        <w:tabs>
          <w:tab w:leader="none" w:pos="910" w:val="left"/>
        </w:tabs>
        <w:numPr>
          <w:ilvl w:val="0"/>
          <w:numId w:val="18"/>
        </w:numPr>
        <w:rPr>
          <w:rFonts w:ascii="Arial" w:cs="Arial" w:eastAsia="Arial" w:hAnsi="Arial"/>
          <w:sz w:val="72"/>
          <w:szCs w:val="72"/>
          <w:color w:val="auto"/>
        </w:rPr>
      </w:pPr>
      <w:r>
        <w:rPr>
          <w:rFonts w:ascii="Arial" w:cs="Arial" w:eastAsia="Arial" w:hAnsi="Arial"/>
          <w:sz w:val="72"/>
          <w:szCs w:val="72"/>
          <w:color w:val="auto"/>
        </w:rPr>
        <w:t>Sponsors for Educational Opportunity London partnership: This strategic partnership helps us further amplify the diversity of our pipeline.</w:t>
      </w:r>
    </w:p>
    <w:p>
      <w:pPr>
        <w:sectPr>
          <w:pgSz w:w="31680" w:h="31680" w:orient="portrait"/>
          <w:cols w:equalWidth="0" w:num="4">
            <w:col w:w="18120" w:space="720"/>
            <w:col w:w="18120" w:space="720"/>
            <w:col w:w="18170" w:space="720"/>
            <w:col w:w="17350"/>
          </w:cols>
          <w:pgMar w:left="1440" w:top="1270" w:right="1440" w:bottom="479" w:gutter="0" w:footer="0" w:header="0"/>
          <w:type w:val="continuous"/>
        </w:sectPr>
      </w:pPr>
    </w:p>
    <w:bookmarkStart w:id="24" w:name="page25"/>
    <w:bookmarkEnd w:id="24"/>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939598"/>
              </w:rPr>
              <w:t>25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17841595</wp:posOffset>
            </wp:positionH>
            <wp:positionV relativeFrom="page">
              <wp:posOffset>788670</wp:posOffset>
            </wp:positionV>
            <wp:extent cx="6758305" cy="137160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7">
                      <a:extLst>
                        <a:ext uri="{28A0092B-C50C-407E-A947-70E740481C1C}"/>
                      </a:extLst>
                    </a:blip>
                    <a:srcRect/>
                    <a:stretch>
                      <a:fillRect/>
                    </a:stretch>
                  </pic:blipFill>
                  <pic:spPr bwMode="auto">
                    <a:xfrm>
                      <a:off x="0" y="0"/>
                      <a:ext cx="6758305" cy="1371600"/>
                    </a:xfrm>
                    <a:prstGeom prst="rect">
                      <a:avLst/>
                    </a:prstGeom>
                    <a:noFill/>
                  </pic:spPr>
                </pic:pic>
              </a:graphicData>
            </a:graphic>
          </wp:anchor>
        </w:drawing>
        <w:drawing>
          <wp:anchor simplePos="0" relativeHeight="251657728" behindDoc="1" locked="0" layoutInCell="0" allowOverlap="1">
            <wp:simplePos x="0" y="0"/>
            <wp:positionH relativeFrom="column">
              <wp:posOffset>30378400</wp:posOffset>
            </wp:positionH>
            <wp:positionV relativeFrom="paragraph">
              <wp:posOffset>-3424555</wp:posOffset>
            </wp:positionV>
            <wp:extent cx="5207000" cy="170243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a:extLst>
                        <a:ext uri="{28A0092B-C50C-407E-A947-70E740481C1C}"/>
                      </a:extLst>
                    </a:blip>
                    <a:srcRect/>
                    <a:stretch>
                      <a:fillRect/>
                    </a:stretch>
                  </pic:blipFill>
                  <pic:spPr bwMode="auto">
                    <a:xfrm>
                      <a:off x="0" y="0"/>
                      <a:ext cx="5207000" cy="170243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-4488815</wp:posOffset>
            </wp:positionV>
            <wp:extent cx="3053715" cy="91567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20"/>
          </w:cols>
          <w:pgMar w:left="1440" w:top="1270" w:right="1440" w:bottom="89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37680"/>
        <w:spacing w:after="0"/>
        <w:rPr>
          <w:sz w:val="20"/>
          <w:szCs w:val="20"/>
          <w:color w:val="auto"/>
        </w:rPr>
      </w:pPr>
      <w:r>
        <w:rPr>
          <w:rFonts w:ascii="Arial" w:cs="Arial" w:eastAsia="Arial" w:hAnsi="Arial"/>
          <w:sz w:val="144"/>
          <w:szCs w:val="144"/>
          <w:color w:val="auto"/>
        </w:rPr>
        <w:t>Internal Tools &amp; Practices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1289685</wp:posOffset>
            </wp:positionH>
            <wp:positionV relativeFrom="paragraph">
              <wp:posOffset>990600</wp:posOffset>
            </wp:positionV>
            <wp:extent cx="9873615" cy="1252918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a:extLst>
                        <a:ext uri="{28A0092B-C50C-407E-A947-70E740481C1C}"/>
                      </a:extLst>
                    </a:blip>
                    <a:srcRect/>
                    <a:stretch>
                      <a:fillRect/>
                    </a:stretch>
                  </pic:blipFill>
                  <pic:spPr bwMode="auto">
                    <a:xfrm>
                      <a:off x="0" y="0"/>
                      <a:ext cx="9873615" cy="12529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Talent Acquisition Partnerships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11621770</wp:posOffset>
            </wp:positionH>
            <wp:positionV relativeFrom="paragraph">
              <wp:posOffset>-33020</wp:posOffset>
            </wp:positionV>
            <wp:extent cx="7449820" cy="1089787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a:extLst>
                        <a:ext uri="{28A0092B-C50C-407E-A947-70E740481C1C}"/>
                      </a:extLst>
                    </a:blip>
                    <a:srcRect/>
                    <a:stretch>
                      <a:fillRect/>
                    </a:stretch>
                  </pic:blipFill>
                  <pic:spPr bwMode="auto">
                    <a:xfrm>
                      <a:off x="0" y="0"/>
                      <a:ext cx="7449820" cy="10897870"/>
                    </a:xfrm>
                    <a:prstGeom prst="rect">
                      <a:avLst/>
                    </a:prstGeom>
                    <a:noFill/>
                  </pic:spPr>
                </pic:pic>
              </a:graphicData>
            </a:graphic>
          </wp:anchor>
        </w:drawing>
      </w:r>
    </w:p>
    <w:p>
      <w:pPr>
        <w:spacing w:after="0" w:line="10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We work with external partners to complement</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our own efforts and further embed inclusive hiring</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practices. These partners include Valuable 500,</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2"/>
          <w:szCs w:val="72"/>
          <w:color w:val="auto"/>
        </w:rPr>
        <w:t>Action to Catalyze Tech, Lesbians Who Tech, Jopwell,</w:t>
      </w:r>
    </w:p>
    <w:p>
      <w:pPr>
        <w:spacing w:after="0" w:line="172"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Afrotech, National Association of Black Journalists,</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Corporate Counsel Women of Colour, the National</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3"/>
          <w:szCs w:val="73"/>
          <w:color w:val="auto"/>
        </w:rPr>
        <w:t>Association of Black Accountants Inc. and Leadership</w:t>
      </w:r>
    </w:p>
    <w:p>
      <w:pPr>
        <w:spacing w:after="0" w:line="161"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Council on Legal Diversity.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Raising the Volume Conference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On June 29, we hosted our second Raising the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5"/>
          <w:szCs w:val="75"/>
          <w:color w:val="auto"/>
        </w:rPr>
        <w:t>Volume (RTV) conference, where we welcomed 822</w:t>
      </w:r>
    </w:p>
    <w:p>
      <w:pPr>
        <w:spacing w:after="0" w:line="138"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women and non-binary professionals to hear from</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speakers and engage in networking opportunities.</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We designed the conference to inspire, motivate,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and teach about careers in tech and audio, and to</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4"/>
          <w:szCs w:val="74"/>
          <w:color w:val="auto"/>
        </w:rPr>
        <w:t>ultimately attract talent to Spotify. We also welcomed</w:t>
      </w:r>
    </w:p>
    <w:p>
      <w:pPr>
        <w:spacing w:after="0" w:line="149"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a global virtual audience of 569 to participate.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They could access the content, have one-on-one</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5"/>
          <w:szCs w:val="75"/>
          <w:color w:val="auto"/>
        </w:rPr>
        <w:t>and group networking opportunities, and meet in the</w:t>
      </w:r>
    </w:p>
    <w:p>
      <w:pPr>
        <w:spacing w:after="0" w:line="138" w:lineRule="exact"/>
        <w:rPr>
          <w:sz w:val="20"/>
          <w:szCs w:val="20"/>
          <w:color w:val="auto"/>
        </w:rPr>
      </w:pPr>
    </w:p>
    <w:p>
      <w:pPr>
        <w:ind w:left="37680"/>
        <w:spacing w:after="0"/>
        <w:rPr>
          <w:sz w:val="20"/>
          <w:szCs w:val="20"/>
          <w:color w:val="auto"/>
        </w:rPr>
      </w:pPr>
      <w:r>
        <w:rPr>
          <w:rFonts w:ascii="Arial" w:cs="Arial" w:eastAsia="Arial" w:hAnsi="Arial"/>
          <w:sz w:val="75"/>
          <w:szCs w:val="75"/>
          <w:color w:val="auto"/>
        </w:rPr>
        <w:t>recruitment hall. We had three tracks, each of which</w:t>
      </w:r>
    </w:p>
    <w:p>
      <w:pPr>
        <w:spacing w:after="0" w:line="138"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was designed to provide general industry advice as</w:t>
      </w:r>
    </w:p>
    <w:p>
      <w:pPr>
        <w:spacing w:after="0" w:line="126" w:lineRule="exact"/>
        <w:rPr>
          <w:sz w:val="20"/>
          <w:szCs w:val="20"/>
          <w:color w:val="auto"/>
        </w:rPr>
      </w:pPr>
    </w:p>
    <w:p>
      <w:pPr>
        <w:ind w:left="37680"/>
        <w:spacing w:after="0"/>
        <w:rPr>
          <w:sz w:val="20"/>
          <w:szCs w:val="20"/>
          <w:color w:val="auto"/>
        </w:rPr>
      </w:pPr>
      <w:r>
        <w:rPr>
          <w:rFonts w:ascii="Arial" w:cs="Arial" w:eastAsia="Arial" w:hAnsi="Arial"/>
          <w:sz w:val="75"/>
          <w:szCs w:val="75"/>
          <w:color w:val="auto"/>
        </w:rPr>
        <w:t>well as insight into career pathing, our products, and</w:t>
      </w:r>
    </w:p>
    <w:p>
      <w:pPr>
        <w:spacing w:after="0" w:line="138"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our culture.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spacing w:after="0" w:line="278" w:lineRule="auto"/>
        <w:rPr>
          <w:sz w:val="20"/>
          <w:szCs w:val="20"/>
          <w:color w:val="auto"/>
        </w:rPr>
      </w:pPr>
      <w:r>
        <w:rPr>
          <w:rFonts w:ascii="Arial" w:cs="Arial" w:eastAsia="Arial" w:hAnsi="Arial"/>
          <w:sz w:val="75"/>
          <w:szCs w:val="75"/>
          <w:color w:val="auto"/>
        </w:rPr>
        <w:t>BLK Workforce Development Conference As part of our Global Racial Equity work, we continued our BLK Workforce Development Conference. This year we expanded the event beyond the U.S. to include Europe, the Middle East, and Africa (EMEA), and Latin America (LATAM). The EMEA event focused on building community and addressing racism and inequity, and on the intersectionality</w:t>
      </w:r>
    </w:p>
    <w:p>
      <w:pPr>
        <w:spacing w:after="0" w:line="10" w:lineRule="exact"/>
        <w:rPr>
          <w:sz w:val="20"/>
          <w:szCs w:val="20"/>
          <w:color w:val="auto"/>
        </w:rPr>
      </w:pPr>
    </w:p>
    <w:p>
      <w:pPr>
        <w:ind w:right="120"/>
        <w:spacing w:after="0" w:line="325" w:lineRule="auto"/>
        <w:rPr>
          <w:sz w:val="20"/>
          <w:szCs w:val="20"/>
          <w:color w:val="auto"/>
        </w:rPr>
      </w:pPr>
      <w:r>
        <w:rPr>
          <w:rFonts w:ascii="Arial" w:cs="Arial" w:eastAsia="Arial" w:hAnsi="Arial"/>
          <w:sz w:val="72"/>
          <w:szCs w:val="72"/>
          <w:color w:val="auto"/>
        </w:rPr>
        <w:t>of the Black experience across the region. We hosted the hybrid in-person and virtual experience simultaneously from our London and Stockholm hubs.</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right="100"/>
        <w:spacing w:after="0" w:line="289" w:lineRule="auto"/>
        <w:rPr>
          <w:sz w:val="20"/>
          <w:szCs w:val="20"/>
          <w:color w:val="auto"/>
        </w:rPr>
      </w:pPr>
      <w:r>
        <w:rPr>
          <w:rFonts w:ascii="Arial" w:cs="Arial" w:eastAsia="Arial" w:hAnsi="Arial"/>
          <w:sz w:val="75"/>
          <w:szCs w:val="75"/>
          <w:color w:val="auto"/>
        </w:rPr>
        <w:t>The second conference, once dedicated to the U.S. and now expanded to include LATAM, centered around the theme FWD: Pack Light. The focus was on the intersectionality of the Black experience across the regions, but also on career development and advancement, community, and celebration.</w:t>
      </w: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right="720"/>
        <w:spacing w:after="0" w:line="301" w:lineRule="auto"/>
        <w:rPr>
          <w:sz w:val="20"/>
          <w:szCs w:val="20"/>
          <w:color w:val="auto"/>
        </w:rPr>
      </w:pPr>
      <w:r>
        <w:rPr>
          <w:rFonts w:ascii="Arial" w:cs="Arial" w:eastAsia="Arial" w:hAnsi="Arial"/>
          <w:sz w:val="76"/>
          <w:szCs w:val="76"/>
          <w:color w:val="auto"/>
        </w:rPr>
        <w:t>Both regions hosted internal and external speakers who left our audiences with takeaways and tools for the road ahead.</w:t>
      </w:r>
    </w:p>
    <w:p>
      <w:pPr>
        <w:sectPr>
          <w:pgSz w:w="31680" w:h="31680" w:orient="portrait"/>
          <w:cols w:equalWidth="0" w:num="2">
            <w:col w:w="55800" w:space="720"/>
            <w:col w:w="17400"/>
          </w:cols>
          <w:pgMar w:left="1440" w:top="1270" w:right="1440" w:bottom="893" w:gutter="0" w:footer="0" w:header="0"/>
          <w:type w:val="continuous"/>
        </w:sectPr>
      </w:pPr>
    </w:p>
    <w:bookmarkStart w:id="25" w:name="page26"/>
    <w:bookmarkEnd w:id="25"/>
    <w:p>
      <w:pPr>
        <w:spacing w:after="0" w:line="224" w:lineRule="auto"/>
        <w:framePr w:w="4140" w:h="537" w:wrap="auto" w:vAnchor="page" w:hAnchor="page" w:x="10740" w:y="21994"/>
        <w:rPr>
          <w:rFonts w:ascii="Arial" w:cs="Arial" w:eastAsia="Arial" w:hAnsi="Arial"/>
          <w:sz w:val="50"/>
          <w:szCs w:val="50"/>
          <w:color w:val="auto"/>
        </w:rPr>
      </w:pPr>
      <w:r>
        <w:rPr>
          <w:rFonts w:ascii="Arial" w:cs="Arial" w:eastAsia="Arial" w:hAnsi="Arial"/>
          <w:sz w:val="50"/>
          <w:szCs w:val="50"/>
          <w:color w:val="auto"/>
        </w:rPr>
        <w:t>Belonging Groups</w:t>
      </w:r>
    </w:p>
    <w:p>
      <w:pPr>
        <w:ind w:left="1884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17892395</wp:posOffset>
            </wp:positionH>
            <wp:positionV relativeFrom="page">
              <wp:posOffset>788670</wp:posOffset>
            </wp:positionV>
            <wp:extent cx="6707505" cy="137160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a:extLst>
                        <a:ext uri="{28A0092B-C50C-407E-A947-70E740481C1C}"/>
                      </a:extLst>
                    </a:blip>
                    <a:srcRect/>
                    <a:stretch>
                      <a:fillRect/>
                    </a:stretch>
                  </pic:blipFill>
                  <pic:spPr bwMode="auto">
                    <a:xfrm>
                      <a:off x="0" y="0"/>
                      <a:ext cx="6707505" cy="13716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-37465</wp:posOffset>
            </wp:positionH>
            <wp:positionV relativeFrom="paragraph">
              <wp:posOffset>-365125</wp:posOffset>
            </wp:positionV>
            <wp:extent cx="3104515" cy="99187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extLst>
                        <a:ext uri="{28A0092B-C50C-407E-A947-70E740481C1C}"/>
                      </a:extLst>
                    </a:blip>
                    <a:srcRect/>
                    <a:stretch>
                      <a:fillRect/>
                    </a:stretch>
                  </pic:blipFill>
                  <pic:spPr bwMode="auto">
                    <a:xfrm>
                      <a:off x="0" y="0"/>
                      <a:ext cx="3104515" cy="991870"/>
                    </a:xfrm>
                    <a:prstGeom prst="rect">
                      <a:avLst/>
                    </a:prstGeom>
                    <a:noFill/>
                  </pic:spPr>
                </pic:pic>
              </a:graphicData>
            </a:graphic>
          </wp:anchor>
        </w:drawing>
      </w:r>
    </w:p>
    <w:p>
      <w:pPr>
        <w:spacing w:after="0" w:line="90"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56"/>
          <w:szCs w:val="56"/>
          <w:color w:val="auto"/>
        </w:rPr>
        <w:t xml:space="preserve">Diversity, Equity, Inclusion &amp; Belonging </w:t>
      </w:r>
      <w:r>
        <w:rPr>
          <w:sz w:val="1"/>
          <w:szCs w:val="1"/>
          <w:color w:val="auto"/>
        </w:rPr>
        <w:drawing>
          <wp:inline distT="0" distB="0" distL="0" distR="0">
            <wp:extent cx="152400" cy="152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30302200</wp:posOffset>
            </wp:positionH>
            <wp:positionV relativeFrom="paragraph">
              <wp:posOffset>-249555</wp:posOffset>
            </wp:positionV>
            <wp:extent cx="5435600" cy="23495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6">
                      <a:extLst>
                        <a:ext uri="{28A0092B-C50C-407E-A947-70E740481C1C}"/>
                      </a:extLst>
                    </a:blip>
                    <a:srcRect/>
                    <a:stretch>
                      <a:fillRect/>
                    </a:stretch>
                  </pic:blipFill>
                  <pic:spPr bwMode="auto">
                    <a:xfrm>
                      <a:off x="0" y="0"/>
                      <a:ext cx="5435600" cy="2349500"/>
                    </a:xfrm>
                    <a:prstGeom prst="rect">
                      <a:avLst/>
                    </a:prstGeom>
                    <a:noFill/>
                  </pic:spPr>
                </pic:pic>
              </a:graphicData>
            </a:graphic>
          </wp:anchor>
        </w:drawing>
      </w:r>
    </w:p>
    <w:p>
      <w:pPr>
        <w:spacing w:after="0" w:line="136"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60"/>
          <w:szCs w:val="60"/>
          <w:color w:val="auto"/>
        </w:rPr>
        <w:t>Responsible Business &amp; Governance</w:t>
      </w:r>
    </w:p>
    <w:p>
      <w:pPr>
        <w:spacing w:after="0" w:line="110" w:lineRule="exact"/>
        <w:rPr>
          <w:rFonts w:ascii="Arial" w:cs="Arial" w:eastAsia="Arial" w:hAnsi="Arial"/>
          <w:sz w:val="50"/>
          <w:szCs w:val="5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25"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44"/>
          <w:szCs w:val="144"/>
          <w:color w:val="auto"/>
        </w:rPr>
        <w:t>Diversity, Equity, Inclusion &amp;</w:t>
      </w:r>
    </w:p>
    <w:p>
      <w:pPr>
        <w:spacing w:after="0" w:line="25"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44"/>
          <w:szCs w:val="144"/>
          <w:color w:val="auto"/>
        </w:rPr>
        <w:t>Belonging Community Groups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1" w:lineRule="exact"/>
        <w:rPr>
          <w:rFonts w:ascii="Arial" w:cs="Arial" w:eastAsia="Arial" w:hAnsi="Arial"/>
          <w:sz w:val="1"/>
          <w:szCs w:val="1"/>
          <w:color w:val="auto"/>
        </w:rPr>
      </w:pPr>
    </w:p>
    <w:tbl>
      <w:tblPr>
        <w:tblLayout w:type="fixed"/>
        <w:tblInd w:w="440" w:type="dxa"/>
        <w:tblCellMar>
          <w:top w:w="0" w:type="dxa"/>
          <w:left w:w="0" w:type="dxa"/>
          <w:bottom w:w="0" w:type="dxa"/>
          <w:right w:w="0" w:type="dxa"/>
        </w:tblCellMar>
      </w:tblPr>
      <w:tr>
        <w:trPr>
          <w:trHeight w:val="800"/>
        </w:trPr>
        <w:tc>
          <w:tcPr>
            <w:tcW w:w="9900" w:type="dxa"/>
            <w:vAlign w:val="bottom"/>
          </w:tcPr>
          <w:p>
            <w:pPr>
              <w:spacing w:after="0"/>
              <w:rPr>
                <w:sz w:val="20"/>
                <w:szCs w:val="20"/>
                <w:color w:val="auto"/>
              </w:rPr>
            </w:pPr>
            <w:r>
              <w:rPr>
                <w:rFonts w:ascii="Arial" w:cs="Arial" w:eastAsia="Arial" w:hAnsi="Arial"/>
                <w:sz w:val="60"/>
                <w:szCs w:val="60"/>
                <w:color w:val="auto"/>
              </w:rPr>
              <w:t>Introduction</w:t>
            </w:r>
          </w:p>
        </w:tc>
        <w:tc>
          <w:tcPr>
            <w:tcW w:w="7520" w:type="dxa"/>
            <w:vAlign w:val="bottom"/>
          </w:tcPr>
          <w:p>
            <w:pPr>
              <w:jc w:val="right"/>
              <w:spacing w:after="0"/>
              <w:rPr>
                <w:sz w:val="20"/>
                <w:szCs w:val="20"/>
                <w:color w:val="auto"/>
              </w:rPr>
            </w:pPr>
            <w:r>
              <w:rPr>
                <w:rFonts w:ascii="Arial" w:cs="Arial" w:eastAsia="Arial" w:hAnsi="Arial"/>
                <w:sz w:val="60"/>
                <w:szCs w:val="60"/>
                <w:color w:val="939598"/>
              </w:rPr>
              <w:t>26</w:t>
            </w:r>
          </w:p>
        </w:tc>
      </w:tr>
    </w:tbl>
    <w:p>
      <w:pPr>
        <w:ind w:left="440"/>
        <w:spacing w:after="0"/>
        <w:rPr>
          <w:sz w:val="20"/>
          <w:szCs w:val="20"/>
          <w:color w:val="auto"/>
        </w:rPr>
      </w:pPr>
      <w:r>
        <w:rPr>
          <w:rFonts w:ascii="Arial" w:cs="Arial" w:eastAsia="Arial" w:hAnsi="Arial"/>
          <w:sz w:val="60"/>
          <w:szCs w:val="60"/>
          <w:color w:val="auto"/>
        </w:rPr>
        <w:t>Strategy</w:t>
      </w:r>
    </w:p>
    <w:p>
      <w:pPr>
        <w:spacing w:after="0" w:line="110"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Racial Equity</w:t>
      </w:r>
    </w:p>
    <w:p>
      <w:pPr>
        <w:spacing w:after="0" w:line="110"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Disability Inclusion Plan</w:t>
      </w:r>
    </w:p>
    <w:p>
      <w:pPr>
        <w:spacing w:after="0" w:line="110"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Workforce Representation</w:t>
      </w:r>
    </w:p>
    <w:p>
      <w:pPr>
        <w:spacing w:after="0" w:line="110"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Internal Tools &amp; Practices</w:t>
      </w:r>
    </w:p>
    <w:p>
      <w:pPr>
        <w:spacing w:after="0" w:line="111" w:lineRule="exact"/>
        <w:rPr>
          <w:rFonts w:ascii="Arial" w:cs="Arial" w:eastAsia="Arial" w:hAnsi="Arial"/>
          <w:sz w:val="50"/>
          <w:szCs w:val="50"/>
          <w:color w:val="auto"/>
        </w:rPr>
      </w:pPr>
    </w:p>
    <w:p>
      <w:pPr>
        <w:spacing w:after="0"/>
        <w:rPr>
          <w:sz w:val="20"/>
          <w:szCs w:val="20"/>
          <w:color w:val="auto"/>
        </w:rPr>
      </w:pPr>
      <w:r>
        <w:rPr>
          <w:sz w:val="1"/>
          <w:szCs w:val="1"/>
          <w:color w:val="auto"/>
        </w:rPr>
        <w:drawing>
          <wp:inline distT="0" distB="0" distL="0" distR="0">
            <wp:extent cx="152400" cy="152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Community Groups</w:t>
      </w:r>
    </w:p>
    <w:p>
      <w:pPr>
        <w:spacing w:after="0" w:line="109"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Creators &amp; Contents</w:t>
      </w:r>
    </w:p>
    <w:p>
      <w:pPr>
        <w:spacing w:after="0" w:line="110" w:lineRule="exact"/>
        <w:rPr>
          <w:rFonts w:ascii="Arial" w:cs="Arial" w:eastAsia="Arial" w:hAnsi="Arial"/>
          <w:sz w:val="50"/>
          <w:szCs w:val="50"/>
          <w:color w:val="auto"/>
        </w:rPr>
      </w:pPr>
    </w:p>
    <w:p>
      <w:pPr>
        <w:ind w:left="440"/>
        <w:spacing w:after="0"/>
        <w:rPr>
          <w:sz w:val="20"/>
          <w:szCs w:val="20"/>
          <w:color w:val="auto"/>
        </w:rPr>
      </w:pPr>
      <w:r>
        <w:rPr>
          <w:rFonts w:ascii="Arial" w:cs="Arial" w:eastAsia="Arial" w:hAnsi="Arial"/>
          <w:sz w:val="60"/>
          <w:szCs w:val="60"/>
          <w:color w:val="auto"/>
        </w:rPr>
        <w:t>Creator Equity Fund</w:t>
      </w:r>
    </w:p>
    <w:p>
      <w:pPr>
        <w:spacing w:after="0" w:line="4561" w:lineRule="exact"/>
        <w:rPr>
          <w:rFonts w:ascii="Arial" w:cs="Arial" w:eastAsia="Arial" w:hAnsi="Arial"/>
          <w:sz w:val="50"/>
          <w:szCs w:val="50"/>
          <w:color w:val="auto"/>
        </w:rPr>
      </w:pPr>
    </w:p>
    <w:p>
      <w:pPr>
        <w:sectPr>
          <w:pgSz w:w="31680" w:h="31680" w:orient="portrait"/>
          <w:cols w:equalWidth="0" w:num="2">
            <w:col w:w="55360" w:space="720"/>
            <w:col w:w="17840"/>
          </w:cols>
          <w:pgMar w:left="1440" w:top="1270" w:right="1440" w:bottom="554" w:gutter="0" w:footer="0" w:header="0"/>
        </w:sect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2" w:lineRule="exact"/>
        <w:rPr>
          <w:rFonts w:ascii="Arial" w:cs="Arial" w:eastAsia="Arial" w:hAnsi="Arial"/>
          <w:sz w:val="50"/>
          <w:szCs w:val="50"/>
          <w:color w:val="auto"/>
        </w:rPr>
      </w:pPr>
    </w:p>
    <w:p>
      <w:pPr>
        <w:ind w:right="980"/>
        <w:spacing w:after="0" w:line="297" w:lineRule="auto"/>
        <w:rPr>
          <w:sz w:val="20"/>
          <w:szCs w:val="20"/>
          <w:color w:val="auto"/>
        </w:rPr>
      </w:pPr>
      <w:r>
        <w:rPr>
          <w:rFonts w:ascii="Arial" w:cs="Arial" w:eastAsia="Arial" w:hAnsi="Arial"/>
          <w:sz w:val="72"/>
          <w:szCs w:val="72"/>
          <w:color w:val="auto"/>
        </w:rPr>
        <w:t>Our 18 Diversity, equity, inclusion &amp; belonging Community Groups (previously Employee Resource Groups) elevate voices of people who are underrepresented in our industry or historically marginalized. Led by our employees, these groups provide a vital space for people to share their experiences, support each other, develop leadership, and help Spotify better understand their needs. Here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2"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31"/>
          <w:szCs w:val="31"/>
          <w:color w:val="auto"/>
        </w:rPr>
        <w:t xml:space="preserve">you can find a full list of the </w:t>
      </w:r>
      <w:r>
        <w:rPr>
          <w:sz w:val="1"/>
          <w:szCs w:val="1"/>
          <w:color w:val="auto"/>
        </w:rPr>
        <w:drawing>
          <wp:inline distT="0" distB="0" distL="0" distR="0">
            <wp:extent cx="3416300" cy="323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a:extLst>
                        <a:ext uri="{28A0092B-C50C-407E-A947-70E740481C1C}"/>
                      </a:extLst>
                    </a:blip>
                    <a:srcRect/>
                    <a:stretch>
                      <a:fillRect/>
                    </a:stretch>
                  </pic:blipFill>
                  <pic:spPr bwMode="auto">
                    <a:xfrm>
                      <a:off x="0" y="0"/>
                      <a:ext cx="3416300" cy="323850"/>
                    </a:xfrm>
                    <a:prstGeom prst="rect">
                      <a:avLst/>
                    </a:prstGeom>
                    <a:noFill/>
                    <a:ln>
                      <a:noFill/>
                    </a:ln>
                  </pic:spPr>
                </pic:pic>
              </a:graphicData>
            </a:graphic>
          </wp:inline>
        </w:drawing>
      </w:r>
      <w:r>
        <w:rPr>
          <w:rFonts w:ascii="Arial" w:cs="Arial" w:eastAsia="Arial" w:hAnsi="Arial"/>
          <w:sz w:val="31"/>
          <w:szCs w:val="31"/>
          <w:color w:val="auto"/>
        </w:rPr>
        <w:t>.</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79"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Everyday inclusion through Fikas</w:t>
      </w:r>
    </w:p>
    <w:p>
      <w:pPr>
        <w:spacing w:after="0" w:line="126" w:lineRule="exact"/>
        <w:rPr>
          <w:rFonts w:ascii="Arial" w:cs="Arial" w:eastAsia="Arial" w:hAnsi="Arial"/>
          <w:sz w:val="50"/>
          <w:szCs w:val="50"/>
          <w:color w:val="auto"/>
        </w:rPr>
      </w:pPr>
    </w:p>
    <w:p>
      <w:pPr>
        <w:ind w:right="1040"/>
        <w:spacing w:after="0" w:line="310" w:lineRule="auto"/>
        <w:rPr>
          <w:sz w:val="20"/>
          <w:szCs w:val="20"/>
          <w:color w:val="auto"/>
        </w:rPr>
      </w:pPr>
      <w:r>
        <w:rPr>
          <w:rFonts w:ascii="Arial" w:cs="Arial" w:eastAsia="Arial" w:hAnsi="Arial"/>
          <w:sz w:val="69"/>
          <w:szCs w:val="69"/>
          <w:color w:val="auto"/>
        </w:rPr>
        <w:t>We’re working hard to improve how we create space for our employees to discuss topics relating to diversity, equity, inclusion and belonging. We hold regular virtual inclusion Fikas</w:t>
      </w:r>
      <w:r>
        <w:rPr>
          <w:rFonts w:ascii="Arial" w:cs="Arial" w:eastAsia="Arial" w:hAnsi="Arial"/>
          <w:sz w:val="41"/>
          <w:szCs w:val="41"/>
          <w:color w:val="auto"/>
        </w:rPr>
        <w:t>1</w:t>
      </w:r>
      <w:r>
        <w:rPr>
          <w:rFonts w:ascii="Arial" w:cs="Arial" w:eastAsia="Arial" w:hAnsi="Arial"/>
          <w:sz w:val="69"/>
          <w:szCs w:val="69"/>
          <w:color w:val="auto"/>
        </w:rPr>
        <w:t xml:space="preserve"> to globally raise awareness and understanding of key diversity, equity, inclusion and belonging topics. These bi-monthly gatherings provide a friendly space to discuss a range of topics including allyship, representation, inclusive leadership, and gender identity. The virtual events are globally streamed and recorded to ensure that as many employees as possible can engage in discussions.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Intro Days</w:t>
      </w:r>
    </w:p>
    <w:p>
      <w:pPr>
        <w:spacing w:after="0" w:line="126" w:lineRule="exact"/>
        <w:rPr>
          <w:rFonts w:ascii="Arial" w:cs="Arial" w:eastAsia="Arial" w:hAnsi="Arial"/>
          <w:sz w:val="50"/>
          <w:szCs w:val="50"/>
          <w:color w:val="auto"/>
        </w:rPr>
      </w:pPr>
    </w:p>
    <w:p>
      <w:pPr>
        <w:ind w:right="1220"/>
        <w:spacing w:after="0" w:line="318" w:lineRule="auto"/>
        <w:rPr>
          <w:sz w:val="20"/>
          <w:szCs w:val="20"/>
          <w:color w:val="auto"/>
        </w:rPr>
      </w:pPr>
      <w:r>
        <w:rPr>
          <w:rFonts w:ascii="Arial" w:cs="Arial" w:eastAsia="Arial" w:hAnsi="Arial"/>
          <w:sz w:val="71"/>
          <w:szCs w:val="71"/>
          <w:color w:val="auto"/>
        </w:rPr>
        <w:t>Intro Days is a live experience where our new hires gather in Stockholm, where it all started. During three intense days, new employees acquire a sense of our Swedish roots and unique Spotify culture and meet</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14" w:lineRule="exact"/>
        <w:rPr>
          <w:rFonts w:ascii="Arial" w:cs="Arial" w:eastAsia="Arial" w:hAnsi="Arial"/>
          <w:sz w:val="50"/>
          <w:szCs w:val="50"/>
          <w:color w:val="auto"/>
        </w:rPr>
      </w:pPr>
    </w:p>
    <w:p>
      <w:pPr>
        <w:ind w:right="3320"/>
        <w:spacing w:after="0" w:line="328" w:lineRule="auto"/>
        <w:rPr>
          <w:sz w:val="20"/>
          <w:szCs w:val="20"/>
          <w:color w:val="auto"/>
        </w:rPr>
      </w:pPr>
      <w:r>
        <w:rPr>
          <w:rFonts w:ascii="Arial" w:cs="Arial" w:eastAsia="Arial" w:hAnsi="Arial"/>
          <w:sz w:val="76"/>
          <w:szCs w:val="76"/>
          <w:color w:val="auto"/>
        </w:rPr>
        <w:t>senior leaders who paint the picture of where we’re from and where we’re going.</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12" w:lineRule="exact"/>
        <w:rPr>
          <w:rFonts w:ascii="Arial" w:cs="Arial" w:eastAsia="Arial" w:hAnsi="Arial"/>
          <w:sz w:val="50"/>
          <w:szCs w:val="50"/>
          <w:color w:val="auto"/>
        </w:rPr>
      </w:pPr>
    </w:p>
    <w:p>
      <w:pPr>
        <w:ind w:right="2280"/>
        <w:spacing w:after="0" w:line="312" w:lineRule="auto"/>
        <w:rPr>
          <w:sz w:val="20"/>
          <w:szCs w:val="20"/>
          <w:color w:val="auto"/>
        </w:rPr>
      </w:pPr>
      <w:r>
        <w:rPr>
          <w:rFonts w:ascii="Arial" w:cs="Arial" w:eastAsia="Arial" w:hAnsi="Arial"/>
          <w:sz w:val="71"/>
          <w:szCs w:val="71"/>
          <w:color w:val="auto"/>
        </w:rPr>
        <w:t>We believe that getting together in the beginning of the employee’s career at Spotify positively affects their sense of belonging and connectedness. It accelerates a sense of belonging and an understanding of our culture and how it all connects in the world of Spotify.</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94" w:lineRule="exact"/>
        <w:rPr>
          <w:rFonts w:ascii="Arial" w:cs="Arial" w:eastAsia="Arial" w:hAnsi="Arial"/>
          <w:sz w:val="50"/>
          <w:szCs w:val="50"/>
          <w:color w:val="auto"/>
        </w:rPr>
      </w:pPr>
    </w:p>
    <w:p>
      <w:pPr>
        <w:ind w:right="2460"/>
        <w:spacing w:after="0" w:line="301" w:lineRule="auto"/>
        <w:rPr>
          <w:sz w:val="20"/>
          <w:szCs w:val="20"/>
          <w:color w:val="auto"/>
        </w:rPr>
      </w:pPr>
      <w:r>
        <w:rPr>
          <w:rFonts w:ascii="Arial" w:cs="Arial" w:eastAsia="Arial" w:hAnsi="Arial"/>
          <w:sz w:val="76"/>
          <w:szCs w:val="76"/>
          <w:color w:val="auto"/>
        </w:rPr>
        <w:t>In the beginning of 2022—while still unable to travel—we hosted two virtual editions of the event, in February and June, with 681 attending.</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13" w:lineRule="exact"/>
        <w:rPr>
          <w:rFonts w:ascii="Arial" w:cs="Arial" w:eastAsia="Arial" w:hAnsi="Arial"/>
          <w:sz w:val="50"/>
          <w:szCs w:val="50"/>
          <w:color w:val="auto"/>
        </w:rPr>
      </w:pPr>
    </w:p>
    <w:p>
      <w:pPr>
        <w:ind w:right="2280"/>
        <w:spacing w:after="0" w:line="330" w:lineRule="auto"/>
        <w:rPr>
          <w:sz w:val="20"/>
          <w:szCs w:val="20"/>
          <w:color w:val="auto"/>
        </w:rPr>
      </w:pPr>
      <w:r>
        <w:rPr>
          <w:rFonts w:ascii="Arial" w:cs="Arial" w:eastAsia="Arial" w:hAnsi="Arial"/>
          <w:sz w:val="69"/>
          <w:szCs w:val="69"/>
          <w:color w:val="auto"/>
        </w:rPr>
        <w:t>Later in the year, in August, we had the opportunity to host the largest-ever Intro Days event, live in Stockholm, welcoming 1,950 Spotifiers. We followed that with another event in November, with 850 in attendance.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7"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Inclusive benefits</w:t>
      </w:r>
    </w:p>
    <w:p>
      <w:pPr>
        <w:spacing w:after="0" w:line="126" w:lineRule="exact"/>
        <w:rPr>
          <w:rFonts w:ascii="Arial" w:cs="Arial" w:eastAsia="Arial" w:hAnsi="Arial"/>
          <w:sz w:val="50"/>
          <w:szCs w:val="50"/>
          <w:color w:val="auto"/>
        </w:rPr>
      </w:pPr>
    </w:p>
    <w:p>
      <w:pPr>
        <w:jc w:val="both"/>
        <w:ind w:right="2700"/>
        <w:spacing w:after="0" w:line="285" w:lineRule="auto"/>
        <w:rPr>
          <w:sz w:val="20"/>
          <w:szCs w:val="20"/>
          <w:color w:val="auto"/>
        </w:rPr>
      </w:pPr>
      <w:r>
        <w:rPr>
          <w:rFonts w:ascii="Arial" w:cs="Arial" w:eastAsia="Arial" w:hAnsi="Arial"/>
          <w:sz w:val="73"/>
          <w:szCs w:val="73"/>
          <w:color w:val="auto"/>
        </w:rPr>
        <w:t>Offering the right kind of benefits to every employee at Spotify is another way for us to enhance diversity, equity, inclusion, and belonging. We do more</w:t>
      </w:r>
    </w:p>
    <w:p>
      <w:pPr>
        <w:spacing w:after="0" w:line="10" w:lineRule="exact"/>
        <w:rPr>
          <w:rFonts w:ascii="Arial" w:cs="Arial" w:eastAsia="Arial" w:hAnsi="Arial"/>
          <w:sz w:val="50"/>
          <w:szCs w:val="50"/>
          <w:color w:val="auto"/>
        </w:rPr>
      </w:pPr>
    </w:p>
    <w:p>
      <w:pPr>
        <w:ind w:right="3760"/>
        <w:spacing w:after="0" w:line="368" w:lineRule="auto"/>
        <w:rPr>
          <w:sz w:val="20"/>
          <w:szCs w:val="20"/>
          <w:color w:val="auto"/>
        </w:rPr>
      </w:pPr>
      <w:r>
        <w:rPr>
          <w:rFonts w:ascii="Arial" w:cs="Arial" w:eastAsia="Arial" w:hAnsi="Arial"/>
          <w:sz w:val="71"/>
          <w:szCs w:val="71"/>
          <w:color w:val="auto"/>
        </w:rPr>
        <w:t>than provide standard medical, dental, vision, and retirement plan benefits. We also offer globally:</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70" w:lineRule="exact"/>
        <w:rPr>
          <w:rFonts w:ascii="Arial" w:cs="Arial" w:eastAsia="Arial" w:hAnsi="Arial"/>
          <w:sz w:val="50"/>
          <w:szCs w:val="50"/>
          <w:color w:val="auto"/>
        </w:rPr>
      </w:pPr>
    </w:p>
    <w:p>
      <w:pPr>
        <w:ind w:left="960" w:right="4660" w:hanging="960"/>
        <w:spacing w:after="0" w:line="314" w:lineRule="auto"/>
        <w:tabs>
          <w:tab w:leader="none" w:pos="960" w:val="left"/>
        </w:tabs>
        <w:numPr>
          <w:ilvl w:val="0"/>
          <w:numId w:val="19"/>
        </w:numPr>
        <w:rPr>
          <w:rFonts w:ascii="Arial" w:cs="Arial" w:eastAsia="Arial" w:hAnsi="Arial"/>
          <w:sz w:val="48"/>
          <w:szCs w:val="48"/>
          <w:color w:val="auto"/>
        </w:rPr>
      </w:pPr>
      <w:r>
        <w:rPr>
          <w:rFonts w:ascii="Arial" w:cs="Arial" w:eastAsia="Arial" w:hAnsi="Arial"/>
          <w:sz w:val="48"/>
          <w:szCs w:val="48"/>
          <w:color w:val="auto"/>
        </w:rPr>
        <w:t>Fika is the Swedish tradition of taking time to share coffee, cake, and conversation.</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60"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503750"/>
        </w:rPr>
        <w:t>All the Feels</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-913765</wp:posOffset>
            </wp:positionH>
            <wp:positionV relativeFrom="paragraph">
              <wp:posOffset>-1217930</wp:posOffset>
            </wp:positionV>
            <wp:extent cx="11042650" cy="65214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a:extLst>
                        <a:ext uri="{28A0092B-C50C-407E-A947-70E740481C1C}"/>
                      </a:extLst>
                    </a:blip>
                    <a:srcRect/>
                    <a:stretch>
                      <a:fillRect/>
                    </a:stretch>
                  </pic:blipFill>
                  <pic:spPr bwMode="auto">
                    <a:xfrm>
                      <a:off x="0" y="0"/>
                      <a:ext cx="11042650" cy="652145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06" w:lineRule="exact"/>
        <w:rPr>
          <w:rFonts w:ascii="Arial" w:cs="Arial" w:eastAsia="Arial" w:hAnsi="Arial"/>
          <w:sz w:val="50"/>
          <w:szCs w:val="50"/>
          <w:color w:val="auto"/>
        </w:rPr>
      </w:pPr>
    </w:p>
    <w:p>
      <w:pPr>
        <w:ind w:right="3860"/>
        <w:spacing w:after="0" w:line="330" w:lineRule="auto"/>
        <w:rPr>
          <w:sz w:val="20"/>
          <w:szCs w:val="20"/>
          <w:color w:val="auto"/>
        </w:rPr>
      </w:pPr>
      <w:r>
        <w:rPr>
          <w:rFonts w:ascii="Arial" w:cs="Arial" w:eastAsia="Arial" w:hAnsi="Arial"/>
          <w:sz w:val="69"/>
          <w:szCs w:val="69"/>
          <w:color w:val="503750"/>
        </w:rPr>
        <w:t>This Employee Assistance Program (EAP) provides Spotifiers and their loved ones with therapy coverage and access to free, confidential, professional counseling sessions.</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-3097530</wp:posOffset>
            </wp:positionH>
            <wp:positionV relativeFrom="paragraph">
              <wp:posOffset>1490345</wp:posOffset>
            </wp:positionV>
            <wp:extent cx="13223240" cy="533273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a:extLst>
                        <a:ext uri="{28A0092B-C50C-407E-A947-70E740481C1C}"/>
                      </a:extLst>
                    </a:blip>
                    <a:srcRect/>
                    <a:stretch>
                      <a:fillRect/>
                    </a:stretch>
                  </pic:blipFill>
                  <pic:spPr bwMode="auto">
                    <a:xfrm>
                      <a:off x="0" y="0"/>
                      <a:ext cx="13223240" cy="533273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52"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503750"/>
        </w:rPr>
        <w:t>Family-forming and expansion</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7" w:lineRule="exact"/>
        <w:rPr>
          <w:rFonts w:ascii="Arial" w:cs="Arial" w:eastAsia="Arial" w:hAnsi="Arial"/>
          <w:sz w:val="50"/>
          <w:szCs w:val="50"/>
          <w:color w:val="auto"/>
        </w:rPr>
      </w:pPr>
    </w:p>
    <w:p>
      <w:pPr>
        <w:ind w:right="4180"/>
        <w:spacing w:after="0" w:line="319" w:lineRule="auto"/>
        <w:rPr>
          <w:sz w:val="20"/>
          <w:szCs w:val="20"/>
          <w:color w:val="auto"/>
        </w:rPr>
      </w:pPr>
      <w:r>
        <w:rPr>
          <w:rFonts w:ascii="Arial" w:cs="Arial" w:eastAsia="Arial" w:hAnsi="Arial"/>
          <w:sz w:val="73"/>
          <w:szCs w:val="73"/>
          <w:color w:val="503750"/>
        </w:rPr>
        <w:t>We offer family-planning benefits, including in vitro fertilization (IVF), egg freezing, and adoption services to all Spotifiers.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50"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503750"/>
        </w:rPr>
        <w:t>Work from anywhere</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-920115</wp:posOffset>
            </wp:positionH>
            <wp:positionV relativeFrom="paragraph">
              <wp:posOffset>-2684780</wp:posOffset>
            </wp:positionV>
            <wp:extent cx="11042650" cy="675640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1">
                      <a:extLst>
                        <a:ext uri="{28A0092B-C50C-407E-A947-70E740481C1C}"/>
                      </a:extLst>
                    </a:blip>
                    <a:srcRect/>
                    <a:stretch>
                      <a:fillRect/>
                    </a:stretch>
                  </pic:blipFill>
                  <pic:spPr bwMode="auto">
                    <a:xfrm>
                      <a:off x="0" y="0"/>
                      <a:ext cx="11042650" cy="675640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06" w:lineRule="exact"/>
        <w:rPr>
          <w:rFonts w:ascii="Arial" w:cs="Arial" w:eastAsia="Arial" w:hAnsi="Arial"/>
          <w:sz w:val="50"/>
          <w:szCs w:val="50"/>
          <w:color w:val="auto"/>
        </w:rPr>
      </w:pPr>
    </w:p>
    <w:p>
      <w:pPr>
        <w:ind w:right="1880"/>
        <w:spacing w:after="0" w:line="292" w:lineRule="auto"/>
        <w:rPr>
          <w:sz w:val="20"/>
          <w:szCs w:val="20"/>
          <w:color w:val="auto"/>
        </w:rPr>
      </w:pPr>
      <w:r>
        <w:rPr>
          <w:rFonts w:ascii="Arial" w:cs="Arial" w:eastAsia="Arial" w:hAnsi="Arial"/>
          <w:sz w:val="76"/>
          <w:szCs w:val="76"/>
          <w:color w:val="503750"/>
        </w:rPr>
        <w:t>The value created by our people doesn’t depend on where they work, so we support Spotifiers’ working from anywhere in the world.</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-920115</wp:posOffset>
            </wp:positionH>
            <wp:positionV relativeFrom="paragraph">
              <wp:posOffset>1521460</wp:posOffset>
            </wp:positionV>
            <wp:extent cx="11430000" cy="728980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2">
                      <a:extLst>
                        <a:ext uri="{28A0092B-C50C-407E-A947-70E740481C1C}"/>
                      </a:extLst>
                    </a:blip>
                    <a:srcRect/>
                    <a:stretch>
                      <a:fillRect/>
                    </a:stretch>
                  </pic:blipFill>
                  <pic:spPr bwMode="auto">
                    <a:xfrm>
                      <a:off x="0" y="0"/>
                      <a:ext cx="11430000" cy="728980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43"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503750"/>
        </w:rPr>
        <w:t>Parental leave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6" w:lineRule="exact"/>
        <w:rPr>
          <w:rFonts w:ascii="Arial" w:cs="Arial" w:eastAsia="Arial" w:hAnsi="Arial"/>
          <w:sz w:val="50"/>
          <w:szCs w:val="50"/>
          <w:color w:val="auto"/>
        </w:rPr>
      </w:pPr>
    </w:p>
    <w:p>
      <w:pPr>
        <w:ind w:right="2400"/>
        <w:spacing w:after="0" w:line="294" w:lineRule="auto"/>
        <w:rPr>
          <w:sz w:val="20"/>
          <w:szCs w:val="20"/>
          <w:color w:val="auto"/>
        </w:rPr>
      </w:pPr>
      <w:r>
        <w:rPr>
          <w:rFonts w:ascii="Arial" w:cs="Arial" w:eastAsia="Arial" w:hAnsi="Arial"/>
          <w:sz w:val="74"/>
          <w:szCs w:val="74"/>
          <w:color w:val="503750"/>
        </w:rPr>
        <w:t>We provide a minimum of six months’ paid gender-neutral parental leave, both for biological and adoptive parents. In 2022, 10% of permanent Spotifiers took parental leave. Out of these, we saw that 58% were male and 39% were female.</w:t>
      </w:r>
    </w:p>
    <w:p>
      <w:pPr>
        <w:sectPr>
          <w:pgSz w:w="31680" w:h="31680" w:orient="portrait"/>
          <w:cols w:equalWidth="0" w:num="4">
            <w:col w:w="18120" w:space="720"/>
            <w:col w:w="19580" w:space="720"/>
            <w:col w:w="18120" w:space="720"/>
            <w:col w:w="15940"/>
          </w:cols>
          <w:pgMar w:left="1440" w:top="1270" w:right="1440" w:bottom="554" w:gutter="0" w:footer="0" w:header="0"/>
          <w:type w:val="continuous"/>
        </w:sectPr>
      </w:pPr>
    </w:p>
    <w:bookmarkStart w:id="26" w:name="page27"/>
    <w:bookmarkEnd w:id="26"/>
    <w:p>
      <w:pPr>
        <w:spacing w:after="0" w:line="224" w:lineRule="auto"/>
        <w:framePr w:w="2840" w:h="537" w:wrap="auto" w:vAnchor="page" w:hAnchor="page" w:x="40860" w:y="31088"/>
        <w:rPr>
          <w:rFonts w:ascii="Arial" w:cs="Arial" w:eastAsia="Arial" w:hAnsi="Arial"/>
          <w:sz w:val="50"/>
          <w:szCs w:val="50"/>
          <w:color w:val="auto"/>
        </w:rPr>
      </w:pPr>
      <w:r>
        <w:rPr>
          <w:rFonts w:ascii="Arial" w:cs="Arial" w:eastAsia="Arial" w:hAnsi="Arial"/>
          <w:sz w:val="50"/>
          <w:szCs w:val="50"/>
          <w:color w:val="auto"/>
        </w:rPr>
        <w:t>House Party</w:t>
      </w:r>
    </w:p>
    <w:p>
      <w:pPr>
        <w:spacing w:after="0" w:line="224" w:lineRule="auto"/>
        <w:framePr w:w="5060" w:h="537" w:wrap="auto" w:vAnchor="page" w:hAnchor="page" w:x="66980" w:y="30108"/>
        <w:rPr>
          <w:rFonts w:ascii="Arial" w:cs="Arial" w:eastAsia="Arial" w:hAnsi="Arial"/>
          <w:sz w:val="50"/>
          <w:szCs w:val="50"/>
          <w:color w:val="auto"/>
        </w:rPr>
      </w:pPr>
      <w:r>
        <w:rPr>
          <w:rFonts w:ascii="Arial" w:cs="Arial" w:eastAsia="Arial" w:hAnsi="Arial"/>
          <w:sz w:val="50"/>
          <w:szCs w:val="50"/>
          <w:color w:val="auto"/>
        </w:rPr>
        <w:t>EQUAL Global playlist</w:t>
      </w:r>
    </w:p>
    <w:p>
      <w:pPr>
        <w:spacing w:after="0" w:line="224" w:lineRule="auto"/>
        <w:framePr w:w="6960" w:h="537" w:wrap="auto" w:vAnchor="page" w:hAnchor="page" w:x="61160" w:y="28128"/>
        <w:rPr>
          <w:rFonts w:ascii="Arial" w:cs="Arial" w:eastAsia="Arial" w:hAnsi="Arial"/>
          <w:sz w:val="50"/>
          <w:szCs w:val="50"/>
          <w:color w:val="auto"/>
        </w:rPr>
      </w:pPr>
      <w:r>
        <w:rPr>
          <w:rFonts w:ascii="Arial" w:cs="Arial" w:eastAsia="Arial" w:hAnsi="Arial"/>
          <w:sz w:val="50"/>
          <w:szCs w:val="50"/>
          <w:color w:val="auto"/>
        </w:rPr>
        <w:t>EQUAL Global Music Program</w:t>
      </w:r>
    </w:p>
    <w:p>
      <w:pPr>
        <w:spacing w:after="0" w:line="228" w:lineRule="auto"/>
        <w:framePr w:w="2740" w:h="537" w:wrap="auto" w:vAnchor="page" w:hAnchor="page" w:x="68920" w:y="26128"/>
        <w:rPr>
          <w:rFonts w:ascii="Arial" w:cs="Arial" w:eastAsia="Arial" w:hAnsi="Arial"/>
          <w:sz w:val="49"/>
          <w:szCs w:val="49"/>
          <w:color w:val="auto"/>
        </w:rPr>
      </w:pPr>
      <w:r>
        <w:rPr>
          <w:rFonts w:ascii="Arial" w:cs="Arial" w:eastAsia="Arial" w:hAnsi="Arial"/>
          <w:sz w:val="49"/>
          <w:szCs w:val="49"/>
          <w:color w:val="auto"/>
        </w:rPr>
        <w:t>EQUAL hub</w:t>
      </w:r>
    </w:p>
    <w:p>
      <w:pPr>
        <w:jc w:val="right"/>
        <w:ind w:right="10060"/>
        <w:spacing w:after="0"/>
        <w:rPr>
          <w:sz w:val="20"/>
          <w:szCs w:val="20"/>
          <w:color w:val="auto"/>
        </w:rPr>
      </w:pPr>
      <w:r>
        <w:rPr>
          <w:rFonts w:ascii="Arial" w:cs="Arial" w:eastAsia="Arial" w:hAnsi="Arial"/>
          <w:sz w:val="60"/>
          <w:szCs w:val="60"/>
          <w:color w:val="auto"/>
        </w:rPr>
        <w:t xml:space="preserve">Equity &amp; Impact Report 2022 </w:t>
      </w:r>
      <w:r>
        <w:rPr>
          <w:sz w:val="1"/>
          <w:szCs w:val="1"/>
          <w:color w:val="auto"/>
        </w:rPr>
        <w:drawing>
          <wp:inline distT="0" distB="0" distL="0" distR="0">
            <wp:extent cx="152400" cy="152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24"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Creators &amp; Contents</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auto"/>
              </w:rPr>
              <w:t>27</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1"/>
        </w:trPr>
        <w:tc>
          <w:tcPr>
            <w:tcW w:w="14320" w:type="dxa"/>
            <w:vAlign w:val="bottom"/>
          </w:tcPr>
          <w:p>
            <w:pPr>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799"/>
        </w:trPr>
        <w:tc>
          <w:tcPr>
            <w:tcW w:w="1432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column">
              <wp:posOffset>-24840565</wp:posOffset>
            </wp:positionH>
            <wp:positionV relativeFrom="paragraph">
              <wp:posOffset>-5406390</wp:posOffset>
            </wp:positionV>
            <wp:extent cx="48768000" cy="274320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4">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725" w:lineRule="exact"/>
        <w:rPr>
          <w:rFonts w:ascii="Arial" w:cs="Arial" w:eastAsia="Arial" w:hAnsi="Arial"/>
          <w:sz w:val="49"/>
          <w:szCs w:val="49"/>
          <w:color w:val="auto"/>
        </w:rPr>
      </w:pPr>
    </w:p>
    <w:p>
      <w:pPr>
        <w:sectPr>
          <w:pgSz w:w="31680" w:h="31680" w:orient="portrait"/>
          <w:cols w:equalWidth="0" w:num="2">
            <w:col w:w="36960" w:space="720"/>
            <w:col w:w="36240"/>
          </w:cols>
          <w:pgMar w:left="1440" w:top="1270" w:right="1440" w:bottom="457" w:gutter="0" w:footer="0" w:header="0"/>
        </w:sect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81" w:lineRule="exact"/>
        <w:rPr>
          <w:rFonts w:ascii="Arial" w:cs="Arial" w:eastAsia="Arial" w:hAnsi="Arial"/>
          <w:sz w:val="49"/>
          <w:szCs w:val="49"/>
          <w:color w:val="auto"/>
        </w:rPr>
      </w:pPr>
    </w:p>
    <w:p>
      <w:pPr>
        <w:ind w:right="2160"/>
        <w:spacing w:after="0" w:line="283" w:lineRule="auto"/>
        <w:rPr>
          <w:sz w:val="20"/>
          <w:szCs w:val="20"/>
          <w:color w:val="auto"/>
        </w:rPr>
      </w:pPr>
      <w:r>
        <w:rPr>
          <w:rFonts w:ascii="Arial" w:cs="Arial" w:eastAsia="Arial" w:hAnsi="Arial"/>
          <w:sz w:val="76"/>
          <w:szCs w:val="76"/>
          <w:color w:val="auto"/>
        </w:rPr>
        <w:t>We believe in using the reach of our platform to empower and celebrate creators of every race, ethnicity, religion, sexual identity, and gender. We want to keep finding new and better ways to amplify the voices of artists and creators from marginalized and underrepresented communities, connecting them to more fans around the world.</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88" w:lineRule="exact"/>
        <w:rPr>
          <w:rFonts w:ascii="Arial" w:cs="Arial" w:eastAsia="Arial" w:hAnsi="Arial"/>
          <w:sz w:val="49"/>
          <w:szCs w:val="49"/>
          <w:color w:val="auto"/>
        </w:rPr>
      </w:pPr>
    </w:p>
    <w:p>
      <w:pPr>
        <w:ind w:right="2940"/>
        <w:spacing w:after="0" w:line="313" w:lineRule="auto"/>
        <w:rPr>
          <w:sz w:val="20"/>
          <w:szCs w:val="20"/>
          <w:color w:val="auto"/>
        </w:rPr>
      </w:pPr>
      <w:r>
        <w:rPr>
          <w:rFonts w:ascii="Arial" w:cs="Arial" w:eastAsia="Arial" w:hAnsi="Arial"/>
          <w:sz w:val="74"/>
          <w:szCs w:val="74"/>
          <w:color w:val="auto"/>
        </w:rPr>
        <w:t>To this end, we’ve launched programs and engaged external groups to connect them with the tools, resources, and skills they need to thrive.</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71" w:lineRule="exact"/>
        <w:rPr>
          <w:rFonts w:ascii="Arial" w:cs="Arial" w:eastAsia="Arial" w:hAnsi="Arial"/>
          <w:sz w:val="49"/>
          <w:szCs w:val="49"/>
          <w:color w:val="auto"/>
        </w:rPr>
      </w:pPr>
    </w:p>
    <w:p>
      <w:pPr>
        <w:ind w:right="5380"/>
        <w:spacing w:after="0" w:line="274" w:lineRule="auto"/>
        <w:rPr>
          <w:sz w:val="20"/>
          <w:szCs w:val="20"/>
          <w:color w:val="auto"/>
        </w:rPr>
      </w:pPr>
      <w:r>
        <w:rPr>
          <w:rFonts w:ascii="Arial" w:cs="Arial" w:eastAsia="Arial" w:hAnsi="Arial"/>
          <w:sz w:val="76"/>
          <w:szCs w:val="76"/>
          <w:color w:val="auto"/>
        </w:rPr>
        <w:t>Using our platform to celebrate and uplift underrepresented communities</w:t>
      </w:r>
    </w:p>
    <w:p>
      <w:pPr>
        <w:spacing w:after="0" w:line="5" w:lineRule="exact"/>
        <w:rPr>
          <w:rFonts w:ascii="Arial" w:cs="Arial" w:eastAsia="Arial" w:hAnsi="Arial"/>
          <w:sz w:val="49"/>
          <w:szCs w:val="49"/>
          <w:color w:val="auto"/>
        </w:rPr>
      </w:pPr>
    </w:p>
    <w:p>
      <w:pPr>
        <w:ind w:right="3980"/>
        <w:spacing w:after="0" w:line="283" w:lineRule="auto"/>
        <w:rPr>
          <w:sz w:val="20"/>
          <w:szCs w:val="20"/>
          <w:color w:val="auto"/>
        </w:rPr>
      </w:pPr>
      <w:r>
        <w:rPr>
          <w:rFonts w:ascii="Arial" w:cs="Arial" w:eastAsia="Arial" w:hAnsi="Arial"/>
          <w:sz w:val="76"/>
          <w:szCs w:val="76"/>
          <w:color w:val="auto"/>
        </w:rPr>
        <w:t>Identity is multidimensional and always evolving. Cultures aren’t a monolith, and we aim to use the power of our platform to provide a source for storytelling, solidarity, and inspiration, and to increase awareness of the pressing issues facing underrepresented and historically marginalized communities.</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7" w:lineRule="exact"/>
        <w:rPr>
          <w:rFonts w:ascii="Arial" w:cs="Arial" w:eastAsia="Arial" w:hAnsi="Arial"/>
          <w:sz w:val="49"/>
          <w:szCs w:val="49"/>
          <w:color w:val="auto"/>
        </w:rPr>
      </w:pP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575"/>
        </w:trPr>
        <w:tc>
          <w:tcPr>
            <w:tcW w:w="660" w:type="dxa"/>
            <w:vAlign w:val="bottom"/>
            <w:vMerge w:val="restart"/>
          </w:tcPr>
          <w:p>
            <w:pPr>
              <w:spacing w:after="0"/>
              <w:rPr>
                <w:sz w:val="20"/>
                <w:szCs w:val="20"/>
                <w:color w:val="auto"/>
              </w:rPr>
            </w:pPr>
            <w:r>
              <w:rPr>
                <w:rFonts w:ascii="Arial" w:cs="Arial" w:eastAsia="Arial" w:hAnsi="Arial"/>
                <w:sz w:val="41"/>
                <w:szCs w:val="41"/>
                <w:color w:val="auto"/>
              </w:rPr>
              <w:t>—</w:t>
            </w:r>
          </w:p>
        </w:tc>
        <w:tc>
          <w:tcPr>
            <w:tcW w:w="1220" w:type="dxa"/>
            <w:vAlign w:val="bottom"/>
          </w:tcPr>
          <w:p>
            <w:pPr>
              <w:ind w:left="160"/>
              <w:spacing w:after="0"/>
              <w:rPr>
                <w:sz w:val="20"/>
                <w:szCs w:val="20"/>
                <w:color w:val="auto"/>
              </w:rPr>
            </w:pPr>
            <w:r>
              <w:rPr>
                <w:rFonts w:ascii="Arial" w:cs="Arial" w:eastAsia="Arial" w:hAnsi="Arial"/>
                <w:sz w:val="50"/>
                <w:szCs w:val="50"/>
                <w:color w:val="FFFFFF"/>
              </w:rPr>
              <w:t>Hub</w:t>
            </w:r>
          </w:p>
        </w:tc>
        <w:tc>
          <w:tcPr>
            <w:tcW w:w="0" w:type="dxa"/>
            <w:vAlign w:val="bottom"/>
          </w:tcPr>
          <w:p>
            <w:pPr>
              <w:spacing w:after="0"/>
              <w:rPr>
                <w:sz w:val="1"/>
                <w:szCs w:val="1"/>
                <w:color w:val="auto"/>
              </w:rPr>
            </w:pPr>
          </w:p>
        </w:tc>
      </w:tr>
      <w:tr>
        <w:trPr>
          <w:trHeight w:val="152"/>
        </w:trPr>
        <w:tc>
          <w:tcPr>
            <w:tcW w:w="660" w:type="dxa"/>
            <w:vAlign w:val="bottom"/>
            <w:vMerge w:val="continue"/>
          </w:tcPr>
          <w:p>
            <w:pPr>
              <w:spacing w:after="0"/>
              <w:rPr>
                <w:sz w:val="13"/>
                <w:szCs w:val="13"/>
                <w:color w:val="auto"/>
              </w:rPr>
            </w:pPr>
          </w:p>
        </w:tc>
        <w:tc>
          <w:tcPr>
            <w:tcW w:w="1220" w:type="dxa"/>
            <w:vAlign w:val="bottom"/>
          </w:tcPr>
          <w:p>
            <w:pPr>
              <w:spacing w:after="0"/>
              <w:rPr>
                <w:sz w:val="13"/>
                <w:szCs w:val="13"/>
                <w:color w:val="auto"/>
              </w:rPr>
            </w:pPr>
          </w:p>
        </w:tc>
        <w:tc>
          <w:tcPr>
            <w:tcW w:w="0" w:type="dxa"/>
            <w:vAlign w:val="bottom"/>
          </w:tcPr>
          <w:p>
            <w:pPr>
              <w:spacing w:after="0"/>
              <w:rPr>
                <w:sz w:val="1"/>
                <w:szCs w:val="1"/>
                <w:color w:val="auto"/>
              </w:rPr>
            </w:pPr>
          </w:p>
        </w:tc>
      </w:tr>
    </w:tbl>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87" w:lineRule="exact"/>
        <w:rPr>
          <w:rFonts w:ascii="Arial" w:cs="Arial" w:eastAsia="Arial" w:hAnsi="Arial"/>
          <w:sz w:val="49"/>
          <w:szCs w:val="49"/>
          <w:color w:val="auto"/>
        </w:rPr>
      </w:pPr>
    </w:p>
    <w:p>
      <w:pPr>
        <w:ind w:left="320"/>
        <w:spacing w:after="0"/>
        <w:rPr>
          <w:sz w:val="20"/>
          <w:szCs w:val="20"/>
          <w:color w:val="auto"/>
        </w:rPr>
      </w:pPr>
      <w:r>
        <w:rPr>
          <w:rFonts w:ascii="Arial" w:cs="Arial" w:eastAsia="Arial" w:hAnsi="Arial"/>
          <w:sz w:val="83"/>
          <w:szCs w:val="83"/>
          <w:color w:val="auto"/>
        </w:rPr>
        <w:t>Frequency</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44" w:lineRule="exact"/>
        <w:rPr>
          <w:rFonts w:ascii="Arial" w:cs="Arial" w:eastAsia="Arial" w:hAnsi="Arial"/>
          <w:sz w:val="49"/>
          <w:szCs w:val="49"/>
          <w:color w:val="auto"/>
        </w:rPr>
      </w:pPr>
    </w:p>
    <w:p>
      <w:pPr>
        <w:ind w:left="6260"/>
        <w:spacing w:after="0"/>
        <w:rPr>
          <w:sz w:val="20"/>
          <w:szCs w:val="20"/>
          <w:color w:val="auto"/>
        </w:rPr>
      </w:pPr>
      <w:r>
        <w:rPr>
          <w:rFonts w:ascii="Arial" w:cs="Arial" w:eastAsia="Arial" w:hAnsi="Arial"/>
          <w:sz w:val="52"/>
          <w:szCs w:val="52"/>
          <w:color w:val="FFFFFF"/>
        </w:rPr>
        <w:t>Hub</w:t>
      </w:r>
    </w:p>
    <w:p>
      <w:pPr>
        <w:spacing w:after="0" w:line="200" w:lineRule="exact"/>
        <w:rPr>
          <w:rFonts w:ascii="Arial" w:cs="Arial" w:eastAsia="Arial" w:hAnsi="Arial"/>
          <w:sz w:val="49"/>
          <w:szCs w:val="49"/>
          <w:color w:val="auto"/>
        </w:rPr>
      </w:pPr>
    </w:p>
    <w:p>
      <w:pPr>
        <w:spacing w:after="0" w:line="369" w:lineRule="exact"/>
        <w:rPr>
          <w:rFonts w:ascii="Arial" w:cs="Arial" w:eastAsia="Arial" w:hAnsi="Arial"/>
          <w:sz w:val="49"/>
          <w:szCs w:val="49"/>
          <w:color w:val="auto"/>
        </w:rPr>
      </w:pPr>
    </w:p>
    <w:p>
      <w:pPr>
        <w:ind w:left="5320"/>
        <w:spacing w:after="0"/>
        <w:rPr>
          <w:sz w:val="20"/>
          <w:szCs w:val="20"/>
          <w:color w:val="auto"/>
        </w:rPr>
      </w:pPr>
      <w:r>
        <w:rPr>
          <w:rFonts w:ascii="Arial" w:cs="Arial" w:eastAsia="Arial" w:hAnsi="Arial"/>
          <w:sz w:val="78"/>
          <w:szCs w:val="78"/>
          <w:color w:val="auto"/>
        </w:rPr>
        <w:t>EQUAL</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61"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Frequency</w:t>
      </w:r>
    </w:p>
    <w:p>
      <w:pPr>
        <w:spacing w:after="0" w:line="126" w:lineRule="exact"/>
        <w:rPr>
          <w:rFonts w:ascii="Arial" w:cs="Arial" w:eastAsia="Arial" w:hAnsi="Arial"/>
          <w:sz w:val="49"/>
          <w:szCs w:val="49"/>
          <w:color w:val="auto"/>
        </w:rPr>
      </w:pPr>
    </w:p>
    <w:p>
      <w:pPr>
        <w:ind w:right="1240"/>
        <w:spacing w:after="0" w:line="294" w:lineRule="auto"/>
        <w:rPr>
          <w:sz w:val="20"/>
          <w:szCs w:val="20"/>
          <w:color w:val="auto"/>
        </w:rPr>
      </w:pPr>
      <w:r>
        <w:rPr>
          <w:rFonts w:ascii="Arial" w:cs="Arial" w:eastAsia="Arial" w:hAnsi="Arial"/>
          <w:sz w:val="74"/>
          <w:szCs w:val="74"/>
          <w:color w:val="auto"/>
        </w:rPr>
        <w:t>Frequency, launched in May 2021, is Spotify’s global initiative and holistic destination for celebrating Black art, entertainment, creativity, culture, and community—both on- and off-platform. The mission of Frequency is to create a space that represents the wide spectrum of Black artistry.</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47" w:lineRule="exact"/>
        <w:rPr>
          <w:rFonts w:ascii="Arial" w:cs="Arial" w:eastAsia="Arial" w:hAnsi="Arial"/>
          <w:sz w:val="49"/>
          <w:szCs w:val="49"/>
          <w:color w:val="auto"/>
        </w:rPr>
      </w:pPr>
    </w:p>
    <w:p>
      <w:pPr>
        <w:ind w:right="780"/>
        <w:spacing w:after="0" w:line="288" w:lineRule="auto"/>
        <w:rPr>
          <w:sz w:val="20"/>
          <w:szCs w:val="20"/>
          <w:color w:val="auto"/>
        </w:rPr>
      </w:pPr>
      <w:r>
        <w:rPr>
          <w:rFonts w:ascii="Arial" w:cs="Arial" w:eastAsia="Arial" w:hAnsi="Arial"/>
          <w:sz w:val="75"/>
          <w:szCs w:val="75"/>
          <w:color w:val="auto"/>
        </w:rPr>
        <w:t>To date, Spotify has provided editorial support to over 16,000 artists through our Frequency hub &amp; Afro-centric hubs. The Frequency team has created franchise playlists like</w:t>
      </w:r>
      <w:r>
        <w:rPr>
          <w:rFonts w:ascii="Arial" w:cs="Arial" w:eastAsia="Arial" w:hAnsi="Arial"/>
          <w:sz w:val="51"/>
          <w:szCs w:val="51"/>
          <w:color w:val="auto"/>
        </w:rPr>
        <w:t xml:space="preserve"> This is Frequency </w:t>
      </w:r>
      <w:r>
        <w:rPr>
          <w:sz w:val="1"/>
          <w:szCs w:val="1"/>
          <w:color w:val="auto"/>
        </w:rPr>
        <w:drawing>
          <wp:inline distT="0" distB="0" distL="0" distR="0">
            <wp:extent cx="332105" cy="3321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5"/>
          <w:szCs w:val="75"/>
          <w:color w:val="auto"/>
        </w:rPr>
        <w:t xml:space="preserve"> ,</w:t>
      </w:r>
      <w:r>
        <w:rPr>
          <w:rFonts w:ascii="Arial" w:cs="Arial" w:eastAsia="Arial" w:hAnsi="Arial"/>
          <w:sz w:val="51"/>
          <w:szCs w:val="51"/>
          <w:color w:val="auto"/>
        </w:rPr>
        <w:t xml:space="preserve"> Ripple Effect </w:t>
      </w:r>
      <w:r>
        <w:rPr>
          <w:sz w:val="1"/>
          <w:szCs w:val="1"/>
          <w:color w:val="auto"/>
        </w:rPr>
        <w:drawing>
          <wp:inline distT="0" distB="0" distL="0" distR="0">
            <wp:extent cx="350520" cy="3505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6">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5"/>
          <w:szCs w:val="75"/>
          <w:color w:val="auto"/>
        </w:rPr>
        <w:t xml:space="preserve"> ,</w:t>
      </w:r>
    </w:p>
    <w:p>
      <w:pPr>
        <w:spacing w:after="0" w:line="200" w:lineRule="exact"/>
        <w:rPr>
          <w:rFonts w:ascii="Arial" w:cs="Arial" w:eastAsia="Arial" w:hAnsi="Arial"/>
          <w:sz w:val="49"/>
          <w:szCs w:val="49"/>
          <w:color w:val="auto"/>
        </w:rPr>
      </w:pPr>
    </w:p>
    <w:p>
      <w:pPr>
        <w:spacing w:after="0" w:line="383"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50"/>
          <w:szCs w:val="50"/>
          <w:color w:val="auto"/>
        </w:rPr>
        <w:t xml:space="preserve">and </w:t>
      </w:r>
      <w:r>
        <w:rPr>
          <w:sz w:val="1"/>
          <w:szCs w:val="1"/>
          <w:color w:val="auto"/>
        </w:rPr>
        <w:drawing>
          <wp:inline distT="0" distB="0" distL="0" distR="0">
            <wp:extent cx="2637790" cy="2952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7">
                      <a:extLst>
                        <a:ext uri="{28A0092B-C50C-407E-A947-70E740481C1C}"/>
                      </a:extLst>
                    </a:blip>
                    <a:srcRect/>
                    <a:stretch>
                      <a:fillRect/>
                    </a:stretch>
                  </pic:blipFill>
                  <pic:spPr bwMode="auto">
                    <a:xfrm>
                      <a:off x="0" y="0"/>
                      <a:ext cx="2637790" cy="295275"/>
                    </a:xfrm>
                    <a:prstGeom prst="rect">
                      <a:avLst/>
                    </a:prstGeom>
                    <a:noFill/>
                    <a:ln>
                      <a:noFill/>
                    </a:ln>
                  </pic:spPr>
                </pic:pic>
              </a:graphicData>
            </a:graphic>
          </wp:inline>
        </w:drawing>
      </w:r>
      <w:r>
        <w:rPr>
          <w:rFonts w:ascii="Arial" w:cs="Arial" w:eastAsia="Arial" w:hAnsi="Arial"/>
          <w:sz w:val="50"/>
          <w:szCs w:val="50"/>
          <w:color w:val="auto"/>
        </w:rPr>
        <w:t xml:space="preserve"> and has introduced initiatives like</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53" w:lineRule="exact"/>
        <w:rPr>
          <w:rFonts w:ascii="Arial" w:cs="Arial" w:eastAsia="Arial" w:hAnsi="Arial"/>
          <w:sz w:val="49"/>
          <w:szCs w:val="49"/>
          <w:color w:val="auto"/>
        </w:rPr>
      </w:pPr>
    </w:p>
    <w:p>
      <w:pPr>
        <w:ind w:left="320"/>
        <w:spacing w:after="0"/>
        <w:rPr>
          <w:sz w:val="20"/>
          <w:szCs w:val="20"/>
          <w:color w:val="auto"/>
        </w:rPr>
      </w:pPr>
      <w:r>
        <w:rPr>
          <w:rFonts w:ascii="Arial" w:cs="Arial" w:eastAsia="Arial" w:hAnsi="Arial"/>
          <w:sz w:val="51"/>
          <w:szCs w:val="51"/>
          <w:color w:val="auto"/>
        </w:rPr>
        <w:t xml:space="preserve">Ripple Effect’s Sunday Dinner series </w:t>
      </w:r>
      <w:r>
        <w:rPr>
          <w:sz w:val="1"/>
          <w:szCs w:val="1"/>
          <w:color w:val="auto"/>
        </w:rPr>
        <w:drawing>
          <wp:inline distT="0" distB="0" distL="0" distR="0">
            <wp:extent cx="350520" cy="3505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8">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5"/>
          <w:szCs w:val="75"/>
          <w:color w:val="auto"/>
        </w:rPr>
        <w:t xml:space="preserve"> ,</w:t>
      </w:r>
      <w:r>
        <w:rPr>
          <w:rFonts w:ascii="Arial" w:cs="Arial" w:eastAsia="Arial" w:hAnsi="Arial"/>
          <w:sz w:val="51"/>
          <w:szCs w:val="51"/>
          <w:color w:val="auto"/>
        </w:rPr>
        <w:t xml:space="preserve">  The Free Studio </w:t>
      </w:r>
      <w:r>
        <w:rPr>
          <w:sz w:val="1"/>
          <w:szCs w:val="1"/>
          <w:color w:val="auto"/>
        </w:rPr>
        <w:drawing>
          <wp:inline distT="0" distB="0" distL="0" distR="0">
            <wp:extent cx="350520" cy="3505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9">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5"/>
          <w:szCs w:val="75"/>
          <w:color w:val="auto"/>
        </w:rPr>
        <w:t xml:space="preserve"> and the</w:t>
      </w:r>
    </w:p>
    <w:p>
      <w:pPr>
        <w:spacing w:after="0" w:line="13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Ambassador Program, to name a few.</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26" w:lineRule="exact"/>
        <w:rPr>
          <w:rFonts w:ascii="Arial" w:cs="Arial" w:eastAsia="Arial" w:hAnsi="Arial"/>
          <w:sz w:val="49"/>
          <w:szCs w:val="49"/>
          <w:color w:val="auto"/>
        </w:rPr>
      </w:pPr>
    </w:p>
    <w:p>
      <w:pPr>
        <w:ind w:right="1280"/>
        <w:spacing w:after="0" w:line="288" w:lineRule="auto"/>
        <w:rPr>
          <w:sz w:val="20"/>
          <w:szCs w:val="20"/>
          <w:color w:val="auto"/>
        </w:rPr>
      </w:pPr>
      <w:r>
        <w:rPr>
          <w:rFonts w:ascii="Arial" w:cs="Arial" w:eastAsia="Arial" w:hAnsi="Arial"/>
          <w:sz w:val="75"/>
          <w:szCs w:val="75"/>
          <w:color w:val="auto"/>
        </w:rPr>
        <w:t>Additionally, Frequency is dedicated to inspiring, connecting, and elevating the next generation of Black voices and creators. In partnership with UNCF and our 2022 Ambassadors, Frequency launched a scholarship to help young Black creatives at various stages in their artistic journeys access education and career opportunities.</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64"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EQUAL</w:t>
      </w:r>
    </w:p>
    <w:p>
      <w:pPr>
        <w:spacing w:after="0" w:line="126" w:lineRule="exact"/>
        <w:rPr>
          <w:rFonts w:ascii="Arial" w:cs="Arial" w:eastAsia="Arial" w:hAnsi="Arial"/>
          <w:sz w:val="49"/>
          <w:szCs w:val="49"/>
          <w:color w:val="auto"/>
        </w:rPr>
      </w:pPr>
    </w:p>
    <w:p>
      <w:pPr>
        <w:ind w:right="420"/>
        <w:spacing w:after="0" w:line="288" w:lineRule="auto"/>
        <w:rPr>
          <w:sz w:val="20"/>
          <w:szCs w:val="20"/>
          <w:color w:val="auto"/>
        </w:rPr>
      </w:pPr>
      <w:r>
        <w:rPr>
          <w:rFonts w:ascii="Arial" w:cs="Arial" w:eastAsia="Arial" w:hAnsi="Arial"/>
          <w:sz w:val="76"/>
          <w:szCs w:val="76"/>
          <w:color w:val="auto"/>
        </w:rPr>
        <w:t>In 2021, Spotify launched the EQUAL Global Music Program and hub to empower and highlight the work of women artists and podcasters through global partnerships, activations, new content experiences, and on- and off-platform support.</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17"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38"/>
          <w:szCs w:val="38"/>
          <w:color w:val="auto"/>
        </w:rPr>
        <w:t xml:space="preserve">On Spotify, listeners can find the </w:t>
      </w:r>
      <w:r>
        <w:rPr>
          <w:sz w:val="1"/>
          <w:szCs w:val="1"/>
          <w:color w:val="auto"/>
        </w:rPr>
        <w:drawing>
          <wp:inline distT="0" distB="0" distL="0" distR="0">
            <wp:extent cx="2667000" cy="3143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0">
                      <a:extLst>
                        <a:ext uri="{28A0092B-C50C-407E-A947-70E740481C1C}"/>
                      </a:extLst>
                    </a:blip>
                    <a:srcRect/>
                    <a:stretch>
                      <a:fillRect/>
                    </a:stretch>
                  </pic:blipFill>
                  <pic:spPr bwMode="auto">
                    <a:xfrm>
                      <a:off x="0" y="0"/>
                      <a:ext cx="2667000" cy="314325"/>
                    </a:xfrm>
                    <a:prstGeom prst="rect">
                      <a:avLst/>
                    </a:prstGeom>
                    <a:noFill/>
                    <a:ln>
                      <a:noFill/>
                    </a:ln>
                  </pic:spPr>
                </pic:pic>
              </a:graphicData>
            </a:graphic>
          </wp:inline>
        </w:drawing>
      </w:r>
      <w:r>
        <w:rPr>
          <w:rFonts w:ascii="Arial" w:cs="Arial" w:eastAsia="Arial" w:hAnsi="Arial"/>
          <w:sz w:val="38"/>
          <w:szCs w:val="38"/>
          <w:color w:val="auto"/>
        </w:rPr>
        <w:t xml:space="preserve"> which</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17"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is a dedicated space to highlight women creators.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85"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
          <w:szCs w:val="1"/>
          <w:color w:val="auto"/>
        </w:rPr>
        <w:t xml:space="preserve">And the </w:t>
      </w:r>
      <w:r>
        <w:rPr>
          <w:sz w:val="1"/>
          <w:szCs w:val="1"/>
          <w:color w:val="auto"/>
        </w:rPr>
        <w:drawing>
          <wp:inline distT="0" distB="0" distL="0" distR="0">
            <wp:extent cx="5334000" cy="3663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1">
                      <a:extLst>
                        <a:ext uri="{28A0092B-C50C-407E-A947-70E740481C1C}"/>
                      </a:extLst>
                    </a:blip>
                    <a:srcRect/>
                    <a:stretch>
                      <a:fillRect/>
                    </a:stretch>
                  </pic:blipFill>
                  <pic:spPr bwMode="auto">
                    <a:xfrm>
                      <a:off x="0" y="0"/>
                      <a:ext cx="5334000" cy="366395"/>
                    </a:xfrm>
                    <a:prstGeom prst="rect">
                      <a:avLst/>
                    </a:prstGeom>
                    <a:noFill/>
                    <a:ln>
                      <a:noFill/>
                    </a:ln>
                  </pic:spPr>
                </pic:pic>
              </a:graphicData>
            </a:graphic>
          </wp:inline>
        </w:drawing>
      </w:r>
      <w:r>
        <w:rPr>
          <w:rFonts w:ascii="Arial" w:cs="Arial" w:eastAsia="Arial" w:hAnsi="Arial"/>
          <w:sz w:val="1"/>
          <w:szCs w:val="1"/>
          <w:color w:val="auto"/>
        </w:rPr>
        <w:t xml:space="preserve"> extends resources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32"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3"/>
          <w:szCs w:val="73"/>
          <w:color w:val="auto"/>
        </w:rPr>
        <w:t>and opportunities to women artists and amplifies their</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99"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8"/>
          <w:szCs w:val="18"/>
          <w:color w:val="auto"/>
        </w:rPr>
        <w:t xml:space="preserve">music through the flagship </w:t>
      </w:r>
      <w:r>
        <w:rPr>
          <w:sz w:val="1"/>
          <w:szCs w:val="1"/>
          <w:color w:val="auto"/>
        </w:rPr>
        <w:drawing>
          <wp:inline distT="0" distB="0" distL="0" distR="0">
            <wp:extent cx="4076700" cy="342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2">
                      <a:extLst>
                        <a:ext uri="{28A0092B-C50C-407E-A947-70E740481C1C}"/>
                      </a:extLst>
                    </a:blip>
                    <a:srcRect/>
                    <a:stretch>
                      <a:fillRect/>
                    </a:stretch>
                  </pic:blipFill>
                  <pic:spPr bwMode="auto">
                    <a:xfrm>
                      <a:off x="0" y="0"/>
                      <a:ext cx="4076700" cy="342900"/>
                    </a:xfrm>
                    <a:prstGeom prst="rect">
                      <a:avLst/>
                    </a:prstGeom>
                    <a:noFill/>
                    <a:ln>
                      <a:noFill/>
                    </a:ln>
                  </pic:spPr>
                </pic:pic>
              </a:graphicData>
            </a:graphic>
          </wp:inline>
        </w:drawing>
      </w:r>
      <w:r>
        <w:rPr>
          <w:rFonts w:ascii="Arial" w:cs="Arial" w:eastAsia="Arial" w:hAnsi="Arial"/>
          <w:sz w:val="18"/>
          <w:szCs w:val="18"/>
          <w:color w:val="auto"/>
        </w:rPr>
        <w:t xml:space="preserve"> and</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40"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through EQUAL local playlists.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26" w:lineRule="exact"/>
        <w:rPr>
          <w:rFonts w:ascii="Arial" w:cs="Arial" w:eastAsia="Arial" w:hAnsi="Arial"/>
          <w:sz w:val="49"/>
          <w:szCs w:val="49"/>
          <w:color w:val="auto"/>
        </w:rPr>
      </w:pPr>
    </w:p>
    <w:p>
      <w:pPr>
        <w:ind w:right="1000"/>
        <w:spacing w:after="0" w:line="298" w:lineRule="auto"/>
        <w:rPr>
          <w:sz w:val="20"/>
          <w:szCs w:val="20"/>
          <w:color w:val="auto"/>
        </w:rPr>
      </w:pPr>
      <w:r>
        <w:rPr>
          <w:rFonts w:ascii="Arial" w:cs="Arial" w:eastAsia="Arial" w:hAnsi="Arial"/>
          <w:sz w:val="72"/>
          <w:szCs w:val="72"/>
          <w:color w:val="auto"/>
        </w:rPr>
        <w:t>From the launch of the program to date, we’ve supported over 700 women, on- and off-platform, in their home countries and beyond. Together, they received more than 700 million editorial streams within the first month of joining the program, and they’ve been added to more than 4,700 different playlists on Spotify, showing that when we commit, we support way beyond what we call “identity spaces”, and we can make a difference.</w:t>
      </w:r>
    </w:p>
    <w:p>
      <w:pPr>
        <w:sectPr>
          <w:pgSz w:w="31680" w:h="31680" w:orient="portrait"/>
          <w:cols w:equalWidth="0" w:num="4">
            <w:col w:w="19460" w:space="720"/>
            <w:col w:w="16780" w:space="720"/>
            <w:col w:w="18120" w:space="720"/>
            <w:col w:w="17400"/>
          </w:cols>
          <w:pgMar w:left="1440" w:top="1270" w:right="1440" w:bottom="457" w:gutter="0" w:footer="0" w:header="0"/>
          <w:type w:val="continuous"/>
        </w:sectPr>
      </w:pPr>
    </w:p>
    <w:bookmarkStart w:id="27" w:name="page28"/>
    <w:bookmarkEnd w:id="27"/>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939598"/>
              </w:rPr>
              <w:t>28</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17841595</wp:posOffset>
            </wp:positionH>
            <wp:positionV relativeFrom="page">
              <wp:posOffset>788670</wp:posOffset>
            </wp:positionV>
            <wp:extent cx="6758305" cy="137160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3">
                      <a:extLst>
                        <a:ext uri="{28A0092B-C50C-407E-A947-70E740481C1C}"/>
                      </a:extLst>
                    </a:blip>
                    <a:srcRect/>
                    <a:stretch>
                      <a:fillRect/>
                    </a:stretch>
                  </pic:blipFill>
                  <pic:spPr bwMode="auto">
                    <a:xfrm>
                      <a:off x="0" y="0"/>
                      <a:ext cx="6758305" cy="1371600"/>
                    </a:xfrm>
                    <a:prstGeom prst="rect">
                      <a:avLst/>
                    </a:prstGeom>
                    <a:noFill/>
                  </pic:spPr>
                </pic:pic>
              </a:graphicData>
            </a:graphic>
          </wp:anchor>
        </w:drawing>
        <w:drawing>
          <wp:anchor simplePos="0" relativeHeight="251657728" behindDoc="1" locked="0" layoutInCell="0" allowOverlap="1">
            <wp:simplePos x="0" y="0"/>
            <wp:positionH relativeFrom="column">
              <wp:posOffset>30353000</wp:posOffset>
            </wp:positionH>
            <wp:positionV relativeFrom="paragraph">
              <wp:posOffset>-3310890</wp:posOffset>
            </wp:positionV>
            <wp:extent cx="17500600" cy="171234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4">
                      <a:extLst>
                        <a:ext uri="{28A0092B-C50C-407E-A947-70E740481C1C}"/>
                      </a:extLst>
                    </a:blip>
                    <a:srcRect/>
                    <a:stretch>
                      <a:fillRect/>
                    </a:stretch>
                  </pic:blipFill>
                  <pic:spPr bwMode="auto">
                    <a:xfrm>
                      <a:off x="0" y="0"/>
                      <a:ext cx="17500600" cy="17123410"/>
                    </a:xfrm>
                    <a:prstGeom prst="rect">
                      <a:avLst/>
                    </a:prstGeom>
                    <a:noFill/>
                  </pic:spPr>
                </pic:pic>
              </a:graphicData>
            </a:graphic>
          </wp:anchor>
        </w:drawing>
        <w:drawing>
          <wp:anchor simplePos="0" relativeHeight="251657728" behindDoc="1" locked="0" layoutInCell="0" allowOverlap="1">
            <wp:simplePos x="0" y="0"/>
            <wp:positionH relativeFrom="column">
              <wp:posOffset>-22225</wp:posOffset>
            </wp:positionH>
            <wp:positionV relativeFrom="paragraph">
              <wp:posOffset>-4512310</wp:posOffset>
            </wp:positionV>
            <wp:extent cx="3089910" cy="96202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a:extLst>
                        <a:ext uri="{28A0092B-C50C-407E-A947-70E740481C1C}"/>
                      </a:extLst>
                    </a:blip>
                    <a:srcRect/>
                    <a:stretch>
                      <a:fillRect/>
                    </a:stretch>
                  </pic:blipFill>
                  <pic:spPr bwMode="auto">
                    <a:xfrm>
                      <a:off x="0" y="0"/>
                      <a:ext cx="3089910" cy="962025"/>
                    </a:xfrm>
                    <a:prstGeom prst="rect">
                      <a:avLst/>
                    </a:prstGeom>
                    <a:noFill/>
                  </pic:spPr>
                </pic:pic>
              </a:graphicData>
            </a:graphic>
          </wp:anchor>
        </w:drawing>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3"/>
          <w:szCs w:val="143"/>
          <w:color w:val="auto"/>
        </w:rPr>
        <w:t>Celebrating Cultural Moments On-Platform</w:t>
      </w:r>
    </w:p>
    <w:p>
      <w:pPr>
        <w:spacing w:after="0" w:line="36" w:lineRule="exact"/>
        <w:rPr>
          <w:sz w:val="20"/>
          <w:szCs w:val="20"/>
          <w:color w:val="auto"/>
        </w:rPr>
      </w:pPr>
    </w:p>
    <w:p>
      <w:pPr>
        <w:spacing w:after="0"/>
        <w:rPr>
          <w:sz w:val="20"/>
          <w:szCs w:val="20"/>
          <w:color w:val="auto"/>
        </w:rPr>
      </w:pPr>
      <w:r>
        <w:rPr>
          <w:rFonts w:ascii="Arial" w:cs="Arial" w:eastAsia="Arial" w:hAnsi="Arial"/>
          <w:sz w:val="144"/>
          <w:szCs w:val="144"/>
          <w:color w:val="auto"/>
        </w:rPr>
        <w:t>to Uplift Communities and Their Causes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700"/>
        <w:spacing w:after="0"/>
        <w:rPr>
          <w:sz w:val="20"/>
          <w:szCs w:val="20"/>
          <w:color w:val="auto"/>
        </w:rPr>
      </w:pPr>
      <w:r>
        <w:rPr>
          <w:rFonts w:ascii="Arial" w:cs="Arial" w:eastAsia="Arial" w:hAnsi="Arial"/>
          <w:sz w:val="54"/>
          <w:szCs w:val="54"/>
          <w:color w:val="auto"/>
        </w:rPr>
        <w:t>March 8</w:t>
      </w:r>
    </w:p>
    <w:p>
      <w:pPr>
        <w:spacing w:after="0" w:line="200" w:lineRule="exact"/>
        <w:rPr>
          <w:sz w:val="20"/>
          <w:szCs w:val="20"/>
          <w:color w:val="auto"/>
        </w:rPr>
      </w:pPr>
    </w:p>
    <w:p>
      <w:pPr>
        <w:spacing w:after="0" w:line="301" w:lineRule="exact"/>
        <w:rPr>
          <w:sz w:val="20"/>
          <w:szCs w:val="20"/>
          <w:color w:val="auto"/>
        </w:rPr>
      </w:pPr>
    </w:p>
    <w:p>
      <w:pPr>
        <w:ind w:left="300"/>
        <w:spacing w:after="0"/>
        <w:rPr>
          <w:sz w:val="20"/>
          <w:szCs w:val="20"/>
          <w:color w:val="auto"/>
        </w:rPr>
      </w:pPr>
      <w:r>
        <w:rPr>
          <w:rFonts w:ascii="Arial" w:cs="Arial" w:eastAsia="Arial" w:hAnsi="Arial"/>
          <w:sz w:val="102"/>
          <w:szCs w:val="102"/>
          <w:color w:val="auto"/>
        </w:rPr>
        <w:t>International</w:t>
      </w:r>
    </w:p>
    <w:p>
      <w:pPr>
        <w:spacing w:after="0" w:line="40" w:lineRule="exact"/>
        <w:rPr>
          <w:sz w:val="20"/>
          <w:szCs w:val="20"/>
          <w:color w:val="auto"/>
        </w:rPr>
      </w:pPr>
    </w:p>
    <w:p>
      <w:pPr>
        <w:spacing w:after="0"/>
        <w:rPr>
          <w:sz w:val="20"/>
          <w:szCs w:val="20"/>
          <w:color w:val="auto"/>
        </w:rPr>
      </w:pPr>
      <w:r>
        <w:rPr>
          <w:rFonts w:ascii="Arial" w:cs="Arial" w:eastAsia="Arial" w:hAnsi="Arial"/>
          <w:sz w:val="100"/>
          <w:szCs w:val="100"/>
          <w:color w:val="auto"/>
        </w:rPr>
        <w:t>Women’s Day</w:t>
      </w:r>
    </w:p>
    <w:p>
      <w:pPr>
        <w:spacing w:after="0" w:line="200" w:lineRule="exact"/>
        <w:rPr>
          <w:sz w:val="20"/>
          <w:szCs w:val="20"/>
          <w:color w:val="auto"/>
        </w:rPr>
      </w:pPr>
    </w:p>
    <w:p>
      <w:pPr>
        <w:sectPr>
          <w:pgSz w:w="31680" w:h="31680" w:orient="portrait"/>
          <w:cols w:equalWidth="0" w:num="2">
            <w:col w:w="62880" w:space="720"/>
            <w:col w:w="10320"/>
          </w:cols>
          <w:pgMar w:left="1440" w:top="1270"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8240"/>
        <w:spacing w:after="0" w:line="331" w:lineRule="auto"/>
        <w:rPr>
          <w:sz w:val="20"/>
          <w:szCs w:val="20"/>
          <w:color w:val="auto"/>
        </w:rPr>
      </w:pPr>
      <w:r>
        <w:rPr>
          <w:rFonts w:ascii="Arial" w:cs="Arial" w:eastAsia="Arial" w:hAnsi="Arial"/>
          <w:sz w:val="134"/>
          <w:szCs w:val="134"/>
          <w:color w:val="auto"/>
        </w:rPr>
        <w:t xml:space="preserve">International Women’s Day </w:t>
      </w:r>
      <w:r>
        <w:rPr>
          <w:sz w:val="1"/>
          <w:szCs w:val="1"/>
          <w:color w:val="auto"/>
        </w:rPr>
        <w:drawing>
          <wp:inline distT="0" distB="0" distL="0" distR="0">
            <wp:extent cx="697230" cy="6972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6">
                      <a:extLst>
                        <a:ext uri="{28A0092B-C50C-407E-A947-70E740481C1C}"/>
                      </a:extLst>
                    </a:blip>
                    <a:srcRect/>
                    <a:stretch>
                      <a:fillRect/>
                    </a:stretch>
                  </pic:blipFill>
                  <pic:spPr bwMode="auto">
                    <a:xfrm>
                      <a:off x="0" y="0"/>
                      <a:ext cx="697230" cy="697230"/>
                    </a:xfrm>
                    <a:prstGeom prst="rect">
                      <a:avLst/>
                    </a:prstGeom>
                    <a:noFill/>
                    <a:ln>
                      <a:noFill/>
                    </a:ln>
                  </pic:spPr>
                </pic:pic>
              </a:graphicData>
            </a:graphic>
          </wp:inline>
        </w:drawing>
      </w:r>
    </w:p>
    <w:p>
      <w:pPr>
        <w:spacing w:after="0" w:line="2" w:lineRule="exact"/>
        <w:rPr>
          <w:sz w:val="20"/>
          <w:szCs w:val="20"/>
          <w:color w:val="auto"/>
        </w:rPr>
      </w:pPr>
    </w:p>
    <w:p>
      <w:pPr>
        <w:jc w:val="both"/>
        <w:ind w:right="2240"/>
        <w:spacing w:after="0" w:line="325" w:lineRule="auto"/>
        <w:rPr>
          <w:sz w:val="20"/>
          <w:szCs w:val="20"/>
          <w:color w:val="auto"/>
        </w:rPr>
      </w:pPr>
      <w:r>
        <w:rPr>
          <w:rFonts w:ascii="Arial" w:cs="Arial" w:eastAsia="Arial" w:hAnsi="Arial"/>
          <w:sz w:val="72"/>
          <w:szCs w:val="72"/>
          <w:color w:val="auto"/>
        </w:rPr>
        <w:t>Spotify celebrated International Women’s Day by sharing the music and stories of women creators, artists, activists, and nonprofits around the world.</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right="1740"/>
        <w:spacing w:after="0" w:line="289" w:lineRule="auto"/>
        <w:rPr>
          <w:sz w:val="20"/>
          <w:szCs w:val="20"/>
          <w:color w:val="auto"/>
        </w:rPr>
      </w:pPr>
      <w:r>
        <w:rPr>
          <w:rFonts w:ascii="Arial" w:cs="Arial" w:eastAsia="Arial" w:hAnsi="Arial"/>
          <w:sz w:val="72"/>
          <w:szCs w:val="72"/>
          <w:color w:val="auto"/>
        </w:rPr>
        <w:t>We kicked off International Women’s Day with a podcast playlist series called With Love. The series celebrated and honored 24 women, each of whom shared a “love letter” to their past self or to a key supporter who changed their life during a pivotal moment in time. There were three playlists: one</w:t>
      </w:r>
    </w:p>
    <w:p>
      <w:pPr>
        <w:spacing w:after="0" w:line="19" w:lineRule="exact"/>
        <w:rPr>
          <w:sz w:val="20"/>
          <w:szCs w:val="20"/>
          <w:color w:val="auto"/>
        </w:rPr>
      </w:pPr>
    </w:p>
    <w:p>
      <w:pPr>
        <w:ind w:left="360" w:right="5620" w:firstLine="28"/>
        <w:spacing w:after="0" w:line="328" w:lineRule="auto"/>
        <w:rPr>
          <w:sz w:val="20"/>
          <w:szCs w:val="20"/>
          <w:color w:val="auto"/>
        </w:rPr>
      </w:pPr>
      <w:r>
        <w:rPr>
          <w:rFonts w:ascii="Arial" w:cs="Arial" w:eastAsia="Arial" w:hAnsi="Arial"/>
          <w:sz w:val="52"/>
          <w:szCs w:val="52"/>
          <w:color w:val="auto"/>
        </w:rPr>
        <w:t xml:space="preserve">for artists </w:t>
      </w:r>
      <w:r>
        <w:rPr>
          <w:sz w:val="1"/>
          <w:szCs w:val="1"/>
          <w:color w:val="auto"/>
        </w:rPr>
        <w:drawing>
          <wp:inline distT="0" distB="0" distL="0" distR="0">
            <wp:extent cx="3505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7">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auto"/>
        </w:rPr>
        <w:t xml:space="preserve"> , one</w:t>
      </w:r>
      <w:r>
        <w:rPr>
          <w:rFonts w:ascii="Arial" w:cs="Arial" w:eastAsia="Arial" w:hAnsi="Arial"/>
          <w:sz w:val="52"/>
          <w:szCs w:val="52"/>
          <w:color w:val="auto"/>
        </w:rPr>
        <w:t xml:space="preserve"> for storytellers </w:t>
      </w:r>
      <w:r>
        <w:rPr>
          <w:sz w:val="1"/>
          <w:szCs w:val="1"/>
          <w:color w:val="auto"/>
        </w:rPr>
        <w:drawing>
          <wp:inline distT="0" distB="0" distL="0" distR="0">
            <wp:extent cx="332105" cy="332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8">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6"/>
          <w:szCs w:val="76"/>
          <w:color w:val="auto"/>
        </w:rPr>
        <w:t xml:space="preserve"> and one </w:t>
      </w:r>
      <w:r>
        <w:rPr>
          <w:rFonts w:ascii="Arial" w:cs="Arial" w:eastAsia="Arial" w:hAnsi="Arial"/>
          <w:sz w:val="52"/>
          <w:szCs w:val="52"/>
          <w:color w:val="auto"/>
        </w:rPr>
        <w:t xml:space="preserve">for changemakers </w:t>
      </w:r>
      <w:r>
        <w:rPr>
          <w:sz w:val="1"/>
          <w:szCs w:val="1"/>
          <w:color w:val="auto"/>
        </w:rPr>
        <w:drawing>
          <wp:inline distT="0" distB="0" distL="0" distR="0">
            <wp:extent cx="300990" cy="3009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9">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76"/>
          <w:szCs w:val="76"/>
          <w:color w:val="auto"/>
        </w:rPr>
        <w:t xml:space="preserve">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-1511935</wp:posOffset>
            </wp:positionV>
            <wp:extent cx="6210300" cy="126873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0">
                      <a:extLst>
                        <a:ext uri="{28A0092B-C50C-407E-A947-70E740481C1C}"/>
                      </a:extLst>
                    </a:blip>
                    <a:srcRect/>
                    <a:stretch>
                      <a:fillRect/>
                    </a:stretch>
                  </pic:blipFill>
                  <pic:spPr bwMode="auto">
                    <a:xfrm>
                      <a:off x="0" y="0"/>
                      <a:ext cx="6210300" cy="1268730"/>
                    </a:xfrm>
                    <a:prstGeom prst="rect">
                      <a:avLst/>
                    </a:prstGeom>
                    <a:noFill/>
                  </pic:spPr>
                </pic:pic>
              </a:graphicData>
            </a:graphic>
          </wp:anchor>
        </w:drawing>
      </w:r>
    </w:p>
    <w:p>
      <w:pPr>
        <w:spacing w:after="0" w:line="200" w:lineRule="exact"/>
        <w:rPr>
          <w:sz w:val="20"/>
          <w:szCs w:val="20"/>
          <w:color w:val="auto"/>
        </w:rPr>
      </w:pPr>
    </w:p>
    <w:p>
      <w:pPr>
        <w:spacing w:after="0" w:line="392" w:lineRule="exact"/>
        <w:rPr>
          <w:sz w:val="20"/>
          <w:szCs w:val="20"/>
          <w:color w:val="auto"/>
        </w:rPr>
      </w:pPr>
    </w:p>
    <w:p>
      <w:pPr>
        <w:ind w:right="1100"/>
        <w:spacing w:after="0" w:line="313" w:lineRule="auto"/>
        <w:rPr>
          <w:sz w:val="20"/>
          <w:szCs w:val="20"/>
          <w:color w:val="auto"/>
        </w:rPr>
      </w:pPr>
      <w:r>
        <w:rPr>
          <w:rFonts w:ascii="Arial" w:cs="Arial" w:eastAsia="Arial" w:hAnsi="Arial"/>
          <w:sz w:val="72"/>
          <w:szCs w:val="72"/>
          <w:color w:val="auto"/>
        </w:rPr>
        <w:t>We also highlighted five global nonprofits focused on the wider spectrum of gender equity by amplifying each nonprofit’s own curated playlist themed around the voices of the community it serves.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76"/>
          <w:szCs w:val="76"/>
          <w:color w:val="auto"/>
        </w:rPr>
        <w:t>Organizations included: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right="1040"/>
        <w:spacing w:after="0" w:line="301" w:lineRule="auto"/>
        <w:rPr>
          <w:sz w:val="20"/>
          <w:szCs w:val="20"/>
          <w:color w:val="auto"/>
        </w:rPr>
      </w:pPr>
      <w:r>
        <w:rPr>
          <w:rFonts w:ascii="Arial" w:cs="Arial" w:eastAsia="Arial" w:hAnsi="Arial"/>
          <w:sz w:val="76"/>
          <w:szCs w:val="76"/>
          <w:color w:val="auto"/>
        </w:rPr>
        <w:t>The Okra</w:t>
      </w:r>
      <w:r>
        <w:rPr>
          <w:rFonts w:ascii="Arial" w:cs="Arial" w:eastAsia="Arial" w:hAnsi="Arial"/>
          <w:sz w:val="52"/>
          <w:szCs w:val="52"/>
          <w:color w:val="auto"/>
        </w:rPr>
        <w:t>project</w:t>
      </w:r>
      <w:r>
        <w:rPr>
          <w:rFonts w:ascii="Arial" w:cs="Arial" w:eastAsia="Arial" w:hAnsi="Arial"/>
          <w:sz w:val="76"/>
          <w:szCs w:val="76"/>
          <w:color w:val="auto"/>
        </w:rPr>
        <w:t>Proj</w:t>
      </w:r>
      <w:r>
        <w:rPr>
          <w:rFonts w:ascii="Arial" w:cs="Arial" w:eastAsia="Arial" w:hAnsi="Arial"/>
          <w:sz w:val="76"/>
          <w:szCs w:val="76"/>
          <w:color w:val="auto"/>
          <w:strike w:val="1"/>
        </w:rPr>
        <w:t>t</w:t>
      </w:r>
      <w:r>
        <w:rPr>
          <w:rFonts w:ascii="Arial" w:cs="Arial" w:eastAsia="Arial" w:hAnsi="Arial"/>
          <w:sz w:val="76"/>
          <w:szCs w:val="76"/>
          <w:color w:val="auto"/>
        </w:rPr>
        <w:t xml:space="preserve"> A mutual aid collective that provides support to Black trans, non-binary, and gender-nonconforming people.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-2069465</wp:posOffset>
            </wp:positionV>
            <wp:extent cx="3365500" cy="60960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1">
                      <a:extLst>
                        <a:ext uri="{28A0092B-C50C-407E-A947-70E740481C1C}"/>
                      </a:extLst>
                    </a:blip>
                    <a:srcRect/>
                    <a:stretch>
                      <a:fillRect/>
                    </a:stretch>
                  </pic:blipFill>
                  <pic:spPr bwMode="auto">
                    <a:xfrm>
                      <a:off x="0" y="0"/>
                      <a:ext cx="3365500" cy="609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180"/>
        <w:spacing w:after="0"/>
        <w:rPr>
          <w:sz w:val="20"/>
          <w:szCs w:val="20"/>
          <w:color w:val="auto"/>
        </w:rPr>
      </w:pPr>
      <w:r>
        <w:rPr>
          <w:rFonts w:ascii="Arial" w:cs="Arial" w:eastAsia="Arial" w:hAnsi="Arial"/>
          <w:sz w:val="76"/>
          <w:szCs w:val="76"/>
          <w:color w:val="auto"/>
        </w:rPr>
        <w:t>VitalVoices  Focuses on uplifting women leaders.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-534035</wp:posOffset>
            </wp:positionV>
            <wp:extent cx="2590800" cy="60960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2">
                      <a:extLst>
                        <a:ext uri="{28A0092B-C50C-407E-A947-70E740481C1C}"/>
                      </a:extLst>
                    </a:blip>
                    <a:srcRect/>
                    <a:stretch>
                      <a:fillRect/>
                    </a:stretch>
                  </pic:blipFill>
                  <pic:spPr bwMode="auto">
                    <a:xfrm>
                      <a:off x="0" y="0"/>
                      <a:ext cx="2590800" cy="609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right="920"/>
        <w:spacing w:after="0" w:line="328" w:lineRule="auto"/>
        <w:rPr>
          <w:sz w:val="20"/>
          <w:szCs w:val="20"/>
          <w:color w:val="auto"/>
        </w:rPr>
      </w:pPr>
      <w:r>
        <w:rPr>
          <w:rFonts w:ascii="Arial" w:cs="Arial" w:eastAsia="Arial" w:hAnsi="Arial"/>
          <w:sz w:val="76"/>
          <w:szCs w:val="76"/>
          <w:color w:val="auto"/>
        </w:rPr>
        <w:t>Women</w:t>
      </w:r>
      <w:r>
        <w:rPr>
          <w:rFonts w:ascii="Arial" w:cs="Arial" w:eastAsia="Arial" w:hAnsi="Arial"/>
          <w:sz w:val="52"/>
          <w:szCs w:val="52"/>
          <w:color w:val="auto"/>
        </w:rPr>
        <w:t>in Music</w:t>
      </w:r>
      <w:r>
        <w:rPr>
          <w:rFonts w:ascii="Arial" w:cs="Arial" w:eastAsia="Arial" w:hAnsi="Arial"/>
          <w:sz w:val="76"/>
          <w:szCs w:val="76"/>
          <w:color w:val="auto"/>
        </w:rPr>
        <w:t>inMu</w:t>
      </w:r>
      <w:r>
        <w:rPr>
          <w:sz w:val="1"/>
          <w:szCs w:val="1"/>
          <w:color w:val="auto"/>
        </w:rPr>
        <w:drawing>
          <wp:inline distT="0" distB="0" distL="0" distR="0">
            <wp:extent cx="129540" cy="1295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3">
                      <a:extLst>
                        <a:ext uri="{28A0092B-C50C-407E-A947-70E740481C1C}"/>
                      </a:extLst>
                    </a:blip>
                    <a:srcRect/>
                    <a:stretch>
                      <a:fillRect/>
                    </a:stretch>
                  </pic:blipFill>
                  <pic:spPr bwMode="auto">
                    <a:xfrm>
                      <a:off x="0" y="0"/>
                      <a:ext cx="129540" cy="129540"/>
                    </a:xfrm>
                    <a:prstGeom prst="rect">
                      <a:avLst/>
                    </a:prstGeom>
                    <a:noFill/>
                    <a:ln>
                      <a:noFill/>
                    </a:ln>
                  </pic:spPr>
                </pic:pic>
              </a:graphicData>
            </a:graphic>
          </wp:inline>
        </w:drawing>
      </w:r>
      <w:r>
        <w:rPr>
          <w:rFonts w:ascii="Arial" w:cs="Arial" w:eastAsia="Arial" w:hAnsi="Arial"/>
          <w:sz w:val="76"/>
          <w:szCs w:val="76"/>
          <w:color w:val="auto"/>
        </w:rPr>
        <w:t xml:space="preserve"> Works to advance equity for women in the audio space.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-1485900</wp:posOffset>
            </wp:positionV>
            <wp:extent cx="3365500" cy="60960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4">
                      <a:extLst>
                        <a:ext uri="{28A0092B-C50C-407E-A947-70E740481C1C}"/>
                      </a:extLst>
                    </a:blip>
                    <a:srcRect/>
                    <a:stretch>
                      <a:fillRect/>
                    </a:stretch>
                  </pic:blipFill>
                  <pic:spPr bwMode="auto">
                    <a:xfrm>
                      <a:off x="0" y="0"/>
                      <a:ext cx="3365500" cy="609600"/>
                    </a:xfrm>
                    <a:prstGeom prst="rect">
                      <a:avLst/>
                    </a:prstGeom>
                    <a:noFill/>
                  </pic:spPr>
                </pic:pic>
              </a:graphicData>
            </a:graphic>
          </wp:anchor>
        </w:drawing>
      </w:r>
    </w:p>
    <w:tbl>
      <w:tblPr>
        <w:tblLayout w:type="fixed"/>
        <w:tblInd w:w="180" w:type="dxa"/>
        <w:tblCellMar>
          <w:top w:w="0" w:type="dxa"/>
          <w:left w:w="0" w:type="dxa"/>
          <w:bottom w:w="0" w:type="dxa"/>
          <w:right w:w="0" w:type="dxa"/>
        </w:tblCellMar>
      </w:tblPr>
      <w:tr>
        <w:trPr>
          <w:trHeight w:val="795"/>
        </w:trPr>
        <w:tc>
          <w:tcPr>
            <w:tcW w:w="2980" w:type="dxa"/>
            <w:vAlign w:val="bottom"/>
          </w:tcPr>
          <w:p>
            <w:pPr>
              <w:spacing w:after="0" w:line="794" w:lineRule="exact"/>
              <w:rPr>
                <w:sz w:val="20"/>
                <w:szCs w:val="20"/>
                <w:color w:val="auto"/>
              </w:rPr>
            </w:pPr>
            <w:r>
              <w:rPr>
                <w:rFonts w:ascii="Arial" w:cs="Arial" w:eastAsia="Arial" w:hAnsi="Arial"/>
                <w:sz w:val="76"/>
                <w:szCs w:val="76"/>
                <w:color w:val="auto"/>
                <w:w w:val="77"/>
              </w:rPr>
              <w:t>mamaGlow</w:t>
            </w:r>
          </w:p>
        </w:tc>
        <w:tc>
          <w:tcPr>
            <w:tcW w:w="3120" w:type="dxa"/>
            <w:vAlign w:val="bottom"/>
            <w:vMerge w:val="restart"/>
          </w:tcPr>
          <w:p>
            <w:pPr>
              <w:ind w:left="40"/>
              <w:spacing w:after="0"/>
              <w:rPr>
                <w:sz w:val="20"/>
                <w:szCs w:val="20"/>
                <w:color w:val="auto"/>
              </w:rPr>
            </w:pPr>
            <w:r>
              <w:rPr>
                <w:rFonts w:ascii="Arial" w:cs="Arial" w:eastAsia="Arial" w:hAnsi="Arial"/>
                <w:sz w:val="52"/>
                <w:szCs w:val="52"/>
                <w:color w:val="auto"/>
              </w:rPr>
              <w:t>foundation</w:t>
            </w:r>
          </w:p>
        </w:tc>
        <w:tc>
          <w:tcPr>
            <w:tcW w:w="9680" w:type="dxa"/>
            <w:vAlign w:val="bottom"/>
          </w:tcPr>
          <w:p>
            <w:pPr>
              <w:ind w:left="640"/>
              <w:spacing w:after="0" w:line="794" w:lineRule="exact"/>
              <w:rPr>
                <w:sz w:val="20"/>
                <w:szCs w:val="20"/>
                <w:color w:val="auto"/>
              </w:rPr>
            </w:pPr>
            <w:r>
              <w:rPr>
                <w:rFonts w:ascii="Arial" w:cs="Arial" w:eastAsia="Arial" w:hAnsi="Arial"/>
                <w:sz w:val="76"/>
                <w:szCs w:val="76"/>
                <w:color w:val="auto"/>
                <w:w w:val="96"/>
              </w:rPr>
              <w:t>Supports women during the</w:t>
            </w:r>
          </w:p>
        </w:tc>
        <w:tc>
          <w:tcPr>
            <w:tcW w:w="0" w:type="dxa"/>
            <w:vAlign w:val="bottom"/>
          </w:tcPr>
          <w:p>
            <w:pPr>
              <w:spacing w:after="0"/>
              <w:rPr>
                <w:sz w:val="1"/>
                <w:szCs w:val="1"/>
                <w:color w:val="auto"/>
              </w:rPr>
            </w:pPr>
          </w:p>
        </w:tc>
      </w:tr>
      <w:tr>
        <w:trPr>
          <w:trHeight w:val="733"/>
        </w:trPr>
        <w:tc>
          <w:tcPr>
            <w:tcW w:w="2980" w:type="dxa"/>
            <w:vAlign w:val="bottom"/>
          </w:tcPr>
          <w:p>
            <w:pPr>
              <w:ind w:left="140"/>
              <w:spacing w:after="0"/>
              <w:rPr>
                <w:sz w:val="20"/>
                <w:szCs w:val="20"/>
                <w:color w:val="auto"/>
              </w:rPr>
            </w:pPr>
            <w:r>
              <w:rPr>
                <w:rFonts w:ascii="Arial" w:cs="Arial" w:eastAsia="Arial" w:hAnsi="Arial"/>
                <w:sz w:val="52"/>
                <w:szCs w:val="52"/>
                <w:color w:val="auto"/>
              </w:rPr>
              <w:t>Mama</w:t>
            </w:r>
          </w:p>
        </w:tc>
        <w:tc>
          <w:tcPr>
            <w:tcW w:w="3120" w:type="dxa"/>
            <w:vAlign w:val="bottom"/>
            <w:vMerge w:val="continue"/>
          </w:tcPr>
          <w:p>
            <w:pPr>
              <w:spacing w:after="0"/>
              <w:rPr>
                <w:sz w:val="24"/>
                <w:szCs w:val="24"/>
                <w:color w:val="auto"/>
              </w:rPr>
            </w:pPr>
          </w:p>
        </w:tc>
        <w:tc>
          <w:tcPr>
            <w:tcW w:w="96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-552450</wp:posOffset>
            </wp:positionV>
            <wp:extent cx="4330700" cy="60960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5">
                      <a:extLst>
                        <a:ext uri="{28A0092B-C50C-407E-A947-70E740481C1C}"/>
                      </a:extLst>
                    </a:blip>
                    <a:srcRect/>
                    <a:stretch>
                      <a:fillRect/>
                    </a:stretch>
                  </pic:blipFill>
                  <pic:spPr bwMode="auto">
                    <a:xfrm>
                      <a:off x="0" y="0"/>
                      <a:ext cx="4330700" cy="609600"/>
                    </a:xfrm>
                    <a:prstGeom prst="rect">
                      <a:avLst/>
                    </a:prstGeom>
                    <a:noFill/>
                  </pic:spPr>
                </pic:pic>
              </a:graphicData>
            </a:graphic>
          </wp:anchor>
        </w:drawing>
      </w:r>
    </w:p>
    <w:p>
      <w:pPr>
        <w:spacing w:after="0" w:line="64" w:lineRule="exact"/>
        <w:rPr>
          <w:sz w:val="20"/>
          <w:szCs w:val="20"/>
          <w:color w:val="auto"/>
        </w:rPr>
      </w:pPr>
    </w:p>
    <w:p>
      <w:pPr>
        <w:spacing w:after="0"/>
        <w:rPr>
          <w:sz w:val="20"/>
          <w:szCs w:val="20"/>
          <w:color w:val="auto"/>
        </w:rPr>
      </w:pPr>
      <w:r>
        <w:rPr>
          <w:rFonts w:ascii="Arial" w:cs="Arial" w:eastAsia="Arial" w:hAnsi="Arial"/>
          <w:sz w:val="76"/>
          <w:szCs w:val="76"/>
          <w:color w:val="auto"/>
        </w:rPr>
        <w:t>birthing processes.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right="1960"/>
        <w:spacing w:after="0" w:line="368" w:lineRule="auto"/>
        <w:rPr>
          <w:sz w:val="20"/>
          <w:szCs w:val="20"/>
          <w:color w:val="auto"/>
        </w:rPr>
      </w:pPr>
      <w:r>
        <w:rPr>
          <w:rFonts w:ascii="Arial" w:cs="Arial" w:eastAsia="Arial" w:hAnsi="Arial"/>
          <w:sz w:val="71"/>
          <w:szCs w:val="71"/>
          <w:color w:val="auto"/>
        </w:rPr>
        <w:t>Casa</w:t>
      </w:r>
      <w:r>
        <w:rPr>
          <w:rFonts w:ascii="Arial" w:cs="Arial" w:eastAsia="Arial" w:hAnsi="Arial"/>
          <w:sz w:val="49"/>
          <w:szCs w:val="49"/>
          <w:color w:val="auto"/>
        </w:rPr>
        <w:t>1</w:t>
      </w:r>
      <w:r>
        <w:rPr>
          <w:rFonts w:ascii="Arial" w:cs="Arial" w:eastAsia="Arial" w:hAnsi="Arial"/>
          <w:sz w:val="71"/>
          <w:szCs w:val="71"/>
          <w:color w:val="auto"/>
        </w:rPr>
        <w:t xml:space="preserve"> 1</w:t>
      </w:r>
      <w:r>
        <w:rPr>
          <w:rFonts w:ascii="Arial" w:cs="Arial" w:eastAsia="Arial" w:hAnsi="Arial"/>
          <w:sz w:val="71"/>
          <w:szCs w:val="71"/>
          <w:color w:val="auto"/>
          <w:strike w:val="1"/>
        </w:rPr>
        <w:t>:</w:t>
      </w:r>
      <w:r>
        <w:rPr>
          <w:rFonts w:ascii="Arial" w:cs="Arial" w:eastAsia="Arial" w:hAnsi="Arial"/>
          <w:sz w:val="71"/>
          <w:szCs w:val="71"/>
          <w:color w:val="auto"/>
        </w:rPr>
        <w:t xml:space="preserve"> Focuses on shelter for LGBTQIA+ people expelled from homes throughout South America.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-1574800</wp:posOffset>
            </wp:positionV>
            <wp:extent cx="1841500" cy="60960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6">
                      <a:extLst>
                        <a:ext uri="{28A0092B-C50C-407E-A947-70E740481C1C}"/>
                      </a:extLst>
                    </a:blip>
                    <a:srcRect/>
                    <a:stretch>
                      <a:fillRect/>
                    </a:stretch>
                  </pic:blipFill>
                  <pic:spPr bwMode="auto">
                    <a:xfrm>
                      <a:off x="0" y="0"/>
                      <a:ext cx="1841500" cy="6096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right="2180"/>
        <w:spacing w:after="0" w:line="337" w:lineRule="auto"/>
        <w:rPr>
          <w:sz w:val="20"/>
          <w:szCs w:val="20"/>
          <w:color w:val="auto"/>
        </w:rPr>
      </w:pPr>
      <w:r>
        <w:rPr>
          <w:rFonts w:ascii="Arial" w:cs="Arial" w:eastAsia="Arial" w:hAnsi="Arial"/>
          <w:sz w:val="70"/>
          <w:szCs w:val="70"/>
          <w:color w:val="auto"/>
        </w:rPr>
        <w:t>In addition, we collaborated with the Spotify Singles franchise to produce three songs created exclusively by women—from production to recording to engineering.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217170</wp:posOffset>
            </wp:positionV>
            <wp:extent cx="11106150" cy="449834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7">
                      <a:extLst>
                        <a:ext uri="{28A0092B-C50C-407E-A947-70E740481C1C}"/>
                      </a:extLst>
                    </a:blip>
                    <a:srcRect/>
                    <a:stretch>
                      <a:fillRect/>
                    </a:stretch>
                  </pic:blipFill>
                  <pic:spPr bwMode="auto">
                    <a:xfrm>
                      <a:off x="0" y="0"/>
                      <a:ext cx="11106150" cy="449834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217170</wp:posOffset>
            </wp:positionV>
            <wp:extent cx="11106150" cy="449834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8">
                      <a:extLst>
                        <a:ext uri="{28A0092B-C50C-407E-A947-70E740481C1C}"/>
                      </a:extLst>
                    </a:blip>
                    <a:srcRect/>
                    <a:stretch>
                      <a:fillRect/>
                    </a:stretch>
                  </pic:blipFill>
                  <pic:spPr bwMode="auto">
                    <a:xfrm>
                      <a:off x="0" y="0"/>
                      <a:ext cx="11106150" cy="44983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740"/>
        <w:spacing w:after="0"/>
        <w:rPr>
          <w:sz w:val="20"/>
          <w:szCs w:val="20"/>
          <w:color w:val="auto"/>
        </w:rPr>
      </w:pPr>
      <w:r>
        <w:rPr>
          <w:rFonts w:ascii="Arial" w:cs="Arial" w:eastAsia="Arial" w:hAnsi="Arial"/>
          <w:sz w:val="52"/>
          <w:szCs w:val="52"/>
          <w:color w:val="auto"/>
        </w:rPr>
        <w:t xml:space="preserve">Ethel Cain </w:t>
      </w:r>
      <w:r>
        <w:rPr>
          <w:sz w:val="1"/>
          <w:szCs w:val="1"/>
          <w:color w:val="auto"/>
        </w:rPr>
        <w:drawing>
          <wp:inline distT="0" distB="0" distL="0" distR="0">
            <wp:extent cx="346710" cy="3505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9">
                      <a:extLst>
                        <a:ext uri="{28A0092B-C50C-407E-A947-70E740481C1C}"/>
                      </a:extLst>
                    </a:blip>
                    <a:srcRect/>
                    <a:stretch>
                      <a:fillRect/>
                    </a:stretch>
                  </pic:blipFill>
                  <pic:spPr bwMode="auto">
                    <a:xfrm>
                      <a:off x="0" y="0"/>
                      <a:ext cx="346710" cy="350520"/>
                    </a:xfrm>
                    <a:prstGeom prst="rect">
                      <a:avLst/>
                    </a:prstGeom>
                    <a:noFill/>
                    <a:ln>
                      <a:noFill/>
                    </a:ln>
                  </pic:spPr>
                </pic:pic>
              </a:graphicData>
            </a:graphic>
          </wp:inline>
        </w:drawing>
      </w:r>
      <w:r>
        <w:rPr>
          <w:rFonts w:ascii="Arial" w:cs="Arial" w:eastAsia="Arial" w:hAnsi="Arial"/>
          <w:sz w:val="52"/>
          <w:szCs w:val="52"/>
          <w:color w:val="auto"/>
        </w:rPr>
        <w:t xml:space="preserve">          SUNMI </w:t>
      </w:r>
      <w:r>
        <w:rPr>
          <w:sz w:val="1"/>
          <w:szCs w:val="1"/>
          <w:color w:val="auto"/>
        </w:rPr>
        <w:drawing>
          <wp:inline distT="0" distB="0" distL="0" distR="0">
            <wp:extent cx="350520" cy="350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0">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52"/>
          <w:szCs w:val="52"/>
          <w:color w:val="auto"/>
        </w:rPr>
        <w:t xml:space="preserve">            Bruses </w:t>
      </w:r>
      <w:r>
        <w:rPr>
          <w:sz w:val="1"/>
          <w:szCs w:val="1"/>
          <w:color w:val="auto"/>
        </w:rPr>
        <w:drawing>
          <wp:inline distT="0" distB="0" distL="0" distR="0">
            <wp:extent cx="350520" cy="350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1">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right="2500"/>
        <w:spacing w:after="0" w:line="301" w:lineRule="auto"/>
        <w:rPr>
          <w:sz w:val="20"/>
          <w:szCs w:val="20"/>
          <w:color w:val="auto"/>
        </w:rPr>
      </w:pPr>
      <w:r>
        <w:rPr>
          <w:rFonts w:ascii="Arial" w:cs="Arial" w:eastAsia="Arial" w:hAnsi="Arial"/>
          <w:sz w:val="76"/>
          <w:szCs w:val="76"/>
          <w:color w:val="auto"/>
        </w:rPr>
        <w:t>Finally, we awarded grants of $50,000 to two teams, totaling four organizations, to bring the following concepts to life:</w:t>
      </w:r>
    </w:p>
    <w:p>
      <w:pPr>
        <w:spacing w:after="0" w:line="200" w:lineRule="exact"/>
        <w:rPr>
          <w:sz w:val="20"/>
          <w:szCs w:val="20"/>
          <w:color w:val="auto"/>
        </w:rPr>
      </w:pPr>
    </w:p>
    <w:p>
      <w:pPr>
        <w:spacing w:after="0" w:line="352" w:lineRule="exact"/>
        <w:rPr>
          <w:sz w:val="20"/>
          <w:szCs w:val="20"/>
          <w:color w:val="auto"/>
        </w:rPr>
      </w:pPr>
    </w:p>
    <w:p>
      <w:pPr>
        <w:ind w:right="3520"/>
        <w:spacing w:after="0" w:line="297" w:lineRule="auto"/>
        <w:rPr>
          <w:sz w:val="20"/>
          <w:szCs w:val="20"/>
          <w:color w:val="auto"/>
        </w:rPr>
      </w:pPr>
      <w:r>
        <w:rPr>
          <w:rFonts w:ascii="Arial" w:cs="Arial" w:eastAsia="Arial" w:hAnsi="Arial"/>
          <w:sz w:val="75"/>
          <w:szCs w:val="75"/>
          <w:color w:val="auto"/>
        </w:rPr>
        <w:t>Femme Africa and P_ssy Party are helping solve representation of women creators in Africa by developing a curriculum and an online directory to connect creators within the industry.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right="760"/>
        <w:spacing w:after="0" w:line="282" w:lineRule="auto"/>
        <w:rPr>
          <w:sz w:val="20"/>
          <w:szCs w:val="20"/>
          <w:color w:val="auto"/>
        </w:rPr>
      </w:pPr>
      <w:r>
        <w:rPr>
          <w:rFonts w:ascii="Arial" w:cs="Arial" w:eastAsia="Arial" w:hAnsi="Arial"/>
          <w:sz w:val="76"/>
          <w:szCs w:val="76"/>
          <w:color w:val="auto"/>
        </w:rPr>
        <w:t>MEWEM (France) and MIM</w:t>
      </w:r>
      <w:r>
        <w:rPr>
          <w:sz w:val="1"/>
          <w:szCs w:val="1"/>
          <w:color w:val="auto"/>
        </w:rPr>
        <w:drawing>
          <wp:inline distT="0" distB="0" distL="0" distR="0">
            <wp:extent cx="129540" cy="1295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2">
                      <a:extLst>
                        <a:ext uri="{28A0092B-C50C-407E-A947-70E740481C1C}"/>
                      </a:extLst>
                    </a:blip>
                    <a:srcRect/>
                    <a:stretch>
                      <a:fillRect/>
                    </a:stretch>
                  </pic:blipFill>
                  <pic:spPr bwMode="auto">
                    <a:xfrm>
                      <a:off x="0" y="0"/>
                      <a:ext cx="129540" cy="129540"/>
                    </a:xfrm>
                    <a:prstGeom prst="rect">
                      <a:avLst/>
                    </a:prstGeom>
                    <a:noFill/>
                    <a:ln>
                      <a:noFill/>
                    </a:ln>
                  </pic:spPr>
                </pic:pic>
              </a:graphicData>
            </a:graphic>
          </wp:inline>
        </w:drawing>
      </w:r>
      <w:r>
        <w:rPr>
          <w:rFonts w:ascii="Arial" w:cs="Arial" w:eastAsia="Arial" w:hAnsi="Arial"/>
          <w:sz w:val="76"/>
          <w:szCs w:val="76"/>
          <w:color w:val="auto"/>
        </w:rPr>
        <w:t xml:space="preserve"> (Spain) partnered to develop the MEWEM Golden Ticket, a concept that will award eight women entrepreneurs from across Europe free access to international professional festivals to pitch their own projects and new ideas, develop their businesses, and meet future partners within a high-level network.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-56515</wp:posOffset>
            </wp:positionH>
            <wp:positionV relativeFrom="paragraph">
              <wp:posOffset>-5180965</wp:posOffset>
            </wp:positionV>
            <wp:extent cx="2286000" cy="60960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3">
                      <a:extLst>
                        <a:ext uri="{28A0092B-C50C-407E-A947-70E740481C1C}"/>
                      </a:extLst>
                    </a:blip>
                    <a:srcRect/>
                    <a:stretch>
                      <a:fillRect/>
                    </a:stretch>
                  </pic:blipFill>
                  <pic:spPr bwMode="auto">
                    <a:xfrm>
                      <a:off x="0" y="0"/>
                      <a:ext cx="2286000" cy="609600"/>
                    </a:xfrm>
                    <a:prstGeom prst="rect">
                      <a:avLst/>
                    </a:prstGeom>
                    <a:noFill/>
                  </pic:spPr>
                </pic:pic>
              </a:graphicData>
            </a:graphic>
          </wp:anchor>
        </w:drawing>
        <w:drawing>
          <wp:anchor simplePos="0" relativeHeight="251657728" behindDoc="1" locked="0" layoutInCell="0" allowOverlap="1">
            <wp:simplePos x="0" y="0"/>
            <wp:positionH relativeFrom="column">
              <wp:posOffset>4983480</wp:posOffset>
            </wp:positionH>
            <wp:positionV relativeFrom="paragraph">
              <wp:posOffset>-5180965</wp:posOffset>
            </wp:positionV>
            <wp:extent cx="1555750" cy="60960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4">
                      <a:extLst>
                        <a:ext uri="{28A0092B-C50C-407E-A947-70E740481C1C}"/>
                      </a:extLst>
                    </a:blip>
                    <a:srcRect/>
                    <a:stretch>
                      <a:fillRect/>
                    </a:stretch>
                  </pic:blipFill>
                  <pic:spPr bwMode="auto">
                    <a:xfrm>
                      <a:off x="0" y="0"/>
                      <a:ext cx="1555750" cy="609600"/>
                    </a:xfrm>
                    <a:prstGeom prst="rect">
                      <a:avLst/>
                    </a:prstGeom>
                    <a:noFill/>
                  </pic:spPr>
                </pic:pic>
              </a:graphicData>
            </a:graphic>
          </wp:anchor>
        </w:drawing>
      </w:r>
    </w:p>
    <w:p>
      <w:pPr>
        <w:sectPr>
          <w:pgSz w:w="31680" w:h="31680" w:orient="portrait"/>
          <w:cols w:equalWidth="0" w:num="4">
            <w:col w:w="18120" w:space="720"/>
            <w:col w:w="18120" w:space="720"/>
            <w:col w:w="19580" w:space="720"/>
            <w:col w:w="15940"/>
          </w:cols>
          <w:pgMar w:left="1440" w:top="1270" w:right="1440" w:bottom="1440" w:gutter="0" w:footer="0" w:header="0"/>
          <w:type w:val="continuous"/>
        </w:sectPr>
      </w:pPr>
    </w:p>
    <w:bookmarkStart w:id="28" w:name="page29"/>
    <w:bookmarkEnd w:id="28"/>
    <w:p>
      <w:pPr>
        <w:spacing w:after="0" w:line="233" w:lineRule="auto"/>
        <w:framePr w:w="4680" w:h="537" w:wrap="auto" w:vAnchor="page" w:hAnchor="page" w:x="52200" w:y="37142"/>
        <w:rPr>
          <w:rFonts w:ascii="Arial" w:cs="Arial" w:eastAsia="Arial" w:hAnsi="Arial"/>
          <w:sz w:val="48"/>
          <w:szCs w:val="48"/>
          <w:color w:val="FFFFFF"/>
        </w:rPr>
      </w:pPr>
      <w:r>
        <w:rPr>
          <w:rFonts w:ascii="Arial" w:cs="Arial" w:eastAsia="Arial" w:hAnsi="Arial"/>
          <w:sz w:val="48"/>
          <w:szCs w:val="48"/>
          <w:color w:val="FFFFFF"/>
        </w:rPr>
        <w:t>RAISE YOUR VOICE</w:t>
      </w:r>
    </w:p>
    <w:p>
      <w:pPr>
        <w:spacing w:after="0" w:line="215" w:lineRule="auto"/>
        <w:framePr w:w="2180" w:h="537" w:wrap="auto" w:vAnchor="page" w:hAnchor="page" w:x="60940" w:y="15188"/>
        <w:rPr>
          <w:rFonts w:ascii="Arial" w:cs="Arial" w:eastAsia="Arial" w:hAnsi="Arial"/>
          <w:sz w:val="52"/>
          <w:szCs w:val="52"/>
          <w:color w:val="FFFFFF"/>
        </w:rPr>
      </w:pPr>
      <w:r>
        <w:rPr>
          <w:rFonts w:ascii="Arial" w:cs="Arial" w:eastAsia="Arial" w:hAnsi="Arial"/>
          <w:sz w:val="52"/>
          <w:szCs w:val="52"/>
          <w:color w:val="FFFFFF"/>
        </w:rPr>
        <w:t>Out Now</w:t>
      </w:r>
    </w:p>
    <w:p>
      <w:pPr>
        <w:ind w:left="18840"/>
        <w:spacing w:after="0"/>
        <w:rPr>
          <w:sz w:val="20"/>
          <w:szCs w:val="20"/>
          <w:color w:val="auto"/>
        </w:rPr>
      </w:pPr>
      <w:r>
        <w:rPr>
          <w:rFonts w:ascii="Arial" w:cs="Arial" w:eastAsia="Arial" w:hAnsi="Arial"/>
          <w:sz w:val="59"/>
          <w:szCs w:val="59"/>
          <w:color w:val="FFFFFF"/>
        </w:rPr>
        <w:t xml:space="preserve">Equity &amp; Impact Report 2022 </w:t>
      </w:r>
      <w:r>
        <w:rPr>
          <w:sz w:val="1"/>
          <w:szCs w:val="1"/>
          <w:color w:val="auto"/>
        </w:rPr>
        <w:drawing>
          <wp:inline distT="0" distB="0" distL="0" distR="0">
            <wp:extent cx="152400" cy="152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5">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rFonts w:ascii="Arial" w:cs="Arial" w:eastAsia="Arial" w:hAnsi="Arial"/>
          <w:sz w:val="52"/>
          <w:szCs w:val="52"/>
          <w:color w:val="FFFFFF"/>
        </w:rPr>
      </w:pPr>
      <w:r>
        <w:rPr>
          <w:rFonts w:ascii="Arial" w:cs="Arial" w:eastAsia="Arial" w:hAnsi="Arial"/>
          <w:sz w:val="52"/>
          <w:szCs w:val="52"/>
          <w:color w:val="FFFFFF"/>
        </w:rPr>
        <w:br w:type="column"/>
      </w:r>
    </w:p>
    <w:p>
      <w:pPr>
        <w:spacing w:after="0" w:line="1" w:lineRule="exact"/>
        <w:rPr>
          <w:rFonts w:ascii="Arial" w:cs="Arial" w:eastAsia="Arial" w:hAnsi="Arial"/>
          <w:sz w:val="1"/>
          <w:szCs w:val="1"/>
          <w:color w:val="FFFFFF"/>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Introduction</w:t>
            </w:r>
          </w:p>
        </w:tc>
        <w:tc>
          <w:tcPr>
            <w:tcW w:w="1624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5700" w:type="dxa"/>
            <w:vAlign w:val="bottom"/>
          </w:tcPr>
          <w:p>
            <w:pPr>
              <w:jc w:val="right"/>
              <w:spacing w:after="0"/>
              <w:rPr>
                <w:sz w:val="20"/>
                <w:szCs w:val="20"/>
                <w:color w:val="auto"/>
              </w:rPr>
            </w:pPr>
            <w:r>
              <w:rPr>
                <w:rFonts w:ascii="Arial" w:cs="Arial" w:eastAsia="Arial" w:hAnsi="Arial"/>
                <w:sz w:val="60"/>
                <w:szCs w:val="60"/>
                <w:color w:val="FFFFFF"/>
              </w:rPr>
              <w:t>29</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Climate Action</w:t>
            </w:r>
          </w:p>
        </w:tc>
        <w:tc>
          <w:tcPr>
            <w:tcW w:w="16240" w:type="dxa"/>
            <w:vAlign w:val="bottom"/>
          </w:tcPr>
          <w:p>
            <w:pPr>
              <w:ind w:left="4520"/>
              <w:spacing w:after="0"/>
              <w:rPr>
                <w:sz w:val="20"/>
                <w:szCs w:val="20"/>
                <w:color w:val="auto"/>
              </w:rPr>
            </w:pPr>
            <w:r>
              <w:rPr>
                <w:rFonts w:ascii="Arial" w:cs="Arial" w:eastAsia="Arial" w:hAnsi="Arial"/>
                <w:sz w:val="60"/>
                <w:szCs w:val="60"/>
                <w:color w:val="FFFFFF"/>
              </w:rPr>
              <w:t>Strategy</w:t>
            </w:r>
          </w:p>
        </w:tc>
        <w:tc>
          <w:tcPr>
            <w:tcW w:w="57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Diversity, Equity, Inclusion &amp; Belonging</w:t>
            </w:r>
          </w:p>
        </w:tc>
        <w:tc>
          <w:tcPr>
            <w:tcW w:w="16240" w:type="dxa"/>
            <w:vAlign w:val="bottom"/>
          </w:tcPr>
          <w:p>
            <w:pPr>
              <w:ind w:left="4520"/>
              <w:spacing w:after="0"/>
              <w:rPr>
                <w:sz w:val="20"/>
                <w:szCs w:val="20"/>
                <w:color w:val="auto"/>
              </w:rPr>
            </w:pPr>
            <w:r>
              <w:rPr>
                <w:rFonts w:ascii="Arial" w:cs="Arial" w:eastAsia="Arial" w:hAnsi="Arial"/>
                <w:sz w:val="60"/>
                <w:szCs w:val="60"/>
                <w:color w:val="FFFFFF"/>
              </w:rPr>
              <w:t>Racial Equity</w:t>
            </w:r>
          </w:p>
        </w:tc>
        <w:tc>
          <w:tcPr>
            <w:tcW w:w="57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Mental Health</w:t>
            </w:r>
          </w:p>
        </w:tc>
        <w:tc>
          <w:tcPr>
            <w:tcW w:w="16240" w:type="dxa"/>
            <w:vAlign w:val="bottom"/>
          </w:tcPr>
          <w:p>
            <w:pPr>
              <w:ind w:left="4520"/>
              <w:spacing w:after="0"/>
              <w:rPr>
                <w:sz w:val="20"/>
                <w:szCs w:val="20"/>
                <w:color w:val="auto"/>
              </w:rPr>
            </w:pPr>
            <w:r>
              <w:rPr>
                <w:rFonts w:ascii="Arial" w:cs="Arial" w:eastAsia="Arial" w:hAnsi="Arial"/>
                <w:sz w:val="60"/>
                <w:szCs w:val="60"/>
                <w:color w:val="FFFFFF"/>
              </w:rPr>
              <w:t>Disability Inclusion Plan</w:t>
            </w:r>
          </w:p>
        </w:tc>
        <w:tc>
          <w:tcPr>
            <w:tcW w:w="57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Civic &amp; Community Engagement</w:t>
            </w:r>
          </w:p>
        </w:tc>
        <w:tc>
          <w:tcPr>
            <w:tcW w:w="16240" w:type="dxa"/>
            <w:vAlign w:val="bottom"/>
          </w:tcPr>
          <w:p>
            <w:pPr>
              <w:ind w:left="4520"/>
              <w:spacing w:after="0"/>
              <w:rPr>
                <w:sz w:val="20"/>
                <w:szCs w:val="20"/>
                <w:color w:val="auto"/>
              </w:rPr>
            </w:pPr>
            <w:r>
              <w:rPr>
                <w:rFonts w:ascii="Arial" w:cs="Arial" w:eastAsia="Arial" w:hAnsi="Arial"/>
                <w:sz w:val="60"/>
                <w:szCs w:val="60"/>
                <w:color w:val="FFFFFF"/>
              </w:rPr>
              <w:t>Workforce Representation</w:t>
            </w:r>
          </w:p>
        </w:tc>
        <w:tc>
          <w:tcPr>
            <w:tcW w:w="570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Responsible Business &amp; Governance</w:t>
            </w:r>
          </w:p>
        </w:tc>
        <w:tc>
          <w:tcPr>
            <w:tcW w:w="16240" w:type="dxa"/>
            <w:vAlign w:val="bottom"/>
          </w:tcPr>
          <w:p>
            <w:pPr>
              <w:ind w:left="4520"/>
              <w:spacing w:after="0"/>
              <w:rPr>
                <w:sz w:val="20"/>
                <w:szCs w:val="20"/>
                <w:color w:val="auto"/>
              </w:rPr>
            </w:pPr>
            <w:r>
              <w:rPr>
                <w:rFonts w:ascii="Arial" w:cs="Arial" w:eastAsia="Arial" w:hAnsi="Arial"/>
                <w:sz w:val="60"/>
                <w:szCs w:val="60"/>
                <w:color w:val="FFFFFF"/>
              </w:rPr>
              <w:t>Internal Tools &amp; Practices</w:t>
            </w:r>
          </w:p>
        </w:tc>
        <w:tc>
          <w:tcPr>
            <w:tcW w:w="5700" w:type="dxa"/>
            <w:vAlign w:val="bottom"/>
          </w:tcPr>
          <w:p>
            <w:pPr>
              <w:spacing w:after="0"/>
              <w:rPr>
                <w:sz w:val="24"/>
                <w:szCs w:val="24"/>
                <w:color w:val="auto"/>
              </w:rPr>
            </w:pPr>
          </w:p>
        </w:tc>
      </w:tr>
      <w:tr>
        <w:trPr>
          <w:trHeight w:val="801"/>
        </w:trPr>
        <w:tc>
          <w:tcPr>
            <w:tcW w:w="14320" w:type="dxa"/>
            <w:vAlign w:val="bottom"/>
          </w:tcPr>
          <w:p>
            <w:pPr>
              <w:spacing w:after="0"/>
              <w:rPr>
                <w:sz w:val="20"/>
                <w:szCs w:val="20"/>
                <w:color w:val="auto"/>
              </w:rPr>
            </w:pPr>
            <w:r>
              <w:rPr>
                <w:rFonts w:ascii="Arial" w:cs="Arial" w:eastAsia="Arial" w:hAnsi="Arial"/>
                <w:sz w:val="60"/>
                <w:szCs w:val="60"/>
                <w:color w:val="FFFFFF"/>
              </w:rPr>
              <w:t>Reporting Principles &amp; Data</w:t>
            </w:r>
          </w:p>
        </w:tc>
        <w:tc>
          <w:tcPr>
            <w:tcW w:w="16240" w:type="dxa"/>
            <w:vAlign w:val="bottom"/>
          </w:tcPr>
          <w:p>
            <w:pPr>
              <w:ind w:left="4520"/>
              <w:spacing w:after="0"/>
              <w:rPr>
                <w:sz w:val="20"/>
                <w:szCs w:val="20"/>
                <w:color w:val="auto"/>
              </w:rPr>
            </w:pPr>
            <w:r>
              <w:rPr>
                <w:rFonts w:ascii="Arial" w:cs="Arial" w:eastAsia="Arial" w:hAnsi="Arial"/>
                <w:sz w:val="60"/>
                <w:szCs w:val="60"/>
                <w:color w:val="FFFFFF"/>
              </w:rPr>
              <w:t>Community Groups</w:t>
            </w:r>
          </w:p>
        </w:tc>
        <w:tc>
          <w:tcPr>
            <w:tcW w:w="5700" w:type="dxa"/>
            <w:vAlign w:val="bottom"/>
          </w:tcPr>
          <w:p>
            <w:pPr>
              <w:spacing w:after="0"/>
              <w:rPr>
                <w:sz w:val="24"/>
                <w:szCs w:val="24"/>
                <w:color w:val="auto"/>
              </w:rPr>
            </w:pPr>
          </w:p>
        </w:tc>
      </w:tr>
      <w:tr>
        <w:trPr>
          <w:trHeight w:val="799"/>
        </w:trPr>
        <w:tc>
          <w:tcPr>
            <w:tcW w:w="1432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FFFFFF"/>
              </w:rPr>
              <w:t>Creators &amp; Contents</w:t>
            </w:r>
          </w:p>
        </w:tc>
        <w:tc>
          <w:tcPr>
            <w:tcW w:w="570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FFFFFF"/>
              </w:rPr>
              <w:t>Creator Equity Fund</w:t>
            </w:r>
          </w:p>
        </w:tc>
        <w:tc>
          <w:tcPr>
            <w:tcW w:w="5700" w:type="dxa"/>
            <w:vAlign w:val="bottom"/>
          </w:tcPr>
          <w:p>
            <w:pPr>
              <w:spacing w:after="0"/>
              <w:rPr>
                <w:sz w:val="24"/>
                <w:szCs w:val="24"/>
                <w:color w:val="auto"/>
              </w:rPr>
            </w:pPr>
          </w:p>
        </w:tc>
      </w:tr>
    </w:tbl>
    <w:p>
      <w:pPr>
        <w:spacing w:after="0" w:line="20" w:lineRule="exact"/>
        <w:rPr>
          <w:rFonts w:ascii="Arial" w:cs="Arial" w:eastAsia="Arial" w:hAnsi="Arial"/>
          <w:sz w:val="52"/>
          <w:szCs w:val="52"/>
          <w:color w:val="FFFFFF"/>
        </w:rPr>
      </w:pPr>
      <w:r>
        <w:rPr>
          <w:rFonts w:ascii="Arial" w:cs="Arial" w:eastAsia="Arial" w:hAnsi="Arial"/>
          <w:sz w:val="52"/>
          <w:szCs w:val="52"/>
          <w:color w:val="FFFFFF"/>
        </w:rPr>
        <w:drawing>
          <wp:anchor simplePos="0" relativeHeight="251657728" behindDoc="1" locked="0" layoutInCell="0" allowOverlap="1">
            <wp:simplePos x="0" y="0"/>
            <wp:positionH relativeFrom="column">
              <wp:posOffset>-24840565</wp:posOffset>
            </wp:positionH>
            <wp:positionV relativeFrom="paragraph">
              <wp:posOffset>-5406390</wp:posOffset>
            </wp:positionV>
            <wp:extent cx="48768000" cy="2743200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6">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rFonts w:ascii="Arial" w:cs="Arial" w:eastAsia="Arial" w:hAnsi="Arial"/>
          <w:sz w:val="52"/>
          <w:szCs w:val="52"/>
          <w:color w:val="FFFFFF"/>
        </w:rPr>
      </w:pPr>
    </w:p>
    <w:p>
      <w:pPr>
        <w:sectPr>
          <w:pgSz w:w="31680" w:h="31680" w:orient="portrait"/>
          <w:cols w:equalWidth="0" w:num="2">
            <w:col w:w="36960" w:space="720"/>
            <w:col w:w="36240"/>
          </w:cols>
          <w:pgMar w:left="1440" w:top="1270" w:right="1440" w:bottom="1440" w:gutter="0" w:footer="0" w:header="0"/>
        </w:sect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325" w:lineRule="exact"/>
        <w:rPr>
          <w:rFonts w:ascii="Arial" w:cs="Arial" w:eastAsia="Arial" w:hAnsi="Arial"/>
          <w:sz w:val="52"/>
          <w:szCs w:val="52"/>
          <w:color w:val="FFFFFF"/>
        </w:rPr>
      </w:pPr>
    </w:p>
    <w:tbl>
      <w:tblPr>
        <w:tblLayout w:type="fixed"/>
        <w:tblInd w:w="6560" w:type="dxa"/>
        <w:tblCellMar>
          <w:top w:w="0" w:type="dxa"/>
          <w:left w:w="0" w:type="dxa"/>
          <w:bottom w:w="0" w:type="dxa"/>
          <w:right w:w="0" w:type="dxa"/>
        </w:tblCellMar>
      </w:tblPr>
      <w:tr>
        <w:trPr>
          <w:trHeight w:val="1472"/>
        </w:trPr>
        <w:tc>
          <w:tcPr>
            <w:tcW w:w="5660" w:type="dxa"/>
            <w:vAlign w:val="bottom"/>
            <w:vMerge w:val="restart"/>
          </w:tcPr>
          <w:p>
            <w:pPr>
              <w:spacing w:after="0"/>
              <w:rPr>
                <w:sz w:val="20"/>
                <w:szCs w:val="20"/>
                <w:color w:val="auto"/>
              </w:rPr>
            </w:pPr>
            <w:r>
              <w:rPr>
                <w:rFonts w:ascii="Arial" w:cs="Arial" w:eastAsia="Arial" w:hAnsi="Arial"/>
                <w:sz w:val="64"/>
                <w:szCs w:val="64"/>
                <w:color w:val="auto"/>
              </w:rPr>
              <w:t>June</w:t>
            </w:r>
          </w:p>
        </w:tc>
        <w:tc>
          <w:tcPr>
            <w:tcW w:w="4140" w:type="dxa"/>
            <w:vAlign w:val="bottom"/>
          </w:tcPr>
          <w:p>
            <w:pPr>
              <w:ind w:left="920"/>
              <w:spacing w:after="0"/>
              <w:rPr>
                <w:sz w:val="20"/>
                <w:szCs w:val="20"/>
                <w:color w:val="auto"/>
              </w:rPr>
            </w:pPr>
            <w:r>
              <w:rPr>
                <w:rFonts w:ascii="Arial" w:cs="Arial" w:eastAsia="Arial" w:hAnsi="Arial"/>
                <w:sz w:val="128"/>
                <w:szCs w:val="128"/>
                <w:color w:val="auto"/>
              </w:rPr>
              <w:t>Pride</w:t>
            </w:r>
          </w:p>
        </w:tc>
        <w:tc>
          <w:tcPr>
            <w:tcW w:w="0" w:type="dxa"/>
            <w:vAlign w:val="bottom"/>
          </w:tcPr>
          <w:p>
            <w:pPr>
              <w:spacing w:after="0"/>
              <w:rPr>
                <w:sz w:val="1"/>
                <w:szCs w:val="1"/>
                <w:color w:val="auto"/>
              </w:rPr>
            </w:pPr>
          </w:p>
        </w:tc>
      </w:tr>
      <w:tr>
        <w:trPr>
          <w:trHeight w:val="220"/>
        </w:trPr>
        <w:tc>
          <w:tcPr>
            <w:tcW w:w="5660" w:type="dxa"/>
            <w:vAlign w:val="bottom"/>
            <w:vMerge w:val="continue"/>
          </w:tcPr>
          <w:p>
            <w:pPr>
              <w:spacing w:after="0"/>
              <w:rPr>
                <w:sz w:val="19"/>
                <w:szCs w:val="19"/>
                <w:color w:val="auto"/>
              </w:rPr>
            </w:pPr>
          </w:p>
        </w:tc>
        <w:tc>
          <w:tcPr>
            <w:tcW w:w="41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992"/>
        </w:trPr>
        <w:tc>
          <w:tcPr>
            <w:tcW w:w="9780" w:type="dxa"/>
            <w:vAlign w:val="bottom"/>
            <w:gridSpan w:val="2"/>
          </w:tcPr>
          <w:p>
            <w:pPr>
              <w:ind w:left="340"/>
              <w:spacing w:after="0"/>
              <w:rPr>
                <w:sz w:val="20"/>
                <w:szCs w:val="20"/>
                <w:color w:val="auto"/>
              </w:rPr>
            </w:pPr>
            <w:r>
              <w:rPr>
                <w:rFonts w:ascii="Arial" w:cs="Arial" w:eastAsia="Arial" w:hAnsi="Arial"/>
                <w:sz w:val="128"/>
                <w:szCs w:val="128"/>
                <w:color w:val="auto"/>
                <w:w w:val="99"/>
              </w:rPr>
              <w:t>LGBTQIA+</w:t>
            </w:r>
          </w:p>
        </w:tc>
        <w:tc>
          <w:tcPr>
            <w:tcW w:w="0" w:type="dxa"/>
            <w:vAlign w:val="bottom"/>
          </w:tcPr>
          <w:p>
            <w:pPr>
              <w:spacing w:after="0"/>
              <w:rPr>
                <w:sz w:val="1"/>
                <w:szCs w:val="1"/>
                <w:color w:val="auto"/>
              </w:rPr>
            </w:pPr>
          </w:p>
        </w:tc>
      </w:tr>
      <w:tr>
        <w:trPr>
          <w:trHeight w:val="1765"/>
        </w:trPr>
        <w:tc>
          <w:tcPr>
            <w:tcW w:w="5660" w:type="dxa"/>
            <w:vAlign w:val="bottom"/>
          </w:tcPr>
          <w:p>
            <w:pPr>
              <w:ind w:left="700"/>
              <w:spacing w:after="0"/>
              <w:rPr>
                <w:sz w:val="20"/>
                <w:szCs w:val="20"/>
                <w:color w:val="auto"/>
              </w:rPr>
            </w:pPr>
            <w:r>
              <w:rPr>
                <w:rFonts w:ascii="Arial" w:cs="Arial" w:eastAsia="Arial" w:hAnsi="Arial"/>
                <w:sz w:val="128"/>
                <w:szCs w:val="128"/>
                <w:color w:val="auto"/>
              </w:rPr>
              <w:t>Month</w:t>
            </w:r>
          </w:p>
        </w:tc>
        <w:tc>
          <w:tcPr>
            <w:tcW w:w="41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rFonts w:ascii="Arial" w:cs="Arial" w:eastAsia="Arial" w:hAnsi="Arial"/>
          <w:sz w:val="52"/>
          <w:szCs w:val="52"/>
          <w:color w:val="FFFFFF"/>
        </w:rPr>
      </w:pPr>
      <w:r>
        <w:rPr>
          <w:rFonts w:ascii="Arial" w:cs="Arial" w:eastAsia="Arial" w:hAnsi="Arial"/>
          <w:sz w:val="52"/>
          <w:szCs w:val="52"/>
          <w:color w:val="FFFFFF"/>
        </w:rPr>
        <w:br w:type="column"/>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39"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144"/>
          <w:szCs w:val="144"/>
          <w:color w:val="FFFFFF"/>
        </w:rPr>
        <w:t xml:space="preserve">PRIDE </w:t>
      </w:r>
      <w:r>
        <w:rPr>
          <w:sz w:val="1"/>
          <w:szCs w:val="1"/>
          <w:color w:val="auto"/>
        </w:rPr>
        <w:drawing>
          <wp:inline distT="0" distB="0" distL="0" distR="0">
            <wp:extent cx="755650" cy="755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7">
                      <a:extLst>
                        <a:ext uri="{28A0092B-C50C-407E-A947-70E740481C1C}"/>
                      </a:extLst>
                    </a:blip>
                    <a:srcRect/>
                    <a:stretch>
                      <a:fillRect/>
                    </a:stretch>
                  </pic:blipFill>
                  <pic:spPr bwMode="auto">
                    <a:xfrm>
                      <a:off x="0" y="0"/>
                      <a:ext cx="755650" cy="755650"/>
                    </a:xfrm>
                    <a:prstGeom prst="rect">
                      <a:avLst/>
                    </a:prstGeom>
                    <a:noFill/>
                    <a:ln>
                      <a:noFill/>
                    </a:ln>
                  </pic:spPr>
                </pic:pic>
              </a:graphicData>
            </a:graphic>
          </wp:inline>
        </w:drawing>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345"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6"/>
          <w:szCs w:val="76"/>
          <w:color w:val="FFFFFF"/>
        </w:rPr>
        <w:t>Pride Month is an annual opportunity to increase</w:t>
      </w:r>
    </w:p>
    <w:p>
      <w:pPr>
        <w:spacing w:after="0" w:line="126"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3"/>
          <w:szCs w:val="73"/>
          <w:color w:val="FFFFFF"/>
        </w:rPr>
        <w:t>knowledge of the issues LGBTQIA+ communities still</w:t>
      </w:r>
    </w:p>
    <w:p>
      <w:pPr>
        <w:spacing w:after="0" w:line="161"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6"/>
          <w:szCs w:val="76"/>
          <w:color w:val="FFFFFF"/>
        </w:rPr>
        <w:t>face globally.</w:t>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326" w:lineRule="exact"/>
        <w:rPr>
          <w:rFonts w:ascii="Arial" w:cs="Arial" w:eastAsia="Arial" w:hAnsi="Arial"/>
          <w:sz w:val="52"/>
          <w:szCs w:val="52"/>
          <w:color w:val="FFFFFF"/>
        </w:rPr>
      </w:pPr>
    </w:p>
    <w:p>
      <w:pPr>
        <w:ind w:right="780"/>
        <w:spacing w:after="0" w:line="295" w:lineRule="auto"/>
        <w:rPr>
          <w:sz w:val="20"/>
          <w:szCs w:val="20"/>
          <w:color w:val="auto"/>
        </w:rPr>
      </w:pPr>
      <w:r>
        <w:rPr>
          <w:rFonts w:ascii="Arial" w:cs="Arial" w:eastAsia="Arial" w:hAnsi="Arial"/>
          <w:sz w:val="72"/>
          <w:szCs w:val="72"/>
          <w:color w:val="FFFFFF"/>
        </w:rPr>
        <w:t>At the heart of our campaign was the desire to shine a light on new, untold stories from within the LGBTQIA+ community. We centered conversations around the importance of community, particularly for mental health and well-being, by focusing on a diverse group of traditionally underrepresented queer activists from the U.S., Sweden, the U.K., Japan, and Mexico. On our platform, we elevated, uplifted, and spotlighted these voices in an effort to drive cultural change. We also donated to grassroots nonprofits doing important work for the community, including U.K. Black Pride, GiveOut, Regnbågsfonden, Casa Frida Refugio, ReBit, and the National Black Justice Coalition.</w:t>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373"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5"/>
          <w:szCs w:val="75"/>
          <w:color w:val="FFFFFF"/>
        </w:rPr>
        <w:t>The activists we highlighted included</w:t>
      </w:r>
      <w:r>
        <w:rPr>
          <w:rFonts w:ascii="Arial" w:cs="Arial" w:eastAsia="Arial" w:hAnsi="Arial"/>
          <w:sz w:val="51"/>
          <w:szCs w:val="51"/>
          <w:color w:val="FFFFFF"/>
        </w:rPr>
        <w:t xml:space="preserve">  Jonathan Lykes </w:t>
      </w:r>
      <w:r>
        <w:rPr>
          <w:sz w:val="1"/>
          <w:szCs w:val="1"/>
          <w:color w:val="auto"/>
        </w:rPr>
        <w:drawing>
          <wp:inline distT="0" distB="0" distL="0" distR="0">
            <wp:extent cx="399415" cy="3994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8">
                      <a:extLst>
                        <a:ext uri="{28A0092B-C50C-407E-A947-70E740481C1C}"/>
                      </a:extLst>
                    </a:blip>
                    <a:srcRect/>
                    <a:stretch>
                      <a:fillRect/>
                    </a:stretch>
                  </pic:blipFill>
                  <pic:spPr bwMode="auto">
                    <a:xfrm>
                      <a:off x="0" y="0"/>
                      <a:ext cx="399415" cy="399415"/>
                    </a:xfrm>
                    <a:prstGeom prst="rect">
                      <a:avLst/>
                    </a:prstGeom>
                    <a:noFill/>
                    <a:ln>
                      <a:noFill/>
                    </a:ln>
                  </pic:spPr>
                </pic:pic>
              </a:graphicData>
            </a:graphic>
          </wp:inline>
        </w:drawing>
      </w:r>
      <w:r>
        <w:rPr>
          <w:rFonts w:ascii="Arial" w:cs="Arial" w:eastAsia="Arial" w:hAnsi="Arial"/>
          <w:sz w:val="75"/>
          <w:szCs w:val="75"/>
          <w:color w:val="FFFFFF"/>
        </w:rPr>
        <w:t xml:space="preserve"> ,</w:t>
      </w:r>
    </w:p>
    <w:p>
      <w:pPr>
        <w:spacing w:after="0" w:line="138" w:lineRule="exact"/>
        <w:rPr>
          <w:rFonts w:ascii="Arial" w:cs="Arial" w:eastAsia="Arial" w:hAnsi="Arial"/>
          <w:sz w:val="52"/>
          <w:szCs w:val="52"/>
          <w:color w:val="FFFFFF"/>
        </w:rPr>
      </w:pPr>
    </w:p>
    <w:p>
      <w:pPr>
        <w:ind w:left="380"/>
        <w:spacing w:after="0"/>
        <w:tabs>
          <w:tab w:leader="none" w:pos="10600" w:val="left"/>
        </w:tabs>
        <w:rPr>
          <w:sz w:val="20"/>
          <w:szCs w:val="20"/>
          <w:color w:val="auto"/>
        </w:rPr>
      </w:pPr>
      <w:r>
        <w:rPr>
          <w:rFonts w:ascii="Arial" w:cs="Arial" w:eastAsia="Arial" w:hAnsi="Arial"/>
          <w:sz w:val="52"/>
          <w:szCs w:val="52"/>
          <w:color w:val="FFFFFF"/>
        </w:rPr>
        <w:t xml:space="preserve">Phyll Opoku-Gyimah (aka Lady Phyll) </w:t>
      </w:r>
      <w:r>
        <w:rPr>
          <w:sz w:val="1"/>
          <w:szCs w:val="1"/>
          <w:color w:val="auto"/>
        </w:rPr>
        <w:drawing>
          <wp:inline distT="0" distB="0" distL="0" distR="0">
            <wp:extent cx="350520" cy="3505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9">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FFFFFF"/>
        </w:rPr>
        <w:t xml:space="preserve"> ,</w:t>
      </w:r>
      <w:r>
        <w:rPr>
          <w:sz w:val="20"/>
          <w:szCs w:val="20"/>
          <w:color w:val="auto"/>
        </w:rPr>
        <w:tab/>
      </w:r>
      <w:r>
        <w:rPr>
          <w:rFonts w:ascii="Arial" w:cs="Arial" w:eastAsia="Arial" w:hAnsi="Arial"/>
          <w:sz w:val="48"/>
          <w:szCs w:val="48"/>
          <w:color w:val="FFFFFF"/>
        </w:rPr>
        <w:t xml:space="preserve">Karolyna Pollorena </w:t>
      </w:r>
      <w:r>
        <w:rPr>
          <w:sz w:val="1"/>
          <w:szCs w:val="1"/>
          <w:color w:val="auto"/>
        </w:rPr>
        <w:drawing>
          <wp:inline distT="0" distB="0" distL="0" distR="0">
            <wp:extent cx="350520" cy="3505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0">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69"/>
          <w:szCs w:val="69"/>
          <w:color w:val="FFFFFF"/>
        </w:rPr>
        <w:t xml:space="preserve"> , and</w:t>
      </w:r>
    </w:p>
    <w:p>
      <w:pPr>
        <w:spacing w:after="0" w:line="126" w:lineRule="exact"/>
        <w:rPr>
          <w:rFonts w:ascii="Arial" w:cs="Arial" w:eastAsia="Arial" w:hAnsi="Arial"/>
          <w:sz w:val="52"/>
          <w:szCs w:val="52"/>
          <w:color w:val="FFFFFF"/>
        </w:rPr>
      </w:pPr>
    </w:p>
    <w:p>
      <w:pPr>
        <w:ind w:left="380"/>
        <w:spacing w:after="0"/>
        <w:rPr>
          <w:sz w:val="20"/>
          <w:szCs w:val="20"/>
          <w:color w:val="auto"/>
        </w:rPr>
      </w:pPr>
      <w:r>
        <w:rPr>
          <w:rFonts w:ascii="Arial" w:cs="Arial" w:eastAsia="Arial" w:hAnsi="Arial"/>
          <w:sz w:val="52"/>
          <w:szCs w:val="52"/>
          <w:color w:val="FFFFFF"/>
        </w:rPr>
        <w:t xml:space="preserve">Fumino Sugiyama </w:t>
      </w:r>
      <w:r>
        <w:rPr>
          <w:sz w:val="1"/>
          <w:szCs w:val="1"/>
          <w:color w:val="auto"/>
        </w:rPr>
        <w:drawing>
          <wp:inline distT="0" distB="0" distL="0" distR="0">
            <wp:extent cx="350520" cy="3505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1">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FFFFFF"/>
        </w:rPr>
        <w:t xml:space="preserve"> . Each one curated a playlist that</w:t>
      </w:r>
    </w:p>
    <w:p>
      <w:pPr>
        <w:spacing w:after="0" w:line="126"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6"/>
          <w:szCs w:val="76"/>
          <w:color w:val="FFFFFF"/>
        </w:rPr>
        <w:t>celebrates their work and their community.</w:t>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326"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2"/>
          <w:szCs w:val="72"/>
          <w:color w:val="FFFFFF"/>
        </w:rPr>
        <w:t>We also unveiled an audio series entitled</w:t>
      </w:r>
    </w:p>
    <w:p>
      <w:pPr>
        <w:spacing w:after="0" w:line="172" w:lineRule="exact"/>
        <w:rPr>
          <w:rFonts w:ascii="Arial" w:cs="Arial" w:eastAsia="Arial" w:hAnsi="Arial"/>
          <w:sz w:val="52"/>
          <w:szCs w:val="52"/>
          <w:color w:val="FFFFFF"/>
        </w:rPr>
      </w:pPr>
    </w:p>
    <w:p>
      <w:pPr>
        <w:ind w:right="1640"/>
        <w:spacing w:after="0" w:line="328" w:lineRule="auto"/>
        <w:rPr>
          <w:sz w:val="20"/>
          <w:szCs w:val="20"/>
          <w:color w:val="auto"/>
        </w:rPr>
      </w:pPr>
      <w:r>
        <w:rPr>
          <w:rFonts w:ascii="Arial" w:cs="Arial" w:eastAsia="Arial" w:hAnsi="Arial"/>
          <w:sz w:val="76"/>
          <w:szCs w:val="76"/>
          <w:color w:val="FFFFFF"/>
        </w:rPr>
        <w:t>from these activists, who are using sound, voice, and music as part of their work.</w:t>
      </w:r>
    </w:p>
    <w:p>
      <w:pPr>
        <w:spacing w:after="0" w:line="20" w:lineRule="exact"/>
        <w:rPr>
          <w:rFonts w:ascii="Arial" w:cs="Arial" w:eastAsia="Arial" w:hAnsi="Arial"/>
          <w:sz w:val="52"/>
          <w:szCs w:val="52"/>
          <w:color w:val="FFFFFF"/>
        </w:rPr>
      </w:pPr>
      <w:r>
        <w:rPr>
          <w:rFonts w:ascii="Arial" w:cs="Arial" w:eastAsia="Arial" w:hAnsi="Arial"/>
          <w:sz w:val="52"/>
          <w:szCs w:val="52"/>
          <w:color w:val="FFFFFF"/>
        </w:rPr>
        <w:br w:type="column"/>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44"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76"/>
          <w:szCs w:val="76"/>
          <w:color w:val="FFFFFF"/>
        </w:rPr>
        <w:t>In addition to refreshing our flagship Pride playlists,</w:t>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92" w:lineRule="exact"/>
        <w:rPr>
          <w:rFonts w:ascii="Arial" w:cs="Arial" w:eastAsia="Arial" w:hAnsi="Arial"/>
          <w:sz w:val="52"/>
          <w:szCs w:val="52"/>
          <w:color w:val="FFFFFF"/>
        </w:rPr>
      </w:pPr>
    </w:p>
    <w:p>
      <w:pPr>
        <w:spacing w:after="0"/>
        <w:rPr>
          <w:sz w:val="20"/>
          <w:szCs w:val="20"/>
          <w:color w:val="auto"/>
        </w:rPr>
      </w:pPr>
      <w:r>
        <w:rPr>
          <w:rFonts w:ascii="Arial" w:cs="Arial" w:eastAsia="Arial" w:hAnsi="Arial"/>
          <w:sz w:val="44"/>
          <w:szCs w:val="44"/>
          <w:color w:val="FFFFFF"/>
        </w:rPr>
        <w:t xml:space="preserve">such as </w:t>
      </w:r>
      <w:r>
        <w:rPr>
          <w:sz w:val="1"/>
          <w:szCs w:val="1"/>
          <w:color w:val="auto"/>
        </w:rPr>
        <w:drawing>
          <wp:inline distT="0" distB="0" distL="0" distR="0">
            <wp:extent cx="2247900" cy="304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2">
                      <a:extLst>
                        <a:ext uri="{28A0092B-C50C-407E-A947-70E740481C1C}"/>
                      </a:extLst>
                    </a:blip>
                    <a:srcRect/>
                    <a:stretch>
                      <a:fillRect/>
                    </a:stretch>
                  </pic:blipFill>
                  <pic:spPr bwMode="auto">
                    <a:xfrm>
                      <a:off x="0" y="0"/>
                      <a:ext cx="2247900" cy="304800"/>
                    </a:xfrm>
                    <a:prstGeom prst="rect">
                      <a:avLst/>
                    </a:prstGeom>
                    <a:noFill/>
                    <a:ln>
                      <a:noFill/>
                    </a:ln>
                  </pic:spPr>
                </pic:pic>
              </a:graphicData>
            </a:graphic>
          </wp:inline>
        </w:drawing>
      </w:r>
      <w:r>
        <w:rPr>
          <w:rFonts w:ascii="Arial" w:cs="Arial" w:eastAsia="Arial" w:hAnsi="Arial"/>
          <w:sz w:val="44"/>
          <w:szCs w:val="44"/>
          <w:color w:val="FFFFFF"/>
        </w:rPr>
        <w:t xml:space="preserve"> and</w:t>
      </w:r>
      <w:r>
        <w:rPr>
          <w:rFonts w:ascii="Arial" w:cs="Arial" w:eastAsia="Arial" w:hAnsi="Arial"/>
          <w:sz w:val="33"/>
          <w:szCs w:val="33"/>
          <w:color w:val="FFFFFF"/>
        </w:rPr>
        <w:t xml:space="preserve">  Transcend  </w:t>
      </w:r>
      <w:r>
        <w:rPr>
          <w:sz w:val="1"/>
          <w:szCs w:val="1"/>
          <w:color w:val="auto"/>
        </w:rPr>
        <w:drawing>
          <wp:inline distT="0" distB="0" distL="0" distR="0">
            <wp:extent cx="350520" cy="304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3">
                      <a:extLst>
                        <a:ext uri="{28A0092B-C50C-407E-A947-70E740481C1C}"/>
                      </a:extLst>
                    </a:blip>
                    <a:srcRect/>
                    <a:stretch>
                      <a:fillRect/>
                    </a:stretch>
                  </pic:blipFill>
                  <pic:spPr bwMode="auto">
                    <a:xfrm>
                      <a:off x="0" y="0"/>
                      <a:ext cx="350520" cy="304800"/>
                    </a:xfrm>
                    <a:prstGeom prst="rect">
                      <a:avLst/>
                    </a:prstGeom>
                    <a:noFill/>
                    <a:ln>
                      <a:noFill/>
                    </a:ln>
                  </pic:spPr>
                </pic:pic>
              </a:graphicData>
            </a:graphic>
          </wp:inline>
        </w:drawing>
      </w:r>
      <w:r>
        <w:rPr>
          <w:rFonts w:ascii="Arial" w:cs="Arial" w:eastAsia="Arial" w:hAnsi="Arial"/>
          <w:sz w:val="44"/>
          <w:szCs w:val="44"/>
          <w:color w:val="FFFFFF"/>
        </w:rPr>
        <w:t xml:space="preserve"> we launched new</w:t>
      </w: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0" w:lineRule="exact"/>
        <w:rPr>
          <w:rFonts w:ascii="Arial" w:cs="Arial" w:eastAsia="Arial" w:hAnsi="Arial"/>
          <w:sz w:val="52"/>
          <w:szCs w:val="52"/>
          <w:color w:val="FFFFFF"/>
        </w:rPr>
      </w:pPr>
    </w:p>
    <w:p>
      <w:pPr>
        <w:spacing w:after="0" w:line="207" w:lineRule="exact"/>
        <w:rPr>
          <w:rFonts w:ascii="Arial" w:cs="Arial" w:eastAsia="Arial" w:hAnsi="Arial"/>
          <w:sz w:val="52"/>
          <w:szCs w:val="52"/>
          <w:color w:val="FFFFFF"/>
        </w:rPr>
      </w:pPr>
    </w:p>
    <w:p>
      <w:pPr>
        <w:jc w:val="both"/>
        <w:ind w:right="980"/>
        <w:spacing w:after="0" w:line="377" w:lineRule="auto"/>
        <w:rPr>
          <w:sz w:val="20"/>
          <w:szCs w:val="20"/>
          <w:color w:val="auto"/>
        </w:rPr>
      </w:pPr>
      <w:r>
        <w:rPr>
          <w:rFonts w:ascii="Arial" w:cs="Arial" w:eastAsia="Arial" w:hAnsi="Arial"/>
          <w:sz w:val="70"/>
          <w:szCs w:val="70"/>
          <w:color w:val="FFFFFF"/>
        </w:rPr>
        <w:t>music playlists and podcasts that feature stories and music from all corners of the LGBTQIA+ community.</w:t>
      </w:r>
    </w:p>
    <w:p>
      <w:pPr>
        <w:spacing w:after="0" w:line="200" w:lineRule="exact"/>
        <w:rPr>
          <w:rFonts w:ascii="Arial" w:cs="Arial" w:eastAsia="Arial" w:hAnsi="Arial"/>
          <w:sz w:val="52"/>
          <w:szCs w:val="52"/>
          <w:color w:val="FFFFFF"/>
        </w:rPr>
      </w:pPr>
    </w:p>
    <w:p>
      <w:pPr>
        <w:spacing w:after="0" w:line="272" w:lineRule="exact"/>
        <w:rPr>
          <w:rFonts w:ascii="Arial" w:cs="Arial" w:eastAsia="Arial" w:hAnsi="Arial"/>
          <w:sz w:val="52"/>
          <w:szCs w:val="52"/>
          <w:color w:val="FFFFFF"/>
        </w:rPr>
      </w:pPr>
    </w:p>
    <w:p>
      <w:pPr>
        <w:ind w:left="960" w:right="220" w:hanging="918"/>
        <w:spacing w:after="0" w:line="301" w:lineRule="auto"/>
        <w:tabs>
          <w:tab w:leader="none" w:pos="960" w:val="left"/>
        </w:tabs>
        <w:numPr>
          <w:ilvl w:val="0"/>
          <w:numId w:val="20"/>
        </w:numPr>
        <w:rPr>
          <w:rFonts w:ascii="Arial" w:cs="Arial" w:eastAsia="Arial" w:hAnsi="Arial"/>
          <w:sz w:val="76"/>
          <w:szCs w:val="76"/>
          <w:color w:val="FFFFFF"/>
        </w:rPr>
      </w:pPr>
      <w:r>
        <w:rPr>
          <w:rFonts w:ascii="Arial" w:cs="Arial" w:eastAsia="Arial" w:hAnsi="Arial"/>
          <w:sz w:val="76"/>
          <w:szCs w:val="76"/>
          <w:color w:val="FFFFFF"/>
        </w:rPr>
        <w:t>Pioneer: : A music playlist for artists whose music has pushed sonic boundaries and led LGBTQIA+ movements around the world.</w:t>
      </w:r>
    </w:p>
    <w:p>
      <w:pPr>
        <w:spacing w:after="0" w:line="200" w:lineRule="exact"/>
        <w:rPr>
          <w:rFonts w:ascii="Arial" w:cs="Arial" w:eastAsia="Arial" w:hAnsi="Arial"/>
          <w:sz w:val="76"/>
          <w:szCs w:val="76"/>
          <w:color w:val="FFFFFF"/>
        </w:rPr>
      </w:pPr>
    </w:p>
    <w:p>
      <w:pPr>
        <w:spacing w:after="0" w:line="200" w:lineRule="exact"/>
        <w:rPr>
          <w:rFonts w:ascii="Arial" w:cs="Arial" w:eastAsia="Arial" w:hAnsi="Arial"/>
          <w:sz w:val="76"/>
          <w:szCs w:val="76"/>
          <w:color w:val="FFFFFF"/>
        </w:rPr>
      </w:pPr>
    </w:p>
    <w:p>
      <w:pPr>
        <w:spacing w:after="0" w:line="312" w:lineRule="exact"/>
        <w:rPr>
          <w:rFonts w:ascii="Arial" w:cs="Arial" w:eastAsia="Arial" w:hAnsi="Arial"/>
          <w:sz w:val="76"/>
          <w:szCs w:val="76"/>
          <w:color w:val="FFFFFF"/>
        </w:rPr>
      </w:pPr>
    </w:p>
    <w:p>
      <w:pPr>
        <w:ind w:left="960" w:right="980" w:hanging="918"/>
        <w:spacing w:after="0" w:line="301" w:lineRule="auto"/>
        <w:tabs>
          <w:tab w:leader="none" w:pos="960" w:val="left"/>
        </w:tabs>
        <w:numPr>
          <w:ilvl w:val="0"/>
          <w:numId w:val="20"/>
        </w:numPr>
        <w:rPr>
          <w:rFonts w:ascii="Arial" w:cs="Arial" w:eastAsia="Arial" w:hAnsi="Arial"/>
          <w:sz w:val="76"/>
          <w:szCs w:val="76"/>
          <w:color w:val="FFFFFF"/>
        </w:rPr>
      </w:pPr>
      <w:r>
        <w:rPr>
          <w:rFonts w:ascii="Arial" w:cs="Arial" w:eastAsia="Arial" w:hAnsi="Arial"/>
          <w:sz w:val="76"/>
          <w:szCs w:val="76"/>
          <w:color w:val="FFFFFF"/>
        </w:rPr>
        <w:t>GayPride</w:t>
      </w:r>
      <w:r>
        <w:rPr>
          <w:rFonts w:ascii="Arial" w:cs="Arial" w:eastAsia="Arial" w:hAnsi="Arial"/>
          <w:sz w:val="52"/>
          <w:szCs w:val="52"/>
          <w:color w:val="FFFFFF"/>
        </w:rPr>
        <w:t>&amp;Prejudice</w:t>
      </w:r>
      <w:r>
        <w:rPr>
          <w:rFonts w:ascii="Arial" w:cs="Arial" w:eastAsia="Arial" w:hAnsi="Arial"/>
          <w:sz w:val="76"/>
          <w:szCs w:val="76"/>
          <w:color w:val="FFFFFF"/>
        </w:rPr>
        <w:t>&amp;Preju : A new Spotify Original podcast. The show is an LGBTQIA+ spin on the book Pride and Prejudice.</w:t>
      </w:r>
    </w:p>
    <w:p>
      <w:pPr>
        <w:spacing w:after="0" w:line="200" w:lineRule="exact"/>
        <w:rPr>
          <w:rFonts w:ascii="Arial" w:cs="Arial" w:eastAsia="Arial" w:hAnsi="Arial"/>
          <w:sz w:val="76"/>
          <w:szCs w:val="76"/>
          <w:color w:val="FFFFFF"/>
        </w:rPr>
      </w:pPr>
    </w:p>
    <w:p>
      <w:pPr>
        <w:spacing w:after="0" w:line="200" w:lineRule="exact"/>
        <w:rPr>
          <w:rFonts w:ascii="Arial" w:cs="Arial" w:eastAsia="Arial" w:hAnsi="Arial"/>
          <w:sz w:val="76"/>
          <w:szCs w:val="76"/>
          <w:color w:val="FFFFFF"/>
        </w:rPr>
      </w:pPr>
    </w:p>
    <w:p>
      <w:pPr>
        <w:spacing w:after="0" w:line="312" w:lineRule="exact"/>
        <w:rPr>
          <w:rFonts w:ascii="Arial" w:cs="Arial" w:eastAsia="Arial" w:hAnsi="Arial"/>
          <w:sz w:val="76"/>
          <w:szCs w:val="76"/>
          <w:color w:val="FFFFFF"/>
        </w:rPr>
      </w:pPr>
    </w:p>
    <w:p>
      <w:pPr>
        <w:ind w:left="960" w:right="60" w:hanging="918"/>
        <w:spacing w:after="0" w:line="301" w:lineRule="auto"/>
        <w:tabs>
          <w:tab w:leader="none" w:pos="960" w:val="left"/>
        </w:tabs>
        <w:numPr>
          <w:ilvl w:val="0"/>
          <w:numId w:val="20"/>
        </w:numPr>
        <w:rPr>
          <w:rFonts w:ascii="Arial" w:cs="Arial" w:eastAsia="Arial" w:hAnsi="Arial"/>
          <w:sz w:val="76"/>
          <w:szCs w:val="76"/>
          <w:color w:val="FFFFFF"/>
        </w:rPr>
      </w:pPr>
      <w:r>
        <w:rPr>
          <w:rFonts w:ascii="Arial" w:cs="Arial" w:eastAsia="Arial" w:hAnsi="Arial"/>
          <w:sz w:val="76"/>
          <w:szCs w:val="76"/>
          <w:color w:val="FFFFFF"/>
        </w:rPr>
        <w:t>SoundBarrier : A new documentary podcast about artists who break barriers in music and culture, beginning with Sylvester .</w:t>
      </w:r>
    </w:p>
    <w:p>
      <w:pPr>
        <w:spacing w:after="0" w:line="200" w:lineRule="exact"/>
        <w:rPr>
          <w:rFonts w:ascii="Arial" w:cs="Arial" w:eastAsia="Arial" w:hAnsi="Arial"/>
          <w:sz w:val="76"/>
          <w:szCs w:val="76"/>
          <w:color w:val="FFFFFF"/>
        </w:rPr>
      </w:pPr>
    </w:p>
    <w:p>
      <w:pPr>
        <w:spacing w:after="0" w:line="200" w:lineRule="exact"/>
        <w:rPr>
          <w:rFonts w:ascii="Arial" w:cs="Arial" w:eastAsia="Arial" w:hAnsi="Arial"/>
          <w:sz w:val="76"/>
          <w:szCs w:val="76"/>
          <w:color w:val="FFFFFF"/>
        </w:rPr>
      </w:pPr>
    </w:p>
    <w:p>
      <w:pPr>
        <w:spacing w:after="0" w:line="312" w:lineRule="exact"/>
        <w:rPr>
          <w:rFonts w:ascii="Arial" w:cs="Arial" w:eastAsia="Arial" w:hAnsi="Arial"/>
          <w:sz w:val="76"/>
          <w:szCs w:val="76"/>
          <w:color w:val="FFFFFF"/>
        </w:rPr>
      </w:pPr>
    </w:p>
    <w:p>
      <w:pPr>
        <w:ind w:left="960" w:right="840" w:hanging="918"/>
        <w:spacing w:after="0" w:line="319" w:lineRule="auto"/>
        <w:tabs>
          <w:tab w:leader="none" w:pos="1231" w:val="left"/>
        </w:tabs>
        <w:numPr>
          <w:ilvl w:val="0"/>
          <w:numId w:val="20"/>
        </w:numPr>
        <w:rPr>
          <w:rFonts w:ascii="Arial" w:cs="Arial" w:eastAsia="Arial" w:hAnsi="Arial"/>
          <w:sz w:val="73"/>
          <w:szCs w:val="73"/>
          <w:color w:val="FFFFFF"/>
        </w:rPr>
      </w:pPr>
      <w:r>
        <w:rPr>
          <w:rFonts w:ascii="Arial" w:cs="Arial" w:eastAsia="Arial" w:hAnsi="Arial"/>
          <w:sz w:val="50"/>
          <w:szCs w:val="50"/>
          <w:color w:val="FFFFFF"/>
        </w:rPr>
        <w:t xml:space="preserve">A Gay in the life </w:t>
      </w:r>
      <w:r>
        <w:rPr>
          <w:rFonts w:ascii="Arial" w:cs="Arial" w:eastAsia="Arial" w:hAnsi="Arial"/>
          <w:sz w:val="1"/>
          <w:szCs w:val="1"/>
          <w:color w:val="FFFFFF"/>
        </w:rPr>
        <w:drawing>
          <wp:inline distT="0" distB="0" distL="0" distR="0">
            <wp:extent cx="367030" cy="3505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4">
                      <a:extLst>
                        <a:ext uri="{28A0092B-C50C-407E-A947-70E740481C1C}"/>
                      </a:extLst>
                    </a:blip>
                    <a:srcRect/>
                    <a:stretch>
                      <a:fillRect/>
                    </a:stretch>
                  </pic:blipFill>
                  <pic:spPr bwMode="auto">
                    <a:xfrm>
                      <a:off x="0" y="0"/>
                      <a:ext cx="367030" cy="350520"/>
                    </a:xfrm>
                    <a:prstGeom prst="rect">
                      <a:avLst/>
                    </a:prstGeom>
                    <a:noFill/>
                    <a:ln>
                      <a:noFill/>
                    </a:ln>
                  </pic:spPr>
                </pic:pic>
              </a:graphicData>
            </a:graphic>
          </wp:inline>
        </w:drawing>
      </w:r>
      <w:r>
        <w:rPr>
          <w:rFonts w:ascii="Arial" w:cs="Arial" w:eastAsia="Arial" w:hAnsi="Arial"/>
          <w:sz w:val="73"/>
          <w:szCs w:val="73"/>
          <w:color w:val="FFFFFF"/>
        </w:rPr>
        <w:t xml:space="preserve"> : A talk show that provides a safe space for conversation about the LGBTQIA+ experience, current events, history, and culture.</w:t>
      </w:r>
    </w:p>
    <w:p>
      <w:pPr>
        <w:sectPr>
          <w:pgSz w:w="31680" w:h="31680" w:orient="portrait"/>
          <w:cols w:equalWidth="0" w:num="3">
            <w:col w:w="36960" w:space="720"/>
            <w:col w:w="18120" w:space="720"/>
            <w:col w:w="17400"/>
          </w:cols>
          <w:pgMar w:left="1440" w:top="1270" w:right="1440" w:bottom="1440" w:gutter="0" w:footer="0" w:header="0"/>
          <w:type w:val="continuous"/>
        </w:sectPr>
      </w:pPr>
    </w:p>
    <w:bookmarkStart w:id="29" w:name="page30"/>
    <w:bookmarkEnd w:id="29"/>
    <w:p>
      <w:pPr>
        <w:spacing w:after="0" w:line="215" w:lineRule="auto"/>
        <w:tabs>
          <w:tab w:leader="none" w:pos="1231" w:val="left"/>
        </w:tabs>
        <w:framePr w:w="2820" w:h="537" w:wrap="auto" w:vAnchor="page" w:hAnchor="page" w:x="41900" w:y="22988"/>
        <w:rPr>
          <w:rFonts w:ascii="Arial" w:cs="Arial" w:eastAsia="Arial" w:hAnsi="Arial"/>
          <w:sz w:val="52"/>
          <w:szCs w:val="52"/>
          <w:color w:val="auto"/>
        </w:rPr>
      </w:pPr>
      <w:r>
        <w:rPr>
          <w:rFonts w:ascii="Arial" w:cs="Arial" w:eastAsia="Arial" w:hAnsi="Arial"/>
          <w:sz w:val="52"/>
          <w:szCs w:val="52"/>
          <w:color w:val="auto"/>
        </w:rPr>
        <w:t>content hub</w:t>
      </w:r>
    </w:p>
    <w:p>
      <w:pPr>
        <w:spacing w:after="0" w:line="219" w:lineRule="auto"/>
        <w:tabs>
          <w:tab w:leader="none" w:pos="1231" w:val="left"/>
        </w:tabs>
        <w:framePr w:w="3660" w:h="537" w:wrap="auto" w:vAnchor="page" w:hAnchor="page" w:x="66980" w:y="22836"/>
        <w:rPr>
          <w:rFonts w:ascii="Arial" w:cs="Arial" w:eastAsia="Arial" w:hAnsi="Arial"/>
          <w:sz w:val="51"/>
          <w:szCs w:val="51"/>
          <w:color w:val="auto"/>
        </w:rPr>
      </w:pPr>
      <w:r>
        <w:rPr>
          <w:rFonts w:ascii="Arial" w:cs="Arial" w:eastAsia="Arial" w:hAnsi="Arial"/>
          <w:sz w:val="51"/>
          <w:szCs w:val="51"/>
          <w:color w:val="auto"/>
        </w:rPr>
        <w:t>Stop AAPI Hate</w:t>
      </w:r>
    </w:p>
    <w:p>
      <w:pPr>
        <w:spacing w:after="0" w:line="219" w:lineRule="auto"/>
        <w:tabs>
          <w:tab w:leader="none" w:pos="1231" w:val="left"/>
        </w:tabs>
        <w:framePr w:w="2780" w:h="537" w:wrap="auto" w:vAnchor="page" w:hAnchor="page" w:x="67440" w:y="16852"/>
        <w:rPr>
          <w:rFonts w:ascii="Arial" w:cs="Arial" w:eastAsia="Arial" w:hAnsi="Arial"/>
          <w:sz w:val="51"/>
          <w:szCs w:val="51"/>
          <w:color w:val="auto"/>
        </w:rPr>
      </w:pPr>
      <w:r>
        <w:rPr>
          <w:rFonts w:ascii="Arial" w:cs="Arial" w:eastAsia="Arial" w:hAnsi="Arial"/>
          <w:sz w:val="51"/>
          <w:szCs w:val="51"/>
          <w:color w:val="auto"/>
        </w:rPr>
        <w:t>Gold House</w:t>
      </w:r>
    </w:p>
    <w:p>
      <w:pPr>
        <w:spacing w:after="0" w:line="219" w:lineRule="auto"/>
        <w:tabs>
          <w:tab w:leader="none" w:pos="1231" w:val="left"/>
        </w:tabs>
        <w:framePr w:w="6380" w:h="537" w:wrap="auto" w:vAnchor="page" w:hAnchor="page" w:x="22160" w:y="26468"/>
        <w:rPr>
          <w:rFonts w:ascii="Arial" w:cs="Arial" w:eastAsia="Arial" w:hAnsi="Arial"/>
          <w:sz w:val="51"/>
          <w:szCs w:val="51"/>
          <w:color w:val="auto"/>
        </w:rPr>
      </w:pPr>
      <w:r>
        <w:rPr>
          <w:rFonts w:ascii="Arial" w:cs="Arial" w:eastAsia="Arial" w:hAnsi="Arial"/>
          <w:sz w:val="51"/>
          <w:szCs w:val="51"/>
          <w:color w:val="auto"/>
        </w:rPr>
        <w:t>Latinx Heritage Month Club</w:t>
      </w:r>
    </w:p>
    <w:p>
      <w:pPr>
        <w:jc w:val="right"/>
        <w:ind w:right="1006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17892395</wp:posOffset>
            </wp:positionH>
            <wp:positionV relativeFrom="page">
              <wp:posOffset>788670</wp:posOffset>
            </wp:positionV>
            <wp:extent cx="6707505" cy="137160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5">
                      <a:extLst>
                        <a:ext uri="{28A0092B-C50C-407E-A947-70E740481C1C}"/>
                      </a:extLst>
                    </a:blip>
                    <a:srcRect/>
                    <a:stretch>
                      <a:fillRect/>
                    </a:stretch>
                  </pic:blipFill>
                  <pic:spPr bwMode="auto">
                    <a:xfrm>
                      <a:off x="0" y="0"/>
                      <a:ext cx="6707505" cy="13716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-913765</wp:posOffset>
            </wp:positionH>
            <wp:positionV relativeFrom="paragraph">
              <wp:posOffset>-337820</wp:posOffset>
            </wp:positionV>
            <wp:extent cx="10895330" cy="1384554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7">
                      <a:extLst>
                        <a:ext uri="{28A0092B-C50C-407E-A947-70E740481C1C}"/>
                      </a:extLst>
                    </a:blip>
                    <a:srcRect/>
                    <a:stretch>
                      <a:fillRect/>
                    </a:stretch>
                  </pic:blipFill>
                  <pic:spPr bwMode="auto">
                    <a:xfrm>
                      <a:off x="0" y="0"/>
                      <a:ext cx="10895330" cy="13845540"/>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93" w:lineRule="exact"/>
        <w:rPr>
          <w:rFonts w:ascii="Arial" w:cs="Arial" w:eastAsia="Arial" w:hAnsi="Arial"/>
          <w:sz w:val="51"/>
          <w:szCs w:val="51"/>
          <w:color w:val="auto"/>
        </w:rPr>
      </w:pPr>
    </w:p>
    <w:tbl>
      <w:tblPr>
        <w:tblLayout w:type="fixed"/>
        <w:tblInd w:w="2880" w:type="dxa"/>
        <w:tblCellMar>
          <w:top w:w="0" w:type="dxa"/>
          <w:left w:w="0" w:type="dxa"/>
          <w:bottom w:w="0" w:type="dxa"/>
          <w:right w:w="0" w:type="dxa"/>
        </w:tblCellMar>
      </w:tblPr>
      <w:tr>
        <w:trPr>
          <w:trHeight w:val="1324"/>
        </w:trPr>
        <w:tc>
          <w:tcPr>
            <w:tcW w:w="6180" w:type="dxa"/>
            <w:vAlign w:val="bottom"/>
            <w:gridSpan w:val="2"/>
          </w:tcPr>
          <w:p>
            <w:pPr>
              <w:ind w:left="540"/>
              <w:spacing w:after="0"/>
              <w:rPr>
                <w:sz w:val="20"/>
                <w:szCs w:val="20"/>
                <w:color w:val="auto"/>
              </w:rPr>
            </w:pPr>
            <w:r>
              <w:rPr>
                <w:rFonts w:ascii="Arial" w:cs="Arial" w:eastAsia="Arial" w:hAnsi="Arial"/>
                <w:sz w:val="62"/>
                <w:szCs w:val="62"/>
                <w:color w:val="auto"/>
                <w:w w:val="75"/>
              </w:rPr>
              <w:t>September</w:t>
            </w:r>
          </w:p>
        </w:tc>
        <w:tc>
          <w:tcPr>
            <w:tcW w:w="2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11"/>
        </w:trPr>
        <w:tc>
          <w:tcPr>
            <w:tcW w:w="2520" w:type="dxa"/>
            <w:vAlign w:val="bottom"/>
          </w:tcPr>
          <w:p>
            <w:pPr>
              <w:spacing w:after="0"/>
              <w:rPr>
                <w:sz w:val="20"/>
                <w:szCs w:val="20"/>
                <w:color w:val="auto"/>
              </w:rPr>
            </w:pPr>
            <w:r>
              <w:rPr>
                <w:rFonts w:ascii="Arial" w:cs="Arial" w:eastAsia="Arial" w:hAnsi="Arial"/>
                <w:sz w:val="124"/>
                <w:szCs w:val="124"/>
                <w:color w:val="auto"/>
                <w:w w:val="73"/>
              </w:rPr>
              <w:t>Latinx</w:t>
            </w:r>
          </w:p>
        </w:tc>
        <w:tc>
          <w:tcPr>
            <w:tcW w:w="3660" w:type="dxa"/>
            <w:vAlign w:val="bottom"/>
            <w:vMerge w:val="restart"/>
          </w:tcPr>
          <w:p>
            <w:pPr>
              <w:ind w:left="100"/>
              <w:spacing w:after="0"/>
              <w:rPr>
                <w:sz w:val="20"/>
                <w:szCs w:val="20"/>
                <w:color w:val="auto"/>
              </w:rPr>
            </w:pPr>
            <w:r>
              <w:rPr>
                <w:rFonts w:ascii="Arial" w:cs="Arial" w:eastAsia="Arial" w:hAnsi="Arial"/>
                <w:sz w:val="124"/>
                <w:szCs w:val="124"/>
                <w:color w:val="auto"/>
                <w:w w:val="73"/>
              </w:rPr>
              <w:t>Heritage</w:t>
            </w:r>
          </w:p>
        </w:tc>
        <w:tc>
          <w:tcPr>
            <w:tcW w:w="2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83"/>
        </w:trPr>
        <w:tc>
          <w:tcPr>
            <w:tcW w:w="2520" w:type="dxa"/>
            <w:vAlign w:val="bottom"/>
          </w:tcPr>
          <w:p>
            <w:pPr>
              <w:spacing w:after="0"/>
              <w:rPr>
                <w:sz w:val="24"/>
                <w:szCs w:val="24"/>
                <w:color w:val="auto"/>
              </w:rPr>
            </w:pPr>
          </w:p>
        </w:tc>
        <w:tc>
          <w:tcPr>
            <w:tcW w:w="3660" w:type="dxa"/>
            <w:vAlign w:val="bottom"/>
            <w:vMerge w:val="continue"/>
          </w:tcPr>
          <w:p>
            <w:pPr>
              <w:spacing w:after="0"/>
              <w:rPr>
                <w:sz w:val="24"/>
                <w:szCs w:val="24"/>
                <w:color w:val="auto"/>
              </w:rPr>
            </w:pPr>
          </w:p>
        </w:tc>
        <w:tc>
          <w:tcPr>
            <w:tcW w:w="2780" w:type="dxa"/>
            <w:vAlign w:val="bottom"/>
            <w:vMerge w:val="restart"/>
          </w:tcPr>
          <w:p>
            <w:pPr>
              <w:ind w:left="100"/>
              <w:spacing w:after="0"/>
              <w:rPr>
                <w:sz w:val="20"/>
                <w:szCs w:val="20"/>
                <w:color w:val="auto"/>
              </w:rPr>
            </w:pPr>
            <w:r>
              <w:rPr>
                <w:rFonts w:ascii="Arial" w:cs="Arial" w:eastAsia="Arial" w:hAnsi="Arial"/>
                <w:sz w:val="124"/>
                <w:szCs w:val="124"/>
                <w:color w:val="auto"/>
                <w:w w:val="77"/>
              </w:rPr>
              <w:t>Month</w:t>
            </w:r>
          </w:p>
        </w:tc>
        <w:tc>
          <w:tcPr>
            <w:tcW w:w="0" w:type="dxa"/>
            <w:vAlign w:val="bottom"/>
          </w:tcPr>
          <w:p>
            <w:pPr>
              <w:spacing w:after="0"/>
              <w:rPr>
                <w:sz w:val="1"/>
                <w:szCs w:val="1"/>
                <w:color w:val="auto"/>
              </w:rPr>
            </w:pPr>
          </w:p>
        </w:tc>
      </w:tr>
      <w:tr>
        <w:trPr>
          <w:trHeight w:val="1044"/>
        </w:trPr>
        <w:tc>
          <w:tcPr>
            <w:tcW w:w="2520" w:type="dxa"/>
            <w:vAlign w:val="bottom"/>
          </w:tcPr>
          <w:p>
            <w:pPr>
              <w:spacing w:after="0"/>
              <w:rPr>
                <w:sz w:val="24"/>
                <w:szCs w:val="24"/>
                <w:color w:val="auto"/>
              </w:rPr>
            </w:pPr>
          </w:p>
        </w:tc>
        <w:tc>
          <w:tcPr>
            <w:tcW w:w="3660" w:type="dxa"/>
            <w:vAlign w:val="bottom"/>
          </w:tcPr>
          <w:p>
            <w:pPr>
              <w:spacing w:after="0"/>
              <w:rPr>
                <w:sz w:val="24"/>
                <w:szCs w:val="24"/>
                <w:color w:val="auto"/>
              </w:rPr>
            </w:pPr>
          </w:p>
        </w:tc>
        <w:tc>
          <w:tcPr>
            <w:tcW w:w="27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Introduction</w:t>
            </w:r>
          </w:p>
        </w:tc>
        <w:tc>
          <w:tcPr>
            <w:tcW w:w="162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720" w:type="dxa"/>
            <w:vAlign w:val="bottom"/>
          </w:tcPr>
          <w:p>
            <w:pPr>
              <w:jc w:val="right"/>
              <w:spacing w:after="0"/>
              <w:rPr>
                <w:sz w:val="20"/>
                <w:szCs w:val="20"/>
                <w:color w:val="auto"/>
              </w:rPr>
            </w:pPr>
            <w:r>
              <w:rPr>
                <w:rFonts w:ascii="Arial" w:cs="Arial" w:eastAsia="Arial" w:hAnsi="Arial"/>
                <w:sz w:val="60"/>
                <w:szCs w:val="60"/>
                <w:color w:val="939598"/>
              </w:rPr>
              <w:t>30</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Climate Action</w:t>
            </w:r>
          </w:p>
        </w:tc>
        <w:tc>
          <w:tcPr>
            <w:tcW w:w="1622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7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Diversity, Equity, Inclusion &amp; Belonging</w:t>
            </w:r>
          </w:p>
        </w:tc>
        <w:tc>
          <w:tcPr>
            <w:tcW w:w="1622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7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Mental Health</w:t>
            </w:r>
          </w:p>
        </w:tc>
        <w:tc>
          <w:tcPr>
            <w:tcW w:w="1622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7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Civic &amp; Community Engagement</w:t>
            </w:r>
          </w:p>
        </w:tc>
        <w:tc>
          <w:tcPr>
            <w:tcW w:w="1622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72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Responsible Business &amp; Governance</w:t>
            </w:r>
          </w:p>
        </w:tc>
        <w:tc>
          <w:tcPr>
            <w:tcW w:w="1622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720" w:type="dxa"/>
            <w:vAlign w:val="bottom"/>
          </w:tcPr>
          <w:p>
            <w:pPr>
              <w:spacing w:after="0"/>
              <w:rPr>
                <w:sz w:val="24"/>
                <w:szCs w:val="24"/>
                <w:color w:val="auto"/>
              </w:rPr>
            </w:pPr>
          </w:p>
        </w:tc>
      </w:tr>
      <w:tr>
        <w:trPr>
          <w:trHeight w:val="801"/>
        </w:trPr>
        <w:tc>
          <w:tcPr>
            <w:tcW w:w="14320" w:type="dxa"/>
            <w:vAlign w:val="bottom"/>
          </w:tcPr>
          <w:p>
            <w:pPr>
              <w:spacing w:after="0"/>
              <w:rPr>
                <w:sz w:val="20"/>
                <w:szCs w:val="20"/>
                <w:color w:val="auto"/>
              </w:rPr>
            </w:pPr>
            <w:r>
              <w:rPr>
                <w:rFonts w:ascii="Arial" w:cs="Arial" w:eastAsia="Arial" w:hAnsi="Arial"/>
                <w:sz w:val="60"/>
                <w:szCs w:val="60"/>
                <w:color w:val="auto"/>
              </w:rPr>
              <w:t>Reporting Principles &amp; Data</w:t>
            </w:r>
          </w:p>
        </w:tc>
        <w:tc>
          <w:tcPr>
            <w:tcW w:w="1622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720" w:type="dxa"/>
            <w:vAlign w:val="bottom"/>
          </w:tcPr>
          <w:p>
            <w:pPr>
              <w:spacing w:after="0"/>
              <w:rPr>
                <w:sz w:val="24"/>
                <w:szCs w:val="24"/>
                <w:color w:val="auto"/>
              </w:rPr>
            </w:pPr>
          </w:p>
        </w:tc>
      </w:tr>
      <w:tr>
        <w:trPr>
          <w:trHeight w:val="799"/>
        </w:trPr>
        <w:tc>
          <w:tcPr>
            <w:tcW w:w="14320" w:type="dxa"/>
            <w:vAlign w:val="bottom"/>
          </w:tcPr>
          <w:p>
            <w:pPr>
              <w:spacing w:after="0"/>
              <w:rPr>
                <w:sz w:val="24"/>
                <w:szCs w:val="24"/>
                <w:color w:val="auto"/>
              </w:rPr>
            </w:pPr>
          </w:p>
        </w:tc>
        <w:tc>
          <w:tcPr>
            <w:tcW w:w="1622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72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622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720" w:type="dxa"/>
            <w:vAlign w:val="bottom"/>
          </w:tcPr>
          <w:p>
            <w:pPr>
              <w:spacing w:after="0"/>
              <w:rPr>
                <w:sz w:val="24"/>
                <w:szCs w:val="24"/>
                <w:color w:val="auto"/>
              </w:rPr>
            </w:pPr>
          </w:p>
        </w:tc>
      </w:tr>
    </w:tbl>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6426200</wp:posOffset>
            </wp:positionH>
            <wp:positionV relativeFrom="paragraph">
              <wp:posOffset>-3310890</wp:posOffset>
            </wp:positionV>
            <wp:extent cx="5359400" cy="260921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8">
                      <a:extLst>
                        <a:ext uri="{28A0092B-C50C-407E-A947-70E740481C1C}"/>
                      </a:extLst>
                    </a:blip>
                    <a:srcRect/>
                    <a:stretch>
                      <a:fillRect/>
                    </a:stretch>
                  </pic:blipFill>
                  <pic:spPr bwMode="auto">
                    <a:xfrm>
                      <a:off x="0" y="0"/>
                      <a:ext cx="5359400" cy="2609215"/>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49"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144"/>
          <w:szCs w:val="144"/>
          <w:color w:val="auto"/>
        </w:rPr>
        <w:t>Asian American Pacific</w:t>
      </w:r>
    </w:p>
    <w:p>
      <w:pPr>
        <w:spacing w:after="0" w:line="25"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144"/>
          <w:szCs w:val="144"/>
          <w:color w:val="auto"/>
        </w:rPr>
        <w:t xml:space="preserve">Islander Heritage Month </w:t>
      </w:r>
      <w:r>
        <w:rPr>
          <w:sz w:val="1"/>
          <w:szCs w:val="1"/>
          <w:color w:val="auto"/>
        </w:rPr>
        <w:drawing>
          <wp:inline distT="0" distB="0" distL="0" distR="0">
            <wp:extent cx="746760" cy="7467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9">
                      <a:extLst>
                        <a:ext uri="{28A0092B-C50C-407E-A947-70E740481C1C}"/>
                      </a:extLst>
                    </a:blip>
                    <a:srcRect/>
                    <a:stretch>
                      <a:fillRect/>
                    </a:stretch>
                  </pic:blipFill>
                  <pic:spPr bwMode="auto">
                    <a:xfrm>
                      <a:off x="0" y="0"/>
                      <a:ext cx="746760" cy="746760"/>
                    </a:xfrm>
                    <a:prstGeom prst="rect">
                      <a:avLst/>
                    </a:prstGeom>
                    <a:noFill/>
                    <a:ln>
                      <a:noFill/>
                    </a:ln>
                  </pic:spPr>
                </pic:pic>
              </a:graphicData>
            </a:graphic>
          </wp:inline>
        </w:drawing>
      </w:r>
    </w:p>
    <w:p>
      <w:pPr>
        <w:spacing w:after="0" w:line="200" w:lineRule="exact"/>
        <w:rPr>
          <w:rFonts w:ascii="Arial" w:cs="Arial" w:eastAsia="Arial" w:hAnsi="Arial"/>
          <w:sz w:val="51"/>
          <w:szCs w:val="51"/>
          <w:color w:val="auto"/>
        </w:rPr>
      </w:pPr>
    </w:p>
    <w:p>
      <w:pPr>
        <w:sectPr>
          <w:pgSz w:w="31680" w:h="31680" w:orient="portrait"/>
          <w:cols w:equalWidth="0" w:num="2">
            <w:col w:w="36960" w:space="720"/>
            <w:col w:w="36240"/>
          </w:cols>
          <w:pgMar w:left="1440" w:top="1270" w:right="1440" w:bottom="1047" w:gutter="0" w:footer="0" w:header="0"/>
        </w:sect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4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Each May on our platform, we amplify and honor</w:t>
      </w:r>
    </w:p>
    <w:p>
      <w:pPr>
        <w:spacing w:after="0" w:line="12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the cultures and traditions of the Asian and Pacific</w:t>
      </w:r>
    </w:p>
    <w:p>
      <w:pPr>
        <w:spacing w:after="0" w:line="12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Islander (API) communities for Asian American and</w:t>
      </w:r>
    </w:p>
    <w:p>
      <w:pPr>
        <w:spacing w:after="0" w:line="12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Pacific Islander Heritage Month. This past year, our</w:t>
      </w:r>
    </w:p>
    <w:p>
      <w:pPr>
        <w:spacing w:after="0" w:line="12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2"/>
          <w:szCs w:val="72"/>
          <w:color w:val="auto"/>
        </w:rPr>
        <w:t>campaign expanded from an American observance to</w:t>
      </w:r>
    </w:p>
    <w:p>
      <w:pPr>
        <w:spacing w:after="0" w:line="172"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3"/>
          <w:szCs w:val="73"/>
          <w:color w:val="auto"/>
        </w:rPr>
        <w:t>a global celebration and highlighted the full Asian and</w:t>
      </w:r>
    </w:p>
    <w:p>
      <w:pPr>
        <w:spacing w:after="0" w:line="161"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Pacific Islander diaspora.</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26" w:lineRule="exact"/>
        <w:rPr>
          <w:rFonts w:ascii="Arial" w:cs="Arial" w:eastAsia="Arial" w:hAnsi="Arial"/>
          <w:sz w:val="51"/>
          <w:szCs w:val="51"/>
          <w:color w:val="auto"/>
        </w:rPr>
      </w:pPr>
    </w:p>
    <w:p>
      <w:pPr>
        <w:ind w:left="37680"/>
        <w:spacing w:after="0"/>
        <w:rPr>
          <w:sz w:val="20"/>
          <w:szCs w:val="20"/>
          <w:color w:val="auto"/>
        </w:rPr>
      </w:pPr>
      <w:r>
        <w:rPr>
          <w:rFonts w:ascii="Arial" w:cs="Arial" w:eastAsia="Arial" w:hAnsi="Arial"/>
          <w:sz w:val="76"/>
          <w:szCs w:val="76"/>
          <w:color w:val="auto"/>
        </w:rPr>
        <w:t>We refreshed our Asian Pacific Islander Heritage</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14" w:lineRule="exact"/>
        <w:rPr>
          <w:rFonts w:ascii="Arial" w:cs="Arial" w:eastAsia="Arial" w:hAnsi="Arial"/>
          <w:sz w:val="51"/>
          <w:szCs w:val="51"/>
          <w:color w:val="auto"/>
        </w:rPr>
      </w:pPr>
    </w:p>
    <w:p>
      <w:pPr>
        <w:ind w:right="140"/>
        <w:spacing w:after="0" w:line="306" w:lineRule="auto"/>
        <w:rPr>
          <w:sz w:val="20"/>
          <w:szCs w:val="20"/>
          <w:color w:val="auto"/>
        </w:rPr>
      </w:pPr>
      <w:r>
        <w:rPr>
          <w:rFonts w:ascii="Arial" w:cs="Arial" w:eastAsia="Arial" w:hAnsi="Arial"/>
          <w:sz w:val="72"/>
          <w:szCs w:val="72"/>
          <w:color w:val="auto"/>
        </w:rPr>
        <w:t>We also partnered with the Coalition of Asian Pacifics in Entertainment</w:t>
      </w:r>
      <w:r>
        <w:rPr>
          <w:rFonts w:ascii="Arial" w:cs="Arial" w:eastAsia="Arial" w:hAnsi="Arial"/>
          <w:sz w:val="50"/>
          <w:szCs w:val="50"/>
          <w:color w:val="auto"/>
        </w:rPr>
        <w:t xml:space="preserve"> CAPE </w:t>
      </w:r>
      <w:r>
        <w:rPr>
          <w:sz w:val="1"/>
          <w:szCs w:val="1"/>
          <w:color w:val="auto"/>
        </w:rPr>
        <w:drawing>
          <wp:inline distT="0" distB="0" distL="0" distR="0">
            <wp:extent cx="350520" cy="3505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0">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2"/>
          <w:szCs w:val="72"/>
          <w:color w:val="auto"/>
        </w:rPr>
        <w:t xml:space="preserve"> to create a playlist that highlights and celebrates API talent from film and</w:t>
      </w:r>
    </w:p>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3460750</wp:posOffset>
            </wp:positionH>
            <wp:positionV relativeFrom="paragraph">
              <wp:posOffset>-1327785</wp:posOffset>
            </wp:positionV>
            <wp:extent cx="1696720" cy="60960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1">
                      <a:extLst>
                        <a:ext uri="{28A0092B-C50C-407E-A947-70E740481C1C}"/>
                      </a:extLst>
                    </a:blip>
                    <a:srcRect/>
                    <a:stretch>
                      <a:fillRect/>
                    </a:stretch>
                  </pic:blipFill>
                  <pic:spPr bwMode="auto">
                    <a:xfrm>
                      <a:off x="0" y="0"/>
                      <a:ext cx="1696720" cy="609600"/>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367"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29"/>
          <w:szCs w:val="29"/>
          <w:color w:val="auto"/>
        </w:rPr>
        <w:t xml:space="preserve">television favorites, and with </w:t>
      </w:r>
      <w:r>
        <w:rPr>
          <w:sz w:val="1"/>
          <w:szCs w:val="1"/>
          <w:color w:val="auto"/>
        </w:rPr>
        <w:drawing>
          <wp:inline distT="0" distB="0" distL="0" distR="0">
            <wp:extent cx="2597150" cy="323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2">
                      <a:extLst>
                        <a:ext uri="{28A0092B-C50C-407E-A947-70E740481C1C}"/>
                      </a:extLst>
                    </a:blip>
                    <a:srcRect/>
                    <a:stretch>
                      <a:fillRect/>
                    </a:stretch>
                  </pic:blipFill>
                  <pic:spPr bwMode="auto">
                    <a:xfrm>
                      <a:off x="0" y="0"/>
                      <a:ext cx="2597150" cy="323850"/>
                    </a:xfrm>
                    <a:prstGeom prst="rect">
                      <a:avLst/>
                    </a:prstGeom>
                    <a:noFill/>
                    <a:ln>
                      <a:noFill/>
                    </a:ln>
                  </pic:spPr>
                </pic:pic>
              </a:graphicData>
            </a:graphic>
          </wp:inline>
        </w:drawing>
      </w:r>
      <w:r>
        <w:rPr>
          <w:rFonts w:ascii="Arial" w:cs="Arial" w:eastAsia="Arial" w:hAnsi="Arial"/>
          <w:sz w:val="29"/>
          <w:szCs w:val="29"/>
          <w:color w:val="auto"/>
        </w:rPr>
        <w:t>, a nonprofit</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18" w:lineRule="exact"/>
        <w:rPr>
          <w:rFonts w:ascii="Arial" w:cs="Arial" w:eastAsia="Arial" w:hAnsi="Arial"/>
          <w:sz w:val="51"/>
          <w:szCs w:val="51"/>
          <w:color w:val="auto"/>
        </w:rPr>
      </w:pPr>
    </w:p>
    <w:p>
      <w:pPr>
        <w:ind w:right="420"/>
        <w:spacing w:after="0" w:line="301" w:lineRule="auto"/>
        <w:rPr>
          <w:sz w:val="20"/>
          <w:szCs w:val="20"/>
          <w:color w:val="auto"/>
        </w:rPr>
      </w:pPr>
      <w:r>
        <w:rPr>
          <w:rFonts w:ascii="Arial" w:cs="Arial" w:eastAsia="Arial" w:hAnsi="Arial"/>
          <w:sz w:val="76"/>
          <w:szCs w:val="76"/>
          <w:color w:val="auto"/>
        </w:rPr>
        <w:t>that works to connect and uplift API creatives by providing them with opportunities to take their music and careers to the next level.</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13"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In addition to our partnership with CAPE and Gold</w:t>
      </w:r>
    </w:p>
    <w:p>
      <w:pPr>
        <w:spacing w:after="0" w:line="311" w:lineRule="exact"/>
        <w:rPr>
          <w:rFonts w:ascii="Arial" w:cs="Arial" w:eastAsia="Arial" w:hAnsi="Arial"/>
          <w:sz w:val="51"/>
          <w:szCs w:val="51"/>
          <w:color w:val="auto"/>
        </w:rPr>
      </w:pPr>
    </w:p>
    <w:p>
      <w:pPr>
        <w:sectPr>
          <w:pgSz w:w="31680" w:h="31680" w:orient="portrait"/>
          <w:cols w:equalWidth="0" w:num="2">
            <w:col w:w="55800" w:space="720"/>
            <w:col w:w="17400"/>
          </w:cols>
          <w:pgMar w:left="1440" w:top="1270" w:right="1440" w:bottom="1047" w:gutter="0" w:footer="0" w:header="0"/>
          <w:type w:val="continuous"/>
        </w:sect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34"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144"/>
          <w:szCs w:val="144"/>
          <w:color w:val="auto"/>
        </w:rPr>
        <w:t xml:space="preserve">Latinx Heritage Month </w:t>
      </w:r>
      <w:r>
        <w:rPr>
          <w:sz w:val="1"/>
          <w:szCs w:val="1"/>
          <w:color w:val="auto"/>
        </w:rPr>
        <w:drawing>
          <wp:inline distT="0" distB="0" distL="0" distR="0">
            <wp:extent cx="755650" cy="7556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03">
                      <a:extLst>
                        <a:ext uri="{28A0092B-C50C-407E-A947-70E740481C1C}"/>
                      </a:extLst>
                    </a:blip>
                    <a:srcRect/>
                    <a:stretch>
                      <a:fillRect/>
                    </a:stretch>
                  </pic:blipFill>
                  <pic:spPr bwMode="auto">
                    <a:xfrm>
                      <a:off x="0" y="0"/>
                      <a:ext cx="755650" cy="755650"/>
                    </a:xfrm>
                    <a:prstGeom prst="rect">
                      <a:avLst/>
                    </a:prstGeom>
                    <a:noFill/>
                    <a:ln>
                      <a:noFill/>
                    </a:ln>
                  </pic:spPr>
                </pic:pic>
              </a:graphicData>
            </a:graphic>
          </wp:inline>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47" w:lineRule="exact"/>
        <w:rPr>
          <w:rFonts w:ascii="Arial" w:cs="Arial" w:eastAsia="Arial" w:hAnsi="Arial"/>
          <w:sz w:val="51"/>
          <w:szCs w:val="51"/>
          <w:color w:val="auto"/>
        </w:rPr>
      </w:pPr>
    </w:p>
    <w:p>
      <w:pPr>
        <w:ind w:right="980"/>
        <w:spacing w:after="0" w:line="290" w:lineRule="auto"/>
        <w:rPr>
          <w:sz w:val="20"/>
          <w:szCs w:val="20"/>
          <w:color w:val="auto"/>
        </w:rPr>
      </w:pPr>
      <w:r>
        <w:rPr>
          <w:rFonts w:ascii="Arial" w:cs="Arial" w:eastAsia="Arial" w:hAnsi="Arial"/>
          <w:sz w:val="71"/>
          <w:szCs w:val="71"/>
          <w:color w:val="auto"/>
        </w:rPr>
        <w:t>Latinx culture transcends borders and defies expectations. Just look at how musical genres like salsa and reggaeton have traversed the globe, or how the stories and conversations of Latinx individuals have spread in recent years through podcasts. For the 2022 Latinx Heritage Month, Spotify launched</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63"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8"/>
          <w:szCs w:val="8"/>
          <w:color w:val="auto"/>
        </w:rPr>
        <w:t xml:space="preserve">Our </w:t>
      </w:r>
      <w:r>
        <w:rPr>
          <w:sz w:val="1"/>
          <w:szCs w:val="1"/>
          <w:color w:val="auto"/>
        </w:rPr>
        <w:drawing>
          <wp:inline distT="0" distB="0" distL="0" distR="0">
            <wp:extent cx="4953000" cy="352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4">
                      <a:extLst>
                        <a:ext uri="{28A0092B-C50C-407E-A947-70E740481C1C}"/>
                      </a:extLst>
                    </a:blip>
                    <a:srcRect/>
                    <a:stretch>
                      <a:fillRect/>
                    </a:stretch>
                  </pic:blipFill>
                  <pic:spPr bwMode="auto">
                    <a:xfrm>
                      <a:off x="0" y="0"/>
                      <a:ext cx="4953000" cy="352425"/>
                    </a:xfrm>
                    <a:prstGeom prst="rect">
                      <a:avLst/>
                    </a:prstGeom>
                    <a:noFill/>
                    <a:ln>
                      <a:noFill/>
                    </a:ln>
                  </pic:spPr>
                </pic:pic>
              </a:graphicData>
            </a:graphic>
          </wp:inline>
        </w:drawing>
      </w:r>
      <w:r>
        <w:rPr>
          <w:rFonts w:ascii="Arial" w:cs="Arial" w:eastAsia="Arial" w:hAnsi="Arial"/>
          <w:sz w:val="8"/>
          <w:szCs w:val="8"/>
          <w:color w:val="auto"/>
        </w:rPr>
        <w:t xml:space="preserve"> includes curated playlist</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31" w:lineRule="exact"/>
        <w:rPr>
          <w:rFonts w:ascii="Arial" w:cs="Arial" w:eastAsia="Arial" w:hAnsi="Arial"/>
          <w:sz w:val="51"/>
          <w:szCs w:val="51"/>
          <w:color w:val="auto"/>
        </w:rPr>
      </w:pPr>
    </w:p>
    <w:p>
      <w:pPr>
        <w:ind w:right="1000"/>
        <w:spacing w:after="0" w:line="285" w:lineRule="auto"/>
        <w:rPr>
          <w:sz w:val="20"/>
          <w:szCs w:val="20"/>
          <w:color w:val="auto"/>
        </w:rPr>
      </w:pPr>
      <w:r>
        <w:rPr>
          <w:rFonts w:ascii="Arial" w:cs="Arial" w:eastAsia="Arial" w:hAnsi="Arial"/>
          <w:sz w:val="72"/>
          <w:szCs w:val="72"/>
          <w:color w:val="auto"/>
        </w:rPr>
        <w:t>collections that amplify Latin culture and reinforce the bicultural identity of Latinx individuals through the sounds of Latin music legends and up-and-coming talent. The Sounds of Latinx playlist showcases the fluidity of genres and styles that define Latin music</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83"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47"/>
          <w:szCs w:val="47"/>
          <w:color w:val="auto"/>
        </w:rPr>
        <w:t xml:space="preserve">Month </w:t>
      </w:r>
      <w:r>
        <w:rPr>
          <w:sz w:val="1"/>
          <w:szCs w:val="1"/>
          <w:color w:val="auto"/>
        </w:rPr>
        <w:drawing>
          <wp:inline distT="0" distB="0" distL="0" distR="0">
            <wp:extent cx="2647950" cy="2952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5">
                      <a:extLst>
                        <a:ext uri="{28A0092B-C50C-407E-A947-70E740481C1C}"/>
                      </a:extLst>
                    </a:blip>
                    <a:srcRect/>
                    <a:stretch>
                      <a:fillRect/>
                    </a:stretch>
                  </pic:blipFill>
                  <pic:spPr bwMode="auto">
                    <a:xfrm>
                      <a:off x="0" y="0"/>
                      <a:ext cx="2647950" cy="295275"/>
                    </a:xfrm>
                    <a:prstGeom prst="rect">
                      <a:avLst/>
                    </a:prstGeom>
                    <a:noFill/>
                    <a:ln>
                      <a:noFill/>
                    </a:ln>
                  </pic:spPr>
                </pic:pic>
              </a:graphicData>
            </a:graphic>
          </wp:inline>
        </w:drawing>
      </w:r>
      <w:r>
        <w:rPr>
          <w:rFonts w:ascii="Arial" w:cs="Arial" w:eastAsia="Arial" w:hAnsi="Arial"/>
          <w:sz w:val="47"/>
          <w:szCs w:val="47"/>
          <w:color w:val="auto"/>
        </w:rPr>
        <w:t xml:space="preserve"> with new activist-created</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88" w:lineRule="exact"/>
        <w:rPr>
          <w:rFonts w:ascii="Arial" w:cs="Arial" w:eastAsia="Arial" w:hAnsi="Arial"/>
          <w:sz w:val="51"/>
          <w:szCs w:val="51"/>
          <w:color w:val="auto"/>
        </w:rPr>
      </w:pPr>
    </w:p>
    <w:p>
      <w:pPr>
        <w:ind w:right="1620"/>
        <w:spacing w:after="0" w:line="297" w:lineRule="auto"/>
        <w:rPr>
          <w:sz w:val="20"/>
          <w:szCs w:val="20"/>
          <w:color w:val="auto"/>
        </w:rPr>
      </w:pPr>
      <w:r>
        <w:rPr>
          <w:rFonts w:ascii="Arial" w:cs="Arial" w:eastAsia="Arial" w:hAnsi="Arial"/>
          <w:sz w:val="74"/>
          <w:szCs w:val="74"/>
          <w:color w:val="auto"/>
        </w:rPr>
        <w:t>playlists and a spotlight on up-and-coming artists. With API artists representing every genre, and in all stages of audio creation, this campaign continues our efforts to create awareness and expand the API community’s presence on Spotify.</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200" w:lineRule="exact"/>
        <w:rPr>
          <w:rFonts w:ascii="Arial" w:cs="Arial" w:eastAsia="Arial" w:hAnsi="Arial"/>
          <w:sz w:val="51"/>
          <w:szCs w:val="51"/>
          <w:color w:val="auto"/>
        </w:rPr>
      </w:pPr>
    </w:p>
    <w:p>
      <w:pPr>
        <w:spacing w:after="0" w:line="331"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30"/>
          <w:szCs w:val="30"/>
          <w:color w:val="auto"/>
        </w:rPr>
        <w:t xml:space="preserve">House, we’re working with </w:t>
      </w:r>
      <w:r>
        <w:rPr>
          <w:sz w:val="1"/>
          <w:szCs w:val="1"/>
          <w:color w:val="auto"/>
        </w:rPr>
        <w:drawing>
          <wp:inline distT="0" distB="0" distL="0" distR="0">
            <wp:extent cx="3130550" cy="323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6">
                      <a:extLst>
                        <a:ext uri="{28A0092B-C50C-407E-A947-70E740481C1C}"/>
                      </a:extLst>
                    </a:blip>
                    <a:srcRect/>
                    <a:stretch>
                      <a:fillRect/>
                    </a:stretch>
                  </pic:blipFill>
                  <pic:spPr bwMode="auto">
                    <a:xfrm>
                      <a:off x="0" y="0"/>
                      <a:ext cx="3130550" cy="323850"/>
                    </a:xfrm>
                    <a:prstGeom prst="rect">
                      <a:avLst/>
                    </a:prstGeom>
                    <a:noFill/>
                    <a:ln>
                      <a:noFill/>
                    </a:ln>
                  </pic:spPr>
                </pic:pic>
              </a:graphicData>
            </a:graphic>
          </wp:inline>
        </w:drawing>
      </w:r>
      <w:r>
        <w:rPr>
          <w:rFonts w:ascii="Arial" w:cs="Arial" w:eastAsia="Arial" w:hAnsi="Arial"/>
          <w:sz w:val="30"/>
          <w:szCs w:val="30"/>
          <w:color w:val="auto"/>
        </w:rPr>
        <w:t>, an</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37" w:lineRule="exact"/>
        <w:rPr>
          <w:rFonts w:ascii="Arial" w:cs="Arial" w:eastAsia="Arial" w:hAnsi="Arial"/>
          <w:sz w:val="51"/>
          <w:szCs w:val="51"/>
          <w:color w:val="auto"/>
        </w:rPr>
      </w:pPr>
    </w:p>
    <w:p>
      <w:pPr>
        <w:ind w:right="920"/>
        <w:spacing w:after="0" w:line="292" w:lineRule="auto"/>
        <w:rPr>
          <w:sz w:val="20"/>
          <w:szCs w:val="20"/>
          <w:color w:val="auto"/>
        </w:rPr>
      </w:pPr>
      <w:r>
        <w:rPr>
          <w:rFonts w:ascii="Arial" w:cs="Arial" w:eastAsia="Arial" w:hAnsi="Arial"/>
          <w:sz w:val="76"/>
          <w:szCs w:val="76"/>
          <w:color w:val="auto"/>
        </w:rPr>
        <w:t>organization that combats the racial and ethnic discrimination targeting Asian American and Pacific Islander communities, which has risen during the COVID-19 pandemic.</w:t>
      </w:r>
    </w:p>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-3009265</wp:posOffset>
            </wp:positionH>
            <wp:positionV relativeFrom="paragraph">
              <wp:posOffset>671830</wp:posOffset>
            </wp:positionV>
            <wp:extent cx="14519275" cy="903732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7">
                      <a:extLst>
                        <a:ext uri="{28A0092B-C50C-407E-A947-70E740481C1C}"/>
                      </a:extLst>
                    </a:blip>
                    <a:srcRect/>
                    <a:stretch>
                      <a:fillRect/>
                    </a:stretch>
                  </pic:blipFill>
                  <pic:spPr bwMode="auto">
                    <a:xfrm>
                      <a:off x="0" y="0"/>
                      <a:ext cx="14519275" cy="9037320"/>
                    </a:xfrm>
                    <a:prstGeom prst="rect">
                      <a:avLst/>
                    </a:prstGeom>
                    <a:noFill/>
                  </pic:spPr>
                </pic:pic>
              </a:graphicData>
            </a:graphic>
          </wp:anchor>
        </w:drawing>
      </w:r>
    </w:p>
    <w:p>
      <w:pPr>
        <w:spacing w:after="0" w:line="4294" w:lineRule="exact"/>
        <w:rPr>
          <w:rFonts w:ascii="Arial" w:cs="Arial" w:eastAsia="Arial" w:hAnsi="Arial"/>
          <w:sz w:val="51"/>
          <w:szCs w:val="51"/>
          <w:color w:val="auto"/>
        </w:rPr>
      </w:pPr>
    </w:p>
    <w:p>
      <w:pPr>
        <w:sectPr>
          <w:pgSz w:w="31680" w:h="31680" w:orient="portrait"/>
          <w:cols w:equalWidth="0" w:num="4">
            <w:col w:w="18120" w:space="720"/>
            <w:col w:w="18120" w:space="720"/>
            <w:col w:w="18120" w:space="720"/>
            <w:col w:w="17400"/>
          </w:cols>
          <w:pgMar w:left="1440" w:top="1270" w:right="1440" w:bottom="1047" w:gutter="0" w:footer="0" w:header="0"/>
          <w:type w:val="continuous"/>
        </w:sectPr>
      </w:pPr>
    </w:p>
    <w:p>
      <w:pPr>
        <w:spacing w:after="0" w:line="75" w:lineRule="exact"/>
        <w:rPr>
          <w:rFonts w:ascii="Arial" w:cs="Arial" w:eastAsia="Arial" w:hAnsi="Arial"/>
          <w:sz w:val="51"/>
          <w:szCs w:val="51"/>
          <w:color w:val="auto"/>
        </w:rPr>
      </w:pPr>
    </w:p>
    <w:p>
      <w:pPr>
        <w:ind w:right="900"/>
        <w:spacing w:after="0" w:line="292" w:lineRule="auto"/>
        <w:rPr>
          <w:sz w:val="20"/>
          <w:szCs w:val="20"/>
          <w:color w:val="auto"/>
        </w:rPr>
      </w:pPr>
      <w:r>
        <w:rPr>
          <w:rFonts w:ascii="Arial" w:cs="Arial" w:eastAsia="Arial" w:hAnsi="Arial"/>
          <w:sz w:val="76"/>
          <w:szCs w:val="76"/>
          <w:color w:val="auto"/>
        </w:rPr>
        <w:t>Lo Nuestro es Arte, which features creators in the music, podcast, and visual art spaces who are helping reinforce and affirm Latinx culture—and the work of Latinx creators—as invaluable art.</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48" w:lineRule="exact"/>
        <w:rPr>
          <w:rFonts w:ascii="Arial" w:cs="Arial" w:eastAsia="Arial" w:hAnsi="Arial"/>
          <w:sz w:val="51"/>
          <w:szCs w:val="51"/>
          <w:color w:val="auto"/>
        </w:rPr>
      </w:pPr>
    </w:p>
    <w:p>
      <w:pPr>
        <w:ind w:right="940"/>
        <w:spacing w:after="0" w:line="308" w:lineRule="auto"/>
        <w:rPr>
          <w:sz w:val="20"/>
          <w:szCs w:val="20"/>
          <w:color w:val="auto"/>
        </w:rPr>
      </w:pPr>
      <w:r>
        <w:rPr>
          <w:rFonts w:ascii="Arial" w:cs="Arial" w:eastAsia="Arial" w:hAnsi="Arial"/>
          <w:sz w:val="73"/>
          <w:szCs w:val="73"/>
          <w:color w:val="auto"/>
        </w:rPr>
        <w:t>Lo Nuestro es Arte aims to celebrate the past, present, and future of the Latinx community and raise awareness of its biculturalism while recognizing its ongoing strength in the face of adversity.</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60"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today, while the Future of Latin anoints the hottest</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artists on the rise in tropical, regional Mexican, and</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every genre in between.</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Finally, through the Beyond the Music playlist</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5"/>
          <w:szCs w:val="75"/>
          <w:color w:val="auto"/>
        </w:rPr>
        <w:t>collection, we amplified the voices of the immigrant,</w:t>
      </w:r>
    </w:p>
    <w:p>
      <w:pPr>
        <w:spacing w:after="0" w:line="138"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2"/>
          <w:szCs w:val="72"/>
          <w:color w:val="auto"/>
        </w:rPr>
        <w:t>Afro-Latinx, Indigenous, and LGBTQIA+ communities.</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1578"/>
        </w:trPr>
        <w:tc>
          <w:tcPr>
            <w:tcW w:w="22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6600" w:type="dxa"/>
            <w:vAlign w:val="bottom"/>
          </w:tcPr>
          <w:p>
            <w:pPr>
              <w:ind w:left="3480"/>
              <w:spacing w:after="0"/>
              <w:rPr>
                <w:sz w:val="20"/>
                <w:szCs w:val="20"/>
                <w:color w:val="auto"/>
              </w:rPr>
            </w:pPr>
            <w:r>
              <w:rPr>
                <w:rFonts w:ascii="Arial" w:cs="Arial" w:eastAsia="Arial" w:hAnsi="Arial"/>
                <w:sz w:val="95"/>
                <w:szCs w:val="95"/>
                <w:color w:val="auto"/>
              </w:rPr>
              <w:t>Pacific</w:t>
            </w:r>
          </w:p>
        </w:tc>
        <w:tc>
          <w:tcPr>
            <w:tcW w:w="0" w:type="dxa"/>
            <w:vAlign w:val="bottom"/>
          </w:tcPr>
          <w:p>
            <w:pPr>
              <w:spacing w:after="0"/>
              <w:rPr>
                <w:sz w:val="1"/>
                <w:szCs w:val="1"/>
                <w:color w:val="auto"/>
              </w:rPr>
            </w:pPr>
          </w:p>
        </w:tc>
      </w:tr>
      <w:tr>
        <w:trPr>
          <w:trHeight w:val="818"/>
        </w:trPr>
        <w:tc>
          <w:tcPr>
            <w:tcW w:w="2280" w:type="dxa"/>
            <w:vAlign w:val="bottom"/>
            <w:vMerge w:val="restart"/>
          </w:tcPr>
          <w:p>
            <w:pPr>
              <w:spacing w:after="0"/>
              <w:rPr>
                <w:sz w:val="20"/>
                <w:szCs w:val="20"/>
                <w:color w:val="auto"/>
              </w:rPr>
            </w:pPr>
            <w:r>
              <w:rPr>
                <w:rFonts w:ascii="Arial" w:cs="Arial" w:eastAsia="Arial" w:hAnsi="Arial"/>
                <w:sz w:val="48"/>
                <w:szCs w:val="48"/>
                <w:color w:val="auto"/>
              </w:rPr>
              <w:t>March</w:t>
            </w:r>
          </w:p>
        </w:tc>
        <w:tc>
          <w:tcPr>
            <w:tcW w:w="8060" w:type="dxa"/>
            <w:vAlign w:val="bottom"/>
            <w:gridSpan w:val="2"/>
          </w:tcPr>
          <w:p>
            <w:pPr>
              <w:ind w:left="720"/>
              <w:spacing w:after="0" w:line="181" w:lineRule="auto"/>
              <w:rPr>
                <w:sz w:val="20"/>
                <w:szCs w:val="20"/>
                <w:color w:val="auto"/>
              </w:rPr>
            </w:pPr>
            <w:r>
              <w:rPr>
                <w:rFonts w:ascii="Arial" w:cs="Arial" w:eastAsia="Arial" w:hAnsi="Arial"/>
                <w:sz w:val="94"/>
                <w:szCs w:val="94"/>
                <w:color w:val="auto"/>
              </w:rPr>
              <w:t>American</w:t>
            </w:r>
          </w:p>
        </w:tc>
        <w:tc>
          <w:tcPr>
            <w:tcW w:w="0" w:type="dxa"/>
            <w:vAlign w:val="bottom"/>
          </w:tcPr>
          <w:p>
            <w:pPr>
              <w:spacing w:after="0"/>
              <w:rPr>
                <w:sz w:val="1"/>
                <w:szCs w:val="1"/>
                <w:color w:val="auto"/>
              </w:rPr>
            </w:pPr>
          </w:p>
        </w:tc>
      </w:tr>
      <w:tr>
        <w:trPr>
          <w:trHeight w:val="586"/>
        </w:trPr>
        <w:tc>
          <w:tcPr>
            <w:tcW w:w="2280" w:type="dxa"/>
            <w:vAlign w:val="bottom"/>
            <w:vMerge w:val="continue"/>
          </w:tcPr>
          <w:p>
            <w:pPr>
              <w:spacing w:after="0"/>
              <w:rPr>
                <w:sz w:val="24"/>
                <w:szCs w:val="24"/>
                <w:color w:val="auto"/>
              </w:rPr>
            </w:pPr>
          </w:p>
        </w:tc>
        <w:tc>
          <w:tcPr>
            <w:tcW w:w="1480" w:type="dxa"/>
            <w:vAlign w:val="bottom"/>
          </w:tcPr>
          <w:p>
            <w:pPr>
              <w:spacing w:after="0"/>
              <w:rPr>
                <w:sz w:val="24"/>
                <w:szCs w:val="24"/>
                <w:color w:val="auto"/>
              </w:rPr>
            </w:pPr>
          </w:p>
        </w:tc>
        <w:tc>
          <w:tcPr>
            <w:tcW w:w="6600" w:type="dxa"/>
            <w:vAlign w:val="bottom"/>
            <w:vMerge w:val="restart"/>
          </w:tcPr>
          <w:p>
            <w:pPr>
              <w:ind w:left="680"/>
              <w:spacing w:after="0"/>
              <w:rPr>
                <w:sz w:val="20"/>
                <w:szCs w:val="20"/>
                <w:color w:val="auto"/>
              </w:rPr>
            </w:pPr>
            <w:r>
              <w:rPr>
                <w:rFonts w:ascii="Arial" w:cs="Arial" w:eastAsia="Arial" w:hAnsi="Arial"/>
                <w:sz w:val="95"/>
                <w:szCs w:val="95"/>
                <w:color w:val="auto"/>
              </w:rPr>
              <w:t>Heritage</w:t>
            </w:r>
          </w:p>
        </w:tc>
        <w:tc>
          <w:tcPr>
            <w:tcW w:w="0" w:type="dxa"/>
            <w:vAlign w:val="bottom"/>
          </w:tcPr>
          <w:p>
            <w:pPr>
              <w:spacing w:after="0"/>
              <w:rPr>
                <w:sz w:val="1"/>
                <w:szCs w:val="1"/>
                <w:color w:val="auto"/>
              </w:rPr>
            </w:pPr>
          </w:p>
        </w:tc>
      </w:tr>
      <w:tr>
        <w:trPr>
          <w:trHeight w:val="1494"/>
        </w:trPr>
        <w:tc>
          <w:tcPr>
            <w:tcW w:w="3760" w:type="dxa"/>
            <w:vAlign w:val="bottom"/>
            <w:gridSpan w:val="2"/>
          </w:tcPr>
          <w:p>
            <w:pPr>
              <w:ind w:left="460"/>
              <w:spacing w:after="0"/>
              <w:rPr>
                <w:sz w:val="20"/>
                <w:szCs w:val="20"/>
                <w:color w:val="auto"/>
              </w:rPr>
            </w:pPr>
            <w:r>
              <w:rPr>
                <w:rFonts w:ascii="Arial" w:cs="Arial" w:eastAsia="Arial" w:hAnsi="Arial"/>
                <w:sz w:val="95"/>
                <w:szCs w:val="95"/>
                <w:color w:val="auto"/>
              </w:rPr>
              <w:t>Asian</w:t>
            </w:r>
          </w:p>
        </w:tc>
        <w:tc>
          <w:tcPr>
            <w:tcW w:w="66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063"/>
        </w:trPr>
        <w:tc>
          <w:tcPr>
            <w:tcW w:w="10340" w:type="dxa"/>
            <w:vAlign w:val="bottom"/>
            <w:gridSpan w:val="3"/>
          </w:tcPr>
          <w:p>
            <w:pPr>
              <w:ind w:left="940"/>
              <w:spacing w:after="0" w:line="233" w:lineRule="auto"/>
              <w:rPr>
                <w:sz w:val="20"/>
                <w:szCs w:val="20"/>
                <w:color w:val="auto"/>
              </w:rPr>
            </w:pPr>
            <w:r>
              <w:rPr>
                <w:rFonts w:ascii="Arial" w:cs="Arial" w:eastAsia="Arial" w:hAnsi="Arial"/>
                <w:sz w:val="95"/>
                <w:szCs w:val="95"/>
                <w:color w:val="auto"/>
              </w:rPr>
              <w:t>Islander</w:t>
            </w:r>
          </w:p>
        </w:tc>
        <w:tc>
          <w:tcPr>
            <w:tcW w:w="0" w:type="dxa"/>
            <w:vAlign w:val="bottom"/>
          </w:tcPr>
          <w:p>
            <w:pPr>
              <w:spacing w:after="0"/>
              <w:rPr>
                <w:sz w:val="1"/>
                <w:szCs w:val="1"/>
                <w:color w:val="auto"/>
              </w:rPr>
            </w:pPr>
          </w:p>
        </w:tc>
      </w:tr>
      <w:tr>
        <w:trPr>
          <w:trHeight w:val="1467"/>
        </w:trPr>
        <w:tc>
          <w:tcPr>
            <w:tcW w:w="10340" w:type="dxa"/>
            <w:vAlign w:val="bottom"/>
            <w:gridSpan w:val="3"/>
          </w:tcPr>
          <w:p>
            <w:pPr>
              <w:ind w:left="1400"/>
              <w:spacing w:after="0"/>
              <w:rPr>
                <w:sz w:val="20"/>
                <w:szCs w:val="20"/>
                <w:color w:val="auto"/>
              </w:rPr>
            </w:pPr>
            <w:r>
              <w:rPr>
                <w:rFonts w:ascii="Arial" w:cs="Arial" w:eastAsia="Arial" w:hAnsi="Arial"/>
                <w:sz w:val="95"/>
                <w:szCs w:val="95"/>
                <w:color w:val="auto"/>
              </w:rPr>
              <w:t>Month</w:t>
            </w:r>
          </w:p>
        </w:tc>
        <w:tc>
          <w:tcPr>
            <w:tcW w:w="0" w:type="dxa"/>
            <w:vAlign w:val="bottom"/>
          </w:tcPr>
          <w:p>
            <w:pPr>
              <w:spacing w:after="0"/>
              <w:rPr>
                <w:sz w:val="1"/>
                <w:szCs w:val="1"/>
                <w:color w:val="auto"/>
              </w:rPr>
            </w:pPr>
          </w:p>
        </w:tc>
      </w:tr>
    </w:tbl>
    <w:p>
      <w:pPr>
        <w:sectPr>
          <w:pgSz w:w="31680" w:h="31680" w:orient="portrait"/>
          <w:cols w:equalWidth="0" w:num="3">
            <w:col w:w="18120" w:space="720"/>
            <w:col w:w="37580" w:space="720"/>
            <w:col w:w="16780"/>
          </w:cols>
          <w:pgMar w:left="1440" w:top="1270" w:right="1440" w:bottom="1047" w:gutter="0" w:footer="0" w:header="0"/>
          <w:type w:val="continuous"/>
        </w:sectPr>
      </w:pPr>
    </w:p>
    <w:bookmarkStart w:id="30" w:name="page31"/>
    <w:bookmarkEnd w:id="3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903605</wp:posOffset>
            </wp:positionH>
            <wp:positionV relativeFrom="page">
              <wp:posOffset>906145</wp:posOffset>
            </wp:positionV>
            <wp:extent cx="3077210" cy="93789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8">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right="820"/>
        <w:spacing w:after="0" w:line="305" w:lineRule="auto"/>
        <w:rPr>
          <w:sz w:val="20"/>
          <w:szCs w:val="20"/>
          <w:color w:val="auto"/>
        </w:rPr>
      </w:pPr>
      <w:r>
        <w:rPr>
          <w:rFonts w:ascii="Arial" w:cs="Arial" w:eastAsia="Arial" w:hAnsi="Arial"/>
          <w:sz w:val="142"/>
          <w:szCs w:val="142"/>
          <w:color w:val="auto"/>
        </w:rPr>
        <w:t>Elevating Underrepresented Creators</w:t>
      </w:r>
    </w:p>
    <w:p>
      <w:pPr>
        <w:spacing w:after="0" w:line="218" w:lineRule="exact"/>
        <w:rPr>
          <w:sz w:val="20"/>
          <w:szCs w:val="20"/>
          <w:color w:val="auto"/>
        </w:rPr>
      </w:pPr>
    </w:p>
    <w:p>
      <w:pPr>
        <w:ind w:right="820"/>
        <w:spacing w:after="0" w:line="313" w:lineRule="auto"/>
        <w:rPr>
          <w:sz w:val="20"/>
          <w:szCs w:val="20"/>
          <w:color w:val="auto"/>
        </w:rPr>
      </w:pPr>
      <w:r>
        <w:rPr>
          <w:rFonts w:ascii="Arial" w:cs="Arial" w:eastAsia="Arial" w:hAnsi="Arial"/>
          <w:sz w:val="72"/>
          <w:szCs w:val="72"/>
          <w:color w:val="auto"/>
        </w:rPr>
        <w:t>We’re committed to identifying and, where possible, removing barriers that make it harder for creators from marginalized groups to flourish. One way we do this is by providing opportunities that support these creators.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76"/>
          <w:szCs w:val="76"/>
          <w:color w:val="auto"/>
        </w:rPr>
        <w:t>NextGen</w:t>
      </w:r>
    </w:p>
    <w:p>
      <w:pPr>
        <w:spacing w:after="0" w:line="126" w:lineRule="exact"/>
        <w:rPr>
          <w:sz w:val="20"/>
          <w:szCs w:val="20"/>
          <w:color w:val="auto"/>
        </w:rPr>
      </w:pPr>
    </w:p>
    <w:p>
      <w:pPr>
        <w:ind w:right="960"/>
        <w:spacing w:after="0" w:line="282" w:lineRule="auto"/>
        <w:rPr>
          <w:sz w:val="20"/>
          <w:szCs w:val="20"/>
          <w:color w:val="auto"/>
        </w:rPr>
      </w:pPr>
      <w:r>
        <w:rPr>
          <w:rFonts w:ascii="Arial" w:cs="Arial" w:eastAsia="Arial" w:hAnsi="Arial"/>
          <w:sz w:val="75"/>
          <w:szCs w:val="75"/>
          <w:color w:val="auto"/>
        </w:rPr>
        <w:t>NextGen is a Spotify initiative designed to infuse, activate, and grow podcast culture on college campuses. From the program’s inception, Spotify has partnered with the University of Southern California, the University of Pennsylvania, and New York University to offer podcast programming and curriculum to students, allowing us to get closer to an exceptional pipeline of Gen Z talent and storytellers. In 2022, in partnership with the CEF (Creator Equity Fund), Spotify</w:t>
      </w:r>
      <w:r>
        <w:rPr>
          <w:rFonts w:ascii="Arial" w:cs="Arial" w:eastAsia="Arial" w:hAnsi="Arial"/>
          <w:sz w:val="51"/>
          <w:szCs w:val="51"/>
          <w:color w:val="auto"/>
        </w:rPr>
        <w:t xml:space="preserve"> expanded this program </w:t>
      </w:r>
      <w:r>
        <w:rPr>
          <w:sz w:val="1"/>
          <w:szCs w:val="1"/>
          <w:color w:val="auto"/>
        </w:rPr>
        <w:drawing>
          <wp:inline distT="0" distB="0" distL="0" distR="0">
            <wp:extent cx="332105" cy="3321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9">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5"/>
          <w:szCs w:val="75"/>
          <w:color w:val="auto"/>
        </w:rPr>
        <w:t xml:space="preserve"> to HBCU campuses across the U.S. Spelman College in Atlanta, Georgia, signed on as our first HBCU partner, inspiring the next class of Black content creators and storytellers and equipping them with tools and resources to develop their podcast skills.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2952750</wp:posOffset>
            </wp:positionH>
            <wp:positionV relativeFrom="paragraph">
              <wp:posOffset>-3883660</wp:posOffset>
            </wp:positionV>
            <wp:extent cx="4279900" cy="5842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0">
                      <a:extLst>
                        <a:ext uri="{28A0092B-C50C-407E-A947-70E740481C1C}"/>
                      </a:extLst>
                    </a:blip>
                    <a:srcRect/>
                    <a:stretch>
                      <a:fillRect/>
                    </a:stretch>
                  </pic:blipFill>
                  <pic:spPr bwMode="auto">
                    <a:xfrm>
                      <a:off x="0" y="0"/>
                      <a:ext cx="4279900" cy="5842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20" w:type="dxa"/>
            <w:vAlign w:val="bottom"/>
          </w:tcPr>
          <w:p>
            <w:pPr>
              <w:jc w:val="right"/>
              <w:spacing w:after="0"/>
              <w:rPr>
                <w:sz w:val="20"/>
                <w:szCs w:val="20"/>
                <w:color w:val="auto"/>
              </w:rPr>
            </w:pPr>
            <w:r>
              <w:rPr>
                <w:rFonts w:ascii="Arial" w:cs="Arial" w:eastAsia="Arial" w:hAnsi="Arial"/>
                <w:sz w:val="60"/>
                <w:szCs w:val="60"/>
                <w:color w:val="939598"/>
              </w:rPr>
              <w:t>31</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32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32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32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32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32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2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32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2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2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32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2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4963795</wp:posOffset>
            </wp:positionH>
            <wp:positionV relativeFrom="paragraph">
              <wp:posOffset>-4617720</wp:posOffset>
            </wp:positionV>
            <wp:extent cx="6758305" cy="137160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1">
                      <a:extLst>
                        <a:ext uri="{28A0092B-C50C-407E-A947-70E740481C1C}"/>
                      </a:extLst>
                    </a:blip>
                    <a:srcRect/>
                    <a:stretch>
                      <a:fillRect/>
                    </a:stretch>
                  </pic:blipFill>
                  <pic:spPr bwMode="auto">
                    <a:xfrm>
                      <a:off x="0" y="0"/>
                      <a:ext cx="6758305" cy="1371600"/>
                    </a:xfrm>
                    <a:prstGeom prst="rect">
                      <a:avLst/>
                    </a:prstGeom>
                    <a:noFill/>
                  </pic:spPr>
                </pic:pic>
              </a:graphicData>
            </a:graphic>
          </wp:anchor>
        </w:drawing>
        <w:drawing>
          <wp:anchor simplePos="0" relativeHeight="251657728" behindDoc="1" locked="0" layoutInCell="0" allowOverlap="1">
            <wp:simplePos x="0" y="0"/>
            <wp:positionH relativeFrom="column">
              <wp:posOffset>4292600</wp:posOffset>
            </wp:positionH>
            <wp:positionV relativeFrom="paragraph">
              <wp:posOffset>4050665</wp:posOffset>
            </wp:positionV>
            <wp:extent cx="13774420" cy="1567815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2">
                      <a:extLst>
                        <a:ext uri="{28A0092B-C50C-407E-A947-70E740481C1C}"/>
                      </a:extLst>
                    </a:blip>
                    <a:srcRect/>
                    <a:stretch>
                      <a:fillRect/>
                    </a:stretch>
                  </pic:blipFill>
                  <pic:spPr bwMode="auto">
                    <a:xfrm>
                      <a:off x="0" y="0"/>
                      <a:ext cx="13774420" cy="15678150"/>
                    </a:xfrm>
                    <a:prstGeom prst="rect">
                      <a:avLst/>
                    </a:prstGeom>
                    <a:noFill/>
                  </pic:spPr>
                </pic:pic>
              </a:graphicData>
            </a:graphic>
          </wp:anchor>
        </w:drawing>
        <w:drawing>
          <wp:anchor simplePos="0" relativeHeight="251657728" behindDoc="1" locked="0" layoutInCell="0" allowOverlap="1">
            <wp:simplePos x="0" y="0"/>
            <wp:positionH relativeFrom="column">
              <wp:posOffset>18389600</wp:posOffset>
            </wp:positionH>
            <wp:positionV relativeFrom="paragraph">
              <wp:posOffset>-3310890</wp:posOffset>
            </wp:positionV>
            <wp:extent cx="5359400" cy="260921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3">
                      <a:extLst>
                        <a:ext uri="{28A0092B-C50C-407E-A947-70E740481C1C}"/>
                      </a:extLst>
                    </a:blip>
                    <a:srcRect/>
                    <a:stretch>
                      <a:fillRect/>
                    </a:stretch>
                  </pic:blipFill>
                  <pic:spPr bwMode="auto">
                    <a:xfrm>
                      <a:off x="0" y="0"/>
                      <a:ext cx="5359400" cy="26092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11820"/>
        <w:spacing w:after="0"/>
        <w:rPr>
          <w:sz w:val="20"/>
          <w:szCs w:val="20"/>
          <w:color w:val="auto"/>
        </w:rPr>
      </w:pPr>
      <w:r>
        <w:rPr>
          <w:rFonts w:ascii="Arial" w:cs="Arial" w:eastAsia="Arial" w:hAnsi="Arial"/>
          <w:sz w:val="65"/>
          <w:szCs w:val="65"/>
          <w:color w:val="FFFFFF"/>
        </w:rPr>
        <w:t>Podcasts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11340"/>
        <w:spacing w:after="0"/>
        <w:rPr>
          <w:sz w:val="20"/>
          <w:szCs w:val="20"/>
          <w:color w:val="auto"/>
        </w:rPr>
      </w:pPr>
      <w:r>
        <w:rPr>
          <w:rFonts w:ascii="Arial" w:cs="Arial" w:eastAsia="Arial" w:hAnsi="Arial"/>
          <w:sz w:val="130"/>
          <w:szCs w:val="130"/>
          <w:color w:val="auto"/>
        </w:rPr>
        <w:t>Sound 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left="-22179"/>
        <w:spacing w:after="0"/>
        <w:rPr>
          <w:sz w:val="20"/>
          <w:szCs w:val="20"/>
          <w:color w:val="auto"/>
        </w:rPr>
      </w:pPr>
      <w:r>
        <w:rPr>
          <w:rFonts w:ascii="Arial" w:cs="Arial" w:eastAsia="Arial" w:hAnsi="Arial"/>
          <w:sz w:val="76"/>
          <w:szCs w:val="76"/>
          <w:color w:val="auto"/>
        </w:rPr>
        <w:t>Sound Up</w:t>
      </w:r>
    </w:p>
    <w:p>
      <w:pPr>
        <w:spacing w:after="0" w:line="126" w:lineRule="exact"/>
        <w:rPr>
          <w:sz w:val="20"/>
          <w:szCs w:val="20"/>
          <w:color w:val="auto"/>
        </w:rPr>
      </w:pPr>
    </w:p>
    <w:p>
      <w:pPr>
        <w:ind w:left="37680" w:firstLine="360"/>
        <w:spacing w:after="0" w:line="308" w:lineRule="auto"/>
        <w:rPr>
          <w:sz w:val="20"/>
          <w:szCs w:val="20"/>
          <w:color w:val="auto"/>
        </w:rPr>
      </w:pPr>
      <w:r>
        <w:rPr>
          <w:rFonts w:ascii="Arial" w:cs="Arial" w:eastAsia="Arial" w:hAnsi="Arial"/>
          <w:sz w:val="48"/>
          <w:szCs w:val="48"/>
          <w:color w:val="auto"/>
        </w:rPr>
        <w:t xml:space="preserve">SoundUp </w:t>
      </w:r>
      <w:r>
        <w:rPr>
          <w:sz w:val="1"/>
          <w:szCs w:val="1"/>
          <w:color w:val="auto"/>
        </w:rPr>
        <w:drawing>
          <wp:inline distT="0" distB="0" distL="0" distR="0">
            <wp:extent cx="350520" cy="3505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4">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0"/>
          <w:szCs w:val="70"/>
          <w:color w:val="auto"/>
        </w:rPr>
        <w:t xml:space="preserve"> is our global program for empowering the next generation of podcasters through education, tools, workshops, and support. We want to create a space for new voices, stories, and perspectives. In 2022, Sound Up operated in 11 countries, including Mexico, Italy, and Japan. We also supported an additional 120 emerging creators last year (totaling 280 program alumni) and have seen many of our creators go on to release chart-topping content and become full-time podcasters.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23907750</wp:posOffset>
            </wp:positionH>
            <wp:positionV relativeFrom="paragraph">
              <wp:posOffset>-5826125</wp:posOffset>
            </wp:positionV>
            <wp:extent cx="2298700" cy="60960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5">
                      <a:extLst>
                        <a:ext uri="{28A0092B-C50C-407E-A947-70E740481C1C}"/>
                      </a:extLst>
                    </a:blip>
                    <a:srcRect/>
                    <a:stretch>
                      <a:fillRect/>
                    </a:stretch>
                  </pic:blipFill>
                  <pic:spPr bwMode="auto">
                    <a:xfrm>
                      <a:off x="0" y="0"/>
                      <a:ext cx="2298700" cy="609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37680"/>
        <w:spacing w:after="0"/>
        <w:rPr>
          <w:sz w:val="20"/>
          <w:szCs w:val="20"/>
          <w:color w:val="auto"/>
        </w:rPr>
      </w:pPr>
      <w:r>
        <w:rPr>
          <w:rFonts w:ascii="Arial" w:cs="Arial" w:eastAsia="Arial" w:hAnsi="Arial"/>
          <w:sz w:val="76"/>
          <w:szCs w:val="76"/>
          <w:color w:val="auto"/>
        </w:rPr>
        <w:t>Behind the Mic</w:t>
      </w:r>
    </w:p>
    <w:p>
      <w:pPr>
        <w:spacing w:after="0" w:line="126" w:lineRule="exact"/>
        <w:rPr>
          <w:sz w:val="20"/>
          <w:szCs w:val="20"/>
          <w:color w:val="auto"/>
        </w:rPr>
      </w:pPr>
    </w:p>
    <w:p>
      <w:pPr>
        <w:ind w:left="37680" w:right="1060"/>
        <w:spacing w:after="0" w:line="288" w:lineRule="auto"/>
        <w:rPr>
          <w:sz w:val="20"/>
          <w:szCs w:val="20"/>
          <w:color w:val="auto"/>
        </w:rPr>
      </w:pPr>
      <w:r>
        <w:rPr>
          <w:rFonts w:ascii="Arial" w:cs="Arial" w:eastAsia="Arial" w:hAnsi="Arial"/>
          <w:sz w:val="76"/>
          <w:szCs w:val="76"/>
          <w:color w:val="auto"/>
        </w:rPr>
        <w:t>Behind the Mic is Sound Up’s career development program to support members of underserved communities who are aspiring to careers as producers, sound engineers, and other behind-the-scenes roles in podcasting.</w:t>
      </w:r>
    </w:p>
    <w:p>
      <w:pPr>
        <w:sectPr>
          <w:pgSz w:w="31680" w:h="31680" w:orient="portrait"/>
          <w:cols w:equalWidth="0" w:num="2">
            <w:col w:w="18120" w:space="720"/>
            <w:col w:w="55080"/>
          </w:cols>
          <w:pgMar w:left="1440" w:top="1270" w:right="1440" w:bottom="495" w:gutter="0" w:footer="0" w:header="0"/>
        </w:sectPr>
      </w:pPr>
    </w:p>
    <w:bookmarkStart w:id="31" w:name="page32"/>
    <w:bookmarkEnd w:id="31"/>
    <w:p>
      <w:pPr>
        <w:spacing w:after="0" w:line="219" w:lineRule="auto"/>
        <w:framePr w:w="3400" w:h="537" w:wrap="auto" w:vAnchor="page" w:hAnchor="page" w:x="4640" w:y="28148"/>
        <w:rPr>
          <w:rFonts w:ascii="Arial" w:cs="Arial" w:eastAsia="Arial" w:hAnsi="Arial"/>
          <w:sz w:val="51"/>
          <w:szCs w:val="51"/>
          <w:color w:val="auto"/>
        </w:rPr>
      </w:pPr>
      <w:r>
        <w:rPr>
          <w:rFonts w:ascii="Arial" w:cs="Arial" w:eastAsia="Arial" w:hAnsi="Arial"/>
          <w:sz w:val="51"/>
          <w:szCs w:val="51"/>
          <w:color w:val="auto"/>
        </w:rPr>
        <w:t>we announced</w:t>
      </w:r>
    </w:p>
    <w:p>
      <w:pPr>
        <w:spacing w:after="0" w:line="20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page">
              <wp:posOffset>903605</wp:posOffset>
            </wp:positionH>
            <wp:positionV relativeFrom="page">
              <wp:posOffset>906145</wp:posOffset>
            </wp:positionV>
            <wp:extent cx="3077210" cy="93789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6">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14" w:lineRule="exact"/>
        <w:rPr>
          <w:rFonts w:ascii="Arial" w:cs="Arial" w:eastAsia="Arial" w:hAnsi="Arial"/>
          <w:sz w:val="51"/>
          <w:szCs w:val="51"/>
          <w:color w:val="auto"/>
        </w:rPr>
      </w:pPr>
    </w:p>
    <w:p>
      <w:pPr>
        <w:ind w:right="820"/>
        <w:spacing w:after="0" w:line="305" w:lineRule="auto"/>
        <w:rPr>
          <w:sz w:val="20"/>
          <w:szCs w:val="20"/>
          <w:color w:val="auto"/>
        </w:rPr>
      </w:pPr>
      <w:r>
        <w:rPr>
          <w:rFonts w:ascii="Arial" w:cs="Arial" w:eastAsia="Arial" w:hAnsi="Arial"/>
          <w:sz w:val="142"/>
          <w:szCs w:val="142"/>
          <w:color w:val="auto"/>
        </w:rPr>
        <w:t>Elevating Underrepresented Creators</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70"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Diversity and inclusion scholarships</w:t>
      </w:r>
    </w:p>
    <w:p>
      <w:pPr>
        <w:spacing w:after="0" w:line="126" w:lineRule="exact"/>
        <w:rPr>
          <w:rFonts w:ascii="Arial" w:cs="Arial" w:eastAsia="Arial" w:hAnsi="Arial"/>
          <w:sz w:val="51"/>
          <w:szCs w:val="51"/>
          <w:color w:val="auto"/>
        </w:rPr>
      </w:pPr>
    </w:p>
    <w:p>
      <w:pPr>
        <w:ind w:right="480"/>
        <w:spacing w:after="0" w:line="298" w:lineRule="auto"/>
        <w:rPr>
          <w:sz w:val="20"/>
          <w:szCs w:val="20"/>
          <w:color w:val="auto"/>
        </w:rPr>
      </w:pPr>
      <w:r>
        <w:rPr>
          <w:rFonts w:ascii="Arial" w:cs="Arial" w:eastAsia="Arial" w:hAnsi="Arial"/>
          <w:sz w:val="70"/>
          <w:szCs w:val="70"/>
          <w:color w:val="auto"/>
        </w:rPr>
        <w:t>Back in 2021, we announced an educational partnership with the prestigious music college BIMM Institute</w:t>
      </w:r>
    </w:p>
    <w:p>
      <w:pPr>
        <w:spacing w:after="0" w:line="1" w:lineRule="exact"/>
        <w:rPr>
          <w:rFonts w:ascii="Arial" w:cs="Arial" w:eastAsia="Arial" w:hAnsi="Arial"/>
          <w:sz w:val="51"/>
          <w:szCs w:val="51"/>
          <w:color w:val="auto"/>
        </w:rPr>
      </w:pPr>
    </w:p>
    <w:p>
      <w:pPr>
        <w:ind w:right="1340"/>
        <w:spacing w:after="0" w:line="297" w:lineRule="auto"/>
        <w:rPr>
          <w:sz w:val="20"/>
          <w:szCs w:val="20"/>
          <w:color w:val="auto"/>
        </w:rPr>
      </w:pPr>
      <w:r>
        <w:rPr>
          <w:rFonts w:ascii="Arial" w:cs="Arial" w:eastAsia="Arial" w:hAnsi="Arial"/>
          <w:sz w:val="75"/>
          <w:szCs w:val="75"/>
          <w:color w:val="auto"/>
        </w:rPr>
        <w:t>to provide eight fully funded diversity and inclusion scholarships to students from underrepresented backgrounds, with the aim of accelerating diversity in music education and the creative industries.</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31"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37"/>
          <w:szCs w:val="37"/>
          <w:color w:val="auto"/>
        </w:rPr>
        <w:t xml:space="preserve">In 2022, </w:t>
      </w:r>
      <w:r>
        <w:rPr>
          <w:sz w:val="1"/>
          <w:szCs w:val="1"/>
          <w:color w:val="auto"/>
        </w:rPr>
        <w:drawing>
          <wp:inline distT="0" distB="0" distL="0" distR="0">
            <wp:extent cx="3060700" cy="3143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7">
                      <a:extLst>
                        <a:ext uri="{28A0092B-C50C-407E-A947-70E740481C1C}"/>
                      </a:extLst>
                    </a:blip>
                    <a:srcRect/>
                    <a:stretch>
                      <a:fillRect/>
                    </a:stretch>
                  </pic:blipFill>
                  <pic:spPr bwMode="auto">
                    <a:xfrm>
                      <a:off x="0" y="0"/>
                      <a:ext cx="3060700" cy="314325"/>
                    </a:xfrm>
                    <a:prstGeom prst="rect">
                      <a:avLst/>
                    </a:prstGeom>
                    <a:noFill/>
                    <a:ln>
                      <a:noFill/>
                    </a:ln>
                  </pic:spPr>
                </pic:pic>
              </a:graphicData>
            </a:graphic>
          </wp:inline>
        </w:drawing>
      </w:r>
      <w:r>
        <w:rPr>
          <w:rFonts w:ascii="Arial" w:cs="Arial" w:eastAsia="Arial" w:hAnsi="Arial"/>
          <w:sz w:val="37"/>
          <w:szCs w:val="37"/>
          <w:color w:val="auto"/>
        </w:rPr>
        <w:t xml:space="preserve"> the first batch of scholarship</w:t>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75" w:lineRule="exact"/>
        <w:rPr>
          <w:rFonts w:ascii="Arial" w:cs="Arial" w:eastAsia="Arial" w:hAnsi="Arial"/>
          <w:sz w:val="51"/>
          <w:szCs w:val="51"/>
          <w:color w:val="auto"/>
        </w:rPr>
      </w:pPr>
    </w:p>
    <w:p>
      <w:pPr>
        <w:ind w:right="1440"/>
        <w:spacing w:after="0" w:line="289" w:lineRule="auto"/>
        <w:rPr>
          <w:sz w:val="20"/>
          <w:szCs w:val="20"/>
          <w:color w:val="auto"/>
        </w:rPr>
      </w:pPr>
      <w:r>
        <w:rPr>
          <w:rFonts w:ascii="Arial" w:cs="Arial" w:eastAsia="Arial" w:hAnsi="Arial"/>
          <w:sz w:val="72"/>
          <w:szCs w:val="72"/>
          <w:color w:val="auto"/>
        </w:rPr>
        <w:t>recipients, who will each attend one of BIMM’s eight campuses across the U.K., Ireland, and Germany. We recently welcomed the students to our London and Berlin offices to show them a day in the life</w:t>
      </w:r>
    </w:p>
    <w:p>
      <w:pPr>
        <w:spacing w:after="0" w:line="13" w:lineRule="exact"/>
        <w:rPr>
          <w:rFonts w:ascii="Arial" w:cs="Arial" w:eastAsia="Arial" w:hAnsi="Arial"/>
          <w:sz w:val="51"/>
          <w:szCs w:val="51"/>
          <w:color w:val="auto"/>
        </w:rPr>
      </w:pPr>
    </w:p>
    <w:p>
      <w:pPr>
        <w:ind w:right="1400"/>
        <w:spacing w:after="0" w:line="303" w:lineRule="auto"/>
        <w:rPr>
          <w:sz w:val="20"/>
          <w:szCs w:val="20"/>
          <w:color w:val="auto"/>
        </w:rPr>
      </w:pPr>
      <w:r>
        <w:rPr>
          <w:rFonts w:ascii="Arial" w:cs="Arial" w:eastAsia="Arial" w:hAnsi="Arial"/>
          <w:sz w:val="71"/>
          <w:szCs w:val="71"/>
          <w:color w:val="auto"/>
        </w:rPr>
        <w:t>of a Spotifier and introduce them to their Spotify Music Team mentors. Over the course of 2023, their individual mentors will share insight and guidance for their first steps into the industry. We also supported the wider BIMM student body with a number of opportunities in 2022, including free studio time at our Noteable Studios at Metropolis, London, as well as feedback sessions, masterclasses, and access to Spotify educational resources.</w:t>
      </w:r>
    </w:p>
    <w:p>
      <w:pPr>
        <w:spacing w:after="0" w:line="20" w:lineRule="exact"/>
        <w:rPr>
          <w:rFonts w:ascii="Arial" w:cs="Arial" w:eastAsia="Arial" w:hAnsi="Arial"/>
          <w:sz w:val="51"/>
          <w:szCs w:val="51"/>
          <w:color w:val="auto"/>
        </w:rPr>
      </w:pPr>
      <w:r>
        <w:rPr>
          <w:rFonts w:ascii="Arial" w:cs="Arial" w:eastAsia="Arial" w:hAnsi="Arial"/>
          <w:sz w:val="51"/>
          <w:szCs w:val="51"/>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680" w:type="dxa"/>
            <w:vAlign w:val="bottom"/>
          </w:tcPr>
          <w:p>
            <w:pPr>
              <w:jc w:val="right"/>
              <w:spacing w:after="0"/>
              <w:rPr>
                <w:sz w:val="20"/>
                <w:szCs w:val="20"/>
                <w:color w:val="auto"/>
              </w:rPr>
            </w:pPr>
            <w:r>
              <w:rPr>
                <w:rFonts w:ascii="Arial" w:cs="Arial" w:eastAsia="Arial" w:hAnsi="Arial"/>
                <w:sz w:val="60"/>
                <w:szCs w:val="60"/>
                <w:color w:val="939598"/>
              </w:rPr>
              <w:t>32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6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6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6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6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6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68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6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68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6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680" w:type="dxa"/>
            <w:vAlign w:val="bottom"/>
          </w:tcPr>
          <w:p>
            <w:pPr>
              <w:spacing w:after="0"/>
              <w:rPr>
                <w:sz w:val="24"/>
                <w:szCs w:val="24"/>
                <w:color w:val="auto"/>
              </w:rPr>
            </w:pPr>
          </w:p>
        </w:tc>
      </w:tr>
    </w:tbl>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4963795</wp:posOffset>
            </wp:positionH>
            <wp:positionV relativeFrom="paragraph">
              <wp:posOffset>-4617720</wp:posOffset>
            </wp:positionV>
            <wp:extent cx="6758305" cy="137160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8">
                      <a:extLst>
                        <a:ext uri="{28A0092B-C50C-407E-A947-70E740481C1C}"/>
                      </a:extLst>
                    </a:blip>
                    <a:srcRect/>
                    <a:stretch>
                      <a:fillRect/>
                    </a:stretch>
                  </pic:blipFill>
                  <pic:spPr bwMode="auto">
                    <a:xfrm>
                      <a:off x="0" y="0"/>
                      <a:ext cx="6758305" cy="1371600"/>
                    </a:xfrm>
                    <a:prstGeom prst="rect">
                      <a:avLst/>
                    </a:prstGeom>
                    <a:noFill/>
                  </pic:spPr>
                </pic:pic>
              </a:graphicData>
            </a:graphic>
          </wp:anchor>
        </w:drawing>
        <w:drawing>
          <wp:anchor simplePos="0" relativeHeight="251657728" behindDoc="1" locked="0" layoutInCell="0" allowOverlap="1">
            <wp:simplePos x="0" y="0"/>
            <wp:positionH relativeFrom="column">
              <wp:posOffset>17037050</wp:posOffset>
            </wp:positionH>
            <wp:positionV relativeFrom="paragraph">
              <wp:posOffset>4979035</wp:posOffset>
            </wp:positionV>
            <wp:extent cx="13341985" cy="170459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9">
                      <a:extLst>
                        <a:ext uri="{28A0092B-C50C-407E-A947-70E740481C1C}"/>
                      </a:extLst>
                    </a:blip>
                    <a:srcRect/>
                    <a:stretch>
                      <a:fillRect/>
                    </a:stretch>
                  </pic:blipFill>
                  <pic:spPr bwMode="auto">
                    <a:xfrm>
                      <a:off x="0" y="0"/>
                      <a:ext cx="13341985" cy="17045940"/>
                    </a:xfrm>
                    <a:prstGeom prst="rect">
                      <a:avLst/>
                    </a:prstGeom>
                    <a:noFill/>
                  </pic:spPr>
                </pic:pic>
              </a:graphicData>
            </a:graphic>
          </wp:anchor>
        </w:drawing>
        <w:drawing>
          <wp:anchor simplePos="0" relativeHeight="251657728" behindDoc="1" locked="0" layoutInCell="0" allowOverlap="1">
            <wp:simplePos x="0" y="0"/>
            <wp:positionH relativeFrom="column">
              <wp:posOffset>18389600</wp:posOffset>
            </wp:positionH>
            <wp:positionV relativeFrom="paragraph">
              <wp:posOffset>-3310890</wp:posOffset>
            </wp:positionV>
            <wp:extent cx="5359400" cy="260921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0">
                      <a:extLst>
                        <a:ext uri="{28A0092B-C50C-407E-A947-70E740481C1C}"/>
                      </a:extLst>
                    </a:blip>
                    <a:srcRect/>
                    <a:stretch>
                      <a:fillRect/>
                    </a:stretch>
                  </pic:blipFill>
                  <pic:spPr bwMode="auto">
                    <a:xfrm>
                      <a:off x="0" y="0"/>
                      <a:ext cx="5359400" cy="2609215"/>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73"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Industry partnerships</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We work with partners that help us lead the way</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toward a more inclusive and equitable audio industry.</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In 2022, those included:</w:t>
      </w:r>
    </w:p>
    <w:p>
      <w:pPr>
        <w:spacing w:after="0" w:line="126" w:lineRule="exact"/>
        <w:rPr>
          <w:rFonts w:ascii="Arial" w:cs="Arial" w:eastAsia="Arial" w:hAnsi="Arial"/>
          <w:sz w:val="51"/>
          <w:szCs w:val="51"/>
          <w:color w:val="auto"/>
        </w:rPr>
      </w:pPr>
    </w:p>
    <w:p>
      <w:pPr>
        <w:ind w:left="960" w:right="38520" w:hanging="910"/>
        <w:spacing w:after="0" w:line="274" w:lineRule="auto"/>
        <w:tabs>
          <w:tab w:leader="none" w:pos="960" w:val="left"/>
        </w:tabs>
        <w:numPr>
          <w:ilvl w:val="0"/>
          <w:numId w:val="21"/>
        </w:numPr>
        <w:rPr>
          <w:rFonts w:ascii="Arial" w:cs="Arial" w:eastAsia="Arial" w:hAnsi="Arial"/>
          <w:sz w:val="76"/>
          <w:szCs w:val="76"/>
          <w:color w:val="auto"/>
        </w:rPr>
      </w:pPr>
      <w:r>
        <w:rPr>
          <w:rFonts w:ascii="Arial" w:cs="Arial" w:eastAsia="Arial" w:hAnsi="Arial"/>
          <w:sz w:val="76"/>
          <w:szCs w:val="76"/>
          <w:color w:val="auto"/>
        </w:rPr>
        <w:t>ADCOLOR: Helps underrepresented groups in creative industries by forming a community of diverse professionals who support and uplift one another.</w:t>
      </w:r>
    </w:p>
    <w:p>
      <w:pPr>
        <w:spacing w:after="0" w:line="9" w:lineRule="exact"/>
        <w:rPr>
          <w:rFonts w:ascii="Arial" w:cs="Arial" w:eastAsia="Arial" w:hAnsi="Arial"/>
          <w:sz w:val="76"/>
          <w:szCs w:val="76"/>
          <w:color w:val="auto"/>
        </w:rPr>
      </w:pPr>
    </w:p>
    <w:p>
      <w:pPr>
        <w:jc w:val="both"/>
        <w:ind w:left="960" w:right="38140" w:hanging="910"/>
        <w:spacing w:after="0" w:line="274" w:lineRule="auto"/>
        <w:tabs>
          <w:tab w:leader="none" w:pos="960" w:val="left"/>
        </w:tabs>
        <w:numPr>
          <w:ilvl w:val="0"/>
          <w:numId w:val="21"/>
        </w:numPr>
        <w:rPr>
          <w:rFonts w:ascii="Arial" w:cs="Arial" w:eastAsia="Arial" w:hAnsi="Arial"/>
          <w:sz w:val="76"/>
          <w:szCs w:val="76"/>
          <w:color w:val="auto"/>
        </w:rPr>
      </w:pPr>
      <w:r>
        <w:rPr>
          <w:rFonts w:ascii="Arial" w:cs="Arial" w:eastAsia="Arial" w:hAnsi="Arial"/>
          <w:sz w:val="76"/>
          <w:szCs w:val="76"/>
          <w:color w:val="auto"/>
        </w:rPr>
        <w:t>Gold House: Nonprofit collective of API founders, creative voices, and leaders working toward more authentic multicultural representation and societal equity.</w:t>
      </w:r>
    </w:p>
    <w:p>
      <w:pPr>
        <w:spacing w:after="0" w:line="9" w:lineRule="exact"/>
        <w:rPr>
          <w:rFonts w:ascii="Arial" w:cs="Arial" w:eastAsia="Arial" w:hAnsi="Arial"/>
          <w:sz w:val="76"/>
          <w:szCs w:val="76"/>
          <w:color w:val="auto"/>
        </w:rPr>
      </w:pPr>
    </w:p>
    <w:p>
      <w:pPr>
        <w:ind w:left="960" w:hanging="910"/>
        <w:spacing w:after="0"/>
        <w:tabs>
          <w:tab w:leader="none" w:pos="960" w:val="left"/>
        </w:tabs>
        <w:numPr>
          <w:ilvl w:val="0"/>
          <w:numId w:val="21"/>
        </w:numPr>
        <w:rPr>
          <w:rFonts w:ascii="Arial" w:cs="Arial" w:eastAsia="Arial" w:hAnsi="Arial"/>
          <w:sz w:val="76"/>
          <w:szCs w:val="76"/>
          <w:color w:val="auto"/>
        </w:rPr>
      </w:pPr>
      <w:r>
        <w:rPr>
          <w:rFonts w:ascii="Arial" w:cs="Arial" w:eastAsia="Arial" w:hAnsi="Arial"/>
          <w:sz w:val="76"/>
          <w:szCs w:val="76"/>
          <w:color w:val="auto"/>
        </w:rPr>
        <w:t>UNCF: Continued our UNCF scholarship program.</w:t>
      </w:r>
    </w:p>
    <w:p>
      <w:pPr>
        <w:spacing w:after="0" w:line="20" w:lineRule="exact"/>
        <w:rPr>
          <w:rFonts w:ascii="Arial" w:cs="Arial" w:eastAsia="Arial" w:hAnsi="Arial"/>
          <w:sz w:val="51"/>
          <w:szCs w:val="51"/>
          <w:color w:val="auto"/>
        </w:rPr>
      </w:pPr>
      <w:r>
        <w:rPr>
          <w:rFonts w:ascii="Arial" w:cs="Arial" w:eastAsia="Arial" w:hAnsi="Arial"/>
          <w:sz w:val="51"/>
          <w:szCs w:val="51"/>
          <w:color w:val="auto"/>
        </w:rPr>
        <w:drawing>
          <wp:anchor simplePos="0" relativeHeight="251657728" behindDoc="1" locked="0" layoutInCell="0" allowOverlap="1">
            <wp:simplePos x="0" y="0"/>
            <wp:positionH relativeFrom="column">
              <wp:posOffset>31723330</wp:posOffset>
            </wp:positionH>
            <wp:positionV relativeFrom="paragraph">
              <wp:posOffset>-2252980</wp:posOffset>
            </wp:positionV>
            <wp:extent cx="2260600" cy="273050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1">
                      <a:extLst>
                        <a:ext uri="{28A0092B-C50C-407E-A947-70E740481C1C}"/>
                      </a:extLst>
                    </a:blip>
                    <a:srcRect/>
                    <a:stretch>
                      <a:fillRect/>
                    </a:stretch>
                  </pic:blipFill>
                  <pic:spPr bwMode="auto">
                    <a:xfrm>
                      <a:off x="0" y="0"/>
                      <a:ext cx="2260600" cy="2730500"/>
                    </a:xfrm>
                    <a:prstGeom prst="rect">
                      <a:avLst/>
                    </a:prstGeom>
                    <a:noFill/>
                  </pic:spPr>
                </pic:pic>
              </a:graphicData>
            </a:graphic>
          </wp:anchor>
        </w:drawing>
      </w: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200" w:lineRule="exact"/>
        <w:rPr>
          <w:rFonts w:ascii="Arial" w:cs="Arial" w:eastAsia="Arial" w:hAnsi="Arial"/>
          <w:sz w:val="51"/>
          <w:szCs w:val="51"/>
          <w:color w:val="auto"/>
        </w:rPr>
      </w:pPr>
    </w:p>
    <w:p>
      <w:pPr>
        <w:spacing w:after="0" w:line="30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During 2022, we expanded our partnership with</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ADCOLOR to support its Futures Summit, which</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identifies and nurtures the next generation of leaders</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in the advertising, marketing, media, and public</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relations industries. We also supported Gold House’s</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Futures Event, which seeks to address the historical</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challenges of API contributions’ being under-</w:t>
      </w:r>
    </w:p>
    <w:p>
      <w:pPr>
        <w:spacing w:after="0" w:line="126" w:lineRule="exact"/>
        <w:rPr>
          <w:rFonts w:ascii="Arial" w:cs="Arial" w:eastAsia="Arial" w:hAnsi="Arial"/>
          <w:sz w:val="51"/>
          <w:szCs w:val="51"/>
          <w:color w:val="auto"/>
        </w:rPr>
      </w:pPr>
    </w:p>
    <w:p>
      <w:pPr>
        <w:spacing w:after="0"/>
        <w:rPr>
          <w:sz w:val="20"/>
          <w:szCs w:val="20"/>
          <w:color w:val="auto"/>
        </w:rPr>
      </w:pPr>
      <w:r>
        <w:rPr>
          <w:rFonts w:ascii="Arial" w:cs="Arial" w:eastAsia="Arial" w:hAnsi="Arial"/>
          <w:sz w:val="76"/>
          <w:szCs w:val="76"/>
          <w:color w:val="auto"/>
        </w:rPr>
        <w:t>supported and undervalued across various industries.</w:t>
      </w:r>
    </w:p>
    <w:p>
      <w:pPr>
        <w:sectPr>
          <w:pgSz w:w="31680" w:h="31680" w:orient="portrait"/>
          <w:cols w:equalWidth="0" w:num="2">
            <w:col w:w="18120" w:space="720"/>
            <w:col w:w="55080"/>
          </w:cols>
          <w:pgMar w:left="1440" w:top="1270" w:right="1440" w:bottom="352" w:gutter="0" w:footer="0" w:header="0"/>
        </w:sectPr>
      </w:pPr>
    </w:p>
    <w:bookmarkStart w:id="32" w:name="page33"/>
    <w:bookmarkEnd w:id="32"/>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62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5700" w:type="dxa"/>
            <w:vAlign w:val="bottom"/>
          </w:tcPr>
          <w:p>
            <w:pPr>
              <w:jc w:val="right"/>
              <w:spacing w:after="0"/>
              <w:rPr>
                <w:sz w:val="20"/>
                <w:szCs w:val="20"/>
                <w:color w:val="auto"/>
              </w:rPr>
            </w:pPr>
            <w:r>
              <w:rPr>
                <w:rFonts w:ascii="Arial" w:cs="Arial" w:eastAsia="Arial" w:hAnsi="Arial"/>
                <w:sz w:val="60"/>
                <w:szCs w:val="60"/>
                <w:color w:val="auto"/>
              </w:rPr>
              <w:t>33</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6240" w:type="dxa"/>
            <w:vAlign w:val="bottom"/>
          </w:tcPr>
          <w:p>
            <w:pPr>
              <w:ind w:left="4520"/>
              <w:spacing w:after="0"/>
              <w:rPr>
                <w:sz w:val="20"/>
                <w:szCs w:val="20"/>
                <w:color w:val="auto"/>
              </w:rPr>
            </w:pPr>
            <w:r>
              <w:rPr>
                <w:rFonts w:ascii="Arial" w:cs="Arial" w:eastAsia="Arial" w:hAnsi="Arial"/>
                <w:sz w:val="60"/>
                <w:szCs w:val="60"/>
                <w:color w:val="auto"/>
              </w:rPr>
              <w:t>Strategy</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6240" w:type="dxa"/>
            <w:vAlign w:val="bottom"/>
          </w:tcPr>
          <w:p>
            <w:pPr>
              <w:ind w:left="4520"/>
              <w:spacing w:after="0"/>
              <w:rPr>
                <w:sz w:val="20"/>
                <w:szCs w:val="20"/>
                <w:color w:val="auto"/>
              </w:rPr>
            </w:pPr>
            <w:r>
              <w:rPr>
                <w:rFonts w:ascii="Arial" w:cs="Arial" w:eastAsia="Arial" w:hAnsi="Arial"/>
                <w:sz w:val="60"/>
                <w:szCs w:val="60"/>
                <w:color w:val="auto"/>
              </w:rPr>
              <w:t>Racial Equity</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6240" w:type="dxa"/>
            <w:vAlign w:val="bottom"/>
          </w:tcPr>
          <w:p>
            <w:pPr>
              <w:ind w:left="4520"/>
              <w:spacing w:after="0"/>
              <w:rPr>
                <w:sz w:val="20"/>
                <w:szCs w:val="20"/>
                <w:color w:val="auto"/>
              </w:rPr>
            </w:pPr>
            <w:r>
              <w:rPr>
                <w:rFonts w:ascii="Arial" w:cs="Arial" w:eastAsia="Arial" w:hAnsi="Arial"/>
                <w:sz w:val="60"/>
                <w:szCs w:val="60"/>
                <w:color w:val="auto"/>
              </w:rPr>
              <w:t>Disability Inclusion Plan</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6240" w:type="dxa"/>
            <w:vAlign w:val="bottom"/>
          </w:tcPr>
          <w:p>
            <w:pPr>
              <w:ind w:left="4520"/>
              <w:spacing w:after="0"/>
              <w:rPr>
                <w:sz w:val="20"/>
                <w:szCs w:val="20"/>
                <w:color w:val="auto"/>
              </w:rPr>
            </w:pPr>
            <w:r>
              <w:rPr>
                <w:rFonts w:ascii="Arial" w:cs="Arial" w:eastAsia="Arial" w:hAnsi="Arial"/>
                <w:sz w:val="60"/>
                <w:szCs w:val="60"/>
                <w:color w:val="auto"/>
              </w:rPr>
              <w:t>Workforce Representation</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6240" w:type="dxa"/>
            <w:vAlign w:val="bottom"/>
          </w:tcPr>
          <w:p>
            <w:pPr>
              <w:ind w:left="4520"/>
              <w:spacing w:after="0"/>
              <w:rPr>
                <w:sz w:val="20"/>
                <w:szCs w:val="20"/>
                <w:color w:val="auto"/>
              </w:rPr>
            </w:pPr>
            <w:r>
              <w:rPr>
                <w:rFonts w:ascii="Arial" w:cs="Arial" w:eastAsia="Arial" w:hAnsi="Arial"/>
                <w:sz w:val="60"/>
                <w:szCs w:val="60"/>
                <w:color w:val="auto"/>
              </w:rPr>
              <w:t>Internal Tools &amp; Practices</w:t>
            </w:r>
          </w:p>
        </w:tc>
        <w:tc>
          <w:tcPr>
            <w:tcW w:w="57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6240" w:type="dxa"/>
            <w:vAlign w:val="bottom"/>
          </w:tcPr>
          <w:p>
            <w:pPr>
              <w:ind w:left="4520"/>
              <w:spacing w:after="0"/>
              <w:rPr>
                <w:sz w:val="20"/>
                <w:szCs w:val="20"/>
                <w:color w:val="auto"/>
              </w:rPr>
            </w:pPr>
            <w:r>
              <w:rPr>
                <w:rFonts w:ascii="Arial" w:cs="Arial" w:eastAsia="Arial" w:hAnsi="Arial"/>
                <w:sz w:val="60"/>
                <w:szCs w:val="60"/>
                <w:color w:val="auto"/>
              </w:rPr>
              <w:t>Community Groups</w:t>
            </w:r>
          </w:p>
        </w:tc>
        <w:tc>
          <w:tcPr>
            <w:tcW w:w="5700" w:type="dxa"/>
            <w:vAlign w:val="bottom"/>
          </w:tcPr>
          <w:p>
            <w:pPr>
              <w:spacing w:after="0"/>
              <w:rPr>
                <w:sz w:val="24"/>
                <w:szCs w:val="24"/>
                <w:color w:val="auto"/>
              </w:rPr>
            </w:pPr>
          </w:p>
        </w:tc>
      </w:tr>
      <w:tr>
        <w:trPr>
          <w:trHeight w:val="792"/>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auto"/>
              </w:rPr>
              <w:t>Creators &amp; Contents</w:t>
            </w:r>
          </w:p>
        </w:tc>
        <w:tc>
          <w:tcPr>
            <w:tcW w:w="57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6240" w:type="dxa"/>
            <w:vAlign w:val="bottom"/>
          </w:tcPr>
          <w:p>
            <w:pPr>
              <w:ind w:left="4520"/>
              <w:spacing w:after="0"/>
              <w:rPr>
                <w:sz w:val="20"/>
                <w:szCs w:val="20"/>
                <w:color w:val="auto"/>
              </w:rPr>
            </w:pPr>
            <w:r>
              <w:rPr>
                <w:rFonts w:ascii="Arial" w:cs="Arial" w:eastAsia="Arial" w:hAnsi="Arial"/>
                <w:sz w:val="60"/>
                <w:szCs w:val="60"/>
                <w:color w:val="auto"/>
              </w:rPr>
              <w:t>Creator Equity Fund</w:t>
            </w:r>
          </w:p>
        </w:tc>
        <w:tc>
          <w:tcPr>
            <w:tcW w:w="570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2">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144"/>
          <w:szCs w:val="144"/>
          <w:color w:val="auto"/>
        </w:rPr>
        <w:t>Creator Equity Fund</w:t>
      </w:r>
    </w:p>
    <w:p>
      <w:pPr>
        <w:sectPr>
          <w:pgSz w:w="31680" w:h="31680" w:orient="portrait"/>
          <w:cols w:equalWidth="0" w:num="1">
            <w:col w:w="73920"/>
          </w:cols>
          <w:pgMar w:left="1440" w:top="1270" w:right="1440" w:bottom="42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right="1080"/>
        <w:spacing w:after="0" w:line="312" w:lineRule="auto"/>
        <w:rPr>
          <w:sz w:val="20"/>
          <w:szCs w:val="20"/>
          <w:color w:val="auto"/>
        </w:rPr>
      </w:pPr>
      <w:r>
        <w:rPr>
          <w:rFonts w:ascii="Arial" w:cs="Arial" w:eastAsia="Arial" w:hAnsi="Arial"/>
          <w:sz w:val="71"/>
          <w:szCs w:val="71"/>
          <w:color w:val="auto"/>
        </w:rPr>
        <w:t>In February 2022, Spotify established the Creator Equity Fund (CEF), a $100 million investment spanning multiple years, that powers the company’s commitment to uplifting creators who have historically been underrepresented in the audio industry.</w: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right="1240"/>
        <w:spacing w:after="0" w:line="289" w:lineRule="auto"/>
        <w:rPr>
          <w:sz w:val="20"/>
          <w:szCs w:val="20"/>
          <w:color w:val="auto"/>
        </w:rPr>
      </w:pPr>
      <w:r>
        <w:rPr>
          <w:rFonts w:ascii="Arial" w:cs="Arial" w:eastAsia="Arial" w:hAnsi="Arial"/>
          <w:sz w:val="72"/>
          <w:szCs w:val="72"/>
          <w:color w:val="auto"/>
        </w:rPr>
        <w:t>Today, the CEF team is primarily focused on amplifying Black and LGBTQIA+ musical performers, songwriters, and podcasters in the U.S., the U.K., and Brazil. We believe this is where Spotify will have the most impact given our current footprint and relationships in these markets, but we also think</w:t>
      </w:r>
    </w:p>
    <w:p>
      <w:pPr>
        <w:spacing w:after="0" w:line="19" w:lineRule="exact"/>
        <w:rPr>
          <w:sz w:val="20"/>
          <w:szCs w:val="20"/>
          <w:color w:val="auto"/>
        </w:rPr>
      </w:pPr>
    </w:p>
    <w:p>
      <w:pPr>
        <w:jc w:val="both"/>
        <w:ind w:right="1940"/>
        <w:spacing w:after="0" w:line="301" w:lineRule="auto"/>
        <w:rPr>
          <w:sz w:val="20"/>
          <w:szCs w:val="20"/>
          <w:color w:val="auto"/>
        </w:rPr>
      </w:pPr>
      <w:r>
        <w:rPr>
          <w:rFonts w:ascii="Arial" w:cs="Arial" w:eastAsia="Arial" w:hAnsi="Arial"/>
          <w:sz w:val="76"/>
          <w:szCs w:val="76"/>
          <w:color w:val="auto"/>
        </w:rPr>
        <w:t>it’s essential to approach the fund with fluidity and flexibility as we strive to elevate emerging creators and reflect the diversity of our world.</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right="720"/>
        <w:spacing w:after="0" w:line="292" w:lineRule="auto"/>
        <w:rPr>
          <w:sz w:val="20"/>
          <w:szCs w:val="20"/>
          <w:color w:val="auto"/>
        </w:rPr>
      </w:pPr>
      <w:r>
        <w:rPr>
          <w:rFonts w:ascii="Arial" w:cs="Arial" w:eastAsia="Arial" w:hAnsi="Arial"/>
          <w:sz w:val="76"/>
          <w:szCs w:val="76"/>
          <w:color w:val="auto"/>
        </w:rPr>
        <w:t>Looking ahead, the CEF team’s efforts aim to continue supercharging long-standing Spotify programs, introducing new initiatives, and highlighting the next generation of creators.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right="41640"/>
        <w:spacing w:after="0" w:line="328" w:lineRule="auto"/>
        <w:rPr>
          <w:sz w:val="20"/>
          <w:szCs w:val="20"/>
          <w:color w:val="auto"/>
        </w:rPr>
      </w:pPr>
      <w:r>
        <w:rPr>
          <w:rFonts w:ascii="Arial" w:cs="Arial" w:eastAsia="Arial" w:hAnsi="Arial"/>
          <w:sz w:val="76"/>
          <w:szCs w:val="76"/>
          <w:color w:val="auto"/>
        </w:rPr>
        <w:t>In CEF’s first year, the team accomplished the following:</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960" w:right="38040" w:hanging="910"/>
        <w:spacing w:after="0" w:line="301" w:lineRule="auto"/>
        <w:tabs>
          <w:tab w:leader="none" w:pos="960" w:val="left"/>
        </w:tabs>
        <w:numPr>
          <w:ilvl w:val="0"/>
          <w:numId w:val="22"/>
        </w:numPr>
        <w:rPr>
          <w:rFonts w:ascii="Arial" w:cs="Arial" w:eastAsia="Arial" w:hAnsi="Arial"/>
          <w:sz w:val="76"/>
          <w:szCs w:val="76"/>
          <w:color w:val="auto"/>
        </w:rPr>
      </w:pPr>
      <w:r>
        <w:rPr>
          <w:rFonts w:ascii="Arial" w:cs="Arial" w:eastAsia="Arial" w:hAnsi="Arial"/>
          <w:sz w:val="76"/>
          <w:szCs w:val="76"/>
          <w:color w:val="auto"/>
        </w:rPr>
        <w:t>Supporting the year-round representation of Black and LGBTQIA+ artists through programs like Frequency, AMPLIFIKA, and GLOW.</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12" w:lineRule="exact"/>
        <w:rPr>
          <w:rFonts w:ascii="Arial" w:cs="Arial" w:eastAsia="Arial" w:hAnsi="Arial"/>
          <w:sz w:val="76"/>
          <w:szCs w:val="76"/>
          <w:color w:val="auto"/>
        </w:rPr>
      </w:pPr>
    </w:p>
    <w:p>
      <w:pPr>
        <w:ind w:left="960" w:right="38000" w:hanging="909"/>
        <w:spacing w:after="0" w:line="301" w:lineRule="auto"/>
        <w:tabs>
          <w:tab w:leader="none" w:pos="960" w:val="left"/>
        </w:tabs>
        <w:numPr>
          <w:ilvl w:val="0"/>
          <w:numId w:val="22"/>
        </w:numPr>
        <w:rPr>
          <w:rFonts w:ascii="Arial" w:cs="Arial" w:eastAsia="Arial" w:hAnsi="Arial"/>
          <w:sz w:val="76"/>
          <w:szCs w:val="76"/>
          <w:color w:val="auto"/>
        </w:rPr>
      </w:pPr>
      <w:r>
        <w:rPr>
          <w:rFonts w:ascii="Arial" w:cs="Arial" w:eastAsia="Arial" w:hAnsi="Arial"/>
          <w:sz w:val="76"/>
          <w:szCs w:val="76"/>
          <w:color w:val="auto"/>
        </w:rPr>
        <w:t>Funding the production and creation of several Black-led podcasts, including those launching new seasons in 2023.</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12" w:lineRule="exact"/>
        <w:rPr>
          <w:rFonts w:ascii="Arial" w:cs="Arial" w:eastAsia="Arial" w:hAnsi="Arial"/>
          <w:sz w:val="76"/>
          <w:szCs w:val="76"/>
          <w:color w:val="auto"/>
        </w:rPr>
      </w:pPr>
    </w:p>
    <w:p>
      <w:pPr>
        <w:ind w:left="960" w:right="37800" w:hanging="909"/>
        <w:spacing w:after="0" w:line="292" w:lineRule="auto"/>
        <w:tabs>
          <w:tab w:leader="none" w:pos="960" w:val="left"/>
        </w:tabs>
        <w:numPr>
          <w:ilvl w:val="0"/>
          <w:numId w:val="22"/>
        </w:numPr>
        <w:rPr>
          <w:rFonts w:ascii="Arial" w:cs="Arial" w:eastAsia="Arial" w:hAnsi="Arial"/>
          <w:sz w:val="76"/>
          <w:szCs w:val="76"/>
          <w:color w:val="auto"/>
        </w:rPr>
      </w:pPr>
      <w:r>
        <w:rPr>
          <w:rFonts w:ascii="Arial" w:cs="Arial" w:eastAsia="Arial" w:hAnsi="Arial"/>
          <w:sz w:val="76"/>
          <w:szCs w:val="76"/>
          <w:color w:val="auto"/>
        </w:rPr>
        <w:t>Helping expand the Spotify Global Summer Internship program by funding for additional HBCU students to gain experience in audio during the 10-week program.</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47" w:lineRule="exact"/>
        <w:rPr>
          <w:rFonts w:ascii="Arial" w:cs="Arial" w:eastAsia="Arial" w:hAnsi="Arial"/>
          <w:sz w:val="76"/>
          <w:szCs w:val="76"/>
          <w:color w:val="auto"/>
        </w:rPr>
      </w:pPr>
    </w:p>
    <w:p>
      <w:pPr>
        <w:ind w:left="960" w:right="38520" w:hanging="909"/>
        <w:spacing w:after="0" w:line="301" w:lineRule="auto"/>
        <w:tabs>
          <w:tab w:leader="none" w:pos="960" w:val="left"/>
        </w:tabs>
        <w:numPr>
          <w:ilvl w:val="0"/>
          <w:numId w:val="22"/>
        </w:numPr>
        <w:rPr>
          <w:rFonts w:ascii="Arial" w:cs="Arial" w:eastAsia="Arial" w:hAnsi="Arial"/>
          <w:sz w:val="76"/>
          <w:szCs w:val="76"/>
          <w:color w:val="auto"/>
        </w:rPr>
      </w:pPr>
      <w:r>
        <w:rPr>
          <w:rFonts w:ascii="Arial" w:cs="Arial" w:eastAsia="Arial" w:hAnsi="Arial"/>
          <w:sz w:val="76"/>
          <w:szCs w:val="76"/>
          <w:color w:val="auto"/>
        </w:rPr>
        <w:t>Sponsoring a music and arts festival founded to support and amplify LGBTQIA+ creators, artists, and songwriters.</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600" w:right="37840"/>
        <w:spacing w:after="0" w:line="288" w:lineRule="auto"/>
        <w:rPr>
          <w:sz w:val="20"/>
          <w:szCs w:val="20"/>
          <w:color w:val="auto"/>
        </w:rPr>
      </w:pPr>
      <w:r>
        <w:rPr>
          <w:rFonts w:ascii="Arial" w:cs="Arial" w:eastAsia="Arial" w:hAnsi="Arial"/>
          <w:sz w:val="76"/>
          <w:szCs w:val="76"/>
          <w:color w:val="auto"/>
        </w:rPr>
        <w:t>The CEF team will continue to identify and create the right opportunities to support underrepresented artists while approaching its work with fluidity and flexibility as they strive to uplift and amplify the global creator community.</w:t>
      </w:r>
    </w:p>
    <w:p>
      <w:pPr>
        <w:sectPr>
          <w:pgSz w:w="31680" w:h="31680" w:orient="portrait"/>
          <w:cols w:equalWidth="0" w:num="2">
            <w:col w:w="18120" w:space="720"/>
            <w:col w:w="55080"/>
          </w:cols>
          <w:pgMar w:left="1440" w:top="1270" w:right="1440" w:bottom="427" w:gutter="0" w:footer="0" w:header="0"/>
          <w:type w:val="continuous"/>
        </w:sectPr>
      </w:pPr>
    </w:p>
    <w:bookmarkStart w:id="33" w:name="page34"/>
    <w:bookmarkEnd w:id="33"/>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680" w:type="dxa"/>
            <w:vAlign w:val="bottom"/>
          </w:tcPr>
          <w:p>
            <w:pPr>
              <w:jc w:val="right"/>
              <w:spacing w:after="0"/>
              <w:rPr>
                <w:sz w:val="20"/>
                <w:szCs w:val="20"/>
                <w:color w:val="auto"/>
              </w:rPr>
            </w:pPr>
            <w:r>
              <w:rPr>
                <w:rFonts w:ascii="Arial" w:cs="Arial" w:eastAsia="Arial" w:hAnsi="Arial"/>
                <w:sz w:val="60"/>
                <w:szCs w:val="60"/>
                <w:color w:val="auto"/>
              </w:rPr>
              <w:t>34</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26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68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26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68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26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26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26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26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68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3">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360"/>
          <w:szCs w:val="360"/>
          <w:color w:val="auto"/>
        </w:rPr>
        <w:t>04.</w:t>
      </w:r>
    </w:p>
    <w:p>
      <w:pPr>
        <w:spacing w:after="0"/>
        <w:rPr>
          <w:sz w:val="20"/>
          <w:szCs w:val="20"/>
          <w:color w:val="auto"/>
        </w:rPr>
      </w:pPr>
      <w:r>
        <w:rPr>
          <w:rFonts w:ascii="Arial" w:cs="Arial" w:eastAsia="Arial" w:hAnsi="Arial"/>
          <w:sz w:val="360"/>
          <w:szCs w:val="360"/>
          <w:color w:val="auto"/>
        </w:rPr>
        <w:t>Mental Health</w:t>
      </w:r>
    </w:p>
    <w:p>
      <w:pPr>
        <w:sectPr>
          <w:pgSz w:w="31680" w:h="31680" w:orient="portrait"/>
          <w:cols w:equalWidth="0" w:num="1">
            <w:col w:w="73920"/>
          </w:cols>
          <w:pgMar w:left="1440" w:top="1270" w:right="1440" w:bottom="1440" w:gutter="0" w:footer="0" w:header="0"/>
        </w:sectPr>
      </w:pPr>
    </w:p>
    <w:bookmarkStart w:id="34" w:name="page35"/>
    <w:bookmarkEnd w:id="34"/>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1728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4660" w:type="dxa"/>
            <w:vAlign w:val="bottom"/>
          </w:tcPr>
          <w:p>
            <w:pPr>
              <w:jc w:val="right"/>
              <w:spacing w:after="0"/>
              <w:rPr>
                <w:sz w:val="20"/>
                <w:szCs w:val="20"/>
                <w:color w:val="auto"/>
              </w:rPr>
            </w:pPr>
            <w:r>
              <w:rPr>
                <w:rFonts w:ascii="Arial" w:cs="Arial" w:eastAsia="Arial" w:hAnsi="Arial"/>
                <w:sz w:val="60"/>
                <w:szCs w:val="60"/>
                <w:color w:val="FFFFFF"/>
              </w:rPr>
              <w:t>35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17280" w:type="dxa"/>
            <w:vAlign w:val="bottom"/>
          </w:tcPr>
          <w:p>
            <w:pPr>
              <w:ind w:left="4520"/>
              <w:spacing w:after="0"/>
              <w:rPr>
                <w:sz w:val="20"/>
                <w:szCs w:val="20"/>
                <w:color w:val="auto"/>
              </w:rPr>
            </w:pPr>
            <w:r>
              <w:rPr>
                <w:rFonts w:ascii="Arial" w:cs="Arial" w:eastAsia="Arial" w:hAnsi="Arial"/>
                <w:sz w:val="60"/>
                <w:szCs w:val="60"/>
                <w:color w:val="FFFFFF"/>
              </w:rPr>
              <w:t>Heart &amp; Soul Ambassadors</w:t>
            </w:r>
          </w:p>
        </w:tc>
        <w:tc>
          <w:tcPr>
            <w:tcW w:w="466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17280" w:type="dxa"/>
            <w:vAlign w:val="bottom"/>
          </w:tcPr>
          <w:p>
            <w:pPr>
              <w:ind w:left="4520"/>
              <w:spacing w:after="0"/>
              <w:rPr>
                <w:sz w:val="20"/>
                <w:szCs w:val="20"/>
                <w:color w:val="auto"/>
              </w:rPr>
            </w:pPr>
            <w:r>
              <w:rPr>
                <w:rFonts w:ascii="Arial" w:cs="Arial" w:eastAsia="Arial" w:hAnsi="Arial"/>
                <w:sz w:val="60"/>
                <w:szCs w:val="60"/>
                <w:color w:val="FFFFFF"/>
              </w:rPr>
              <w:t>Access to Mental Health Support</w:t>
            </w:r>
          </w:p>
        </w:tc>
        <w:tc>
          <w:tcPr>
            <w:tcW w:w="466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17280" w:type="dxa"/>
            <w:vAlign w:val="bottom"/>
          </w:tcPr>
          <w:p>
            <w:pPr>
              <w:ind w:left="4520"/>
              <w:spacing w:after="0"/>
              <w:rPr>
                <w:sz w:val="20"/>
                <w:szCs w:val="20"/>
                <w:color w:val="auto"/>
              </w:rPr>
            </w:pPr>
            <w:r>
              <w:rPr>
                <w:rFonts w:ascii="Arial" w:cs="Arial" w:eastAsia="Arial" w:hAnsi="Arial"/>
                <w:sz w:val="60"/>
                <w:szCs w:val="60"/>
                <w:color w:val="FFFFFF"/>
              </w:rPr>
              <w:t>Domestic Abuse Support Program</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17280" w:type="dxa"/>
            <w:vAlign w:val="bottom"/>
          </w:tcPr>
          <w:p>
            <w:pPr>
              <w:ind w:left="4520"/>
              <w:spacing w:after="0"/>
              <w:rPr>
                <w:sz w:val="20"/>
                <w:szCs w:val="20"/>
                <w:color w:val="auto"/>
              </w:rPr>
            </w:pPr>
            <w:r>
              <w:rPr>
                <w:rFonts w:ascii="Arial" w:cs="Arial" w:eastAsia="Arial" w:hAnsi="Arial"/>
                <w:sz w:val="60"/>
                <w:szCs w:val="60"/>
                <w:color w:val="FFFFFF"/>
              </w:rPr>
              <w:t>Tuning In to Our Spotifiers</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17280" w:type="dxa"/>
            <w:vAlign w:val="bottom"/>
          </w:tcPr>
          <w:p>
            <w:pPr>
              <w:ind w:left="4520"/>
              <w:spacing w:after="0"/>
              <w:rPr>
                <w:sz w:val="20"/>
                <w:szCs w:val="20"/>
                <w:color w:val="auto"/>
              </w:rPr>
            </w:pPr>
            <w:r>
              <w:rPr>
                <w:rFonts w:ascii="Arial" w:cs="Arial" w:eastAsia="Arial" w:hAnsi="Arial"/>
                <w:sz w:val="60"/>
                <w:szCs w:val="60"/>
                <w:color w:val="FFFFFF"/>
              </w:rPr>
              <w:t>Key Learnings</w:t>
            </w:r>
          </w:p>
        </w:tc>
        <w:tc>
          <w:tcPr>
            <w:tcW w:w="46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17280" w:type="dxa"/>
            <w:vAlign w:val="bottom"/>
          </w:tcPr>
          <w:p>
            <w:pPr>
              <w:ind w:left="4520"/>
              <w:spacing w:after="0"/>
              <w:rPr>
                <w:sz w:val="20"/>
                <w:szCs w:val="20"/>
                <w:color w:val="auto"/>
              </w:rPr>
            </w:pPr>
            <w:r>
              <w:rPr>
                <w:rFonts w:ascii="Arial" w:cs="Arial" w:eastAsia="Arial" w:hAnsi="Arial"/>
                <w:sz w:val="60"/>
                <w:szCs w:val="60"/>
                <w:color w:val="FFFFFF"/>
              </w:rPr>
              <w:t>Supporting Our Listeners</w:t>
            </w:r>
          </w:p>
        </w:tc>
        <w:tc>
          <w:tcPr>
            <w:tcW w:w="466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4">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4"/>
          <w:szCs w:val="144"/>
          <w:color w:val="FFFFFF"/>
        </w:rPr>
        <w:t>We believe that everyone’s experience of mental health</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should be welcomed, respected, and supported. Heart &amp;</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Soul, our global mental health initiative, is helping us cultivate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an open, caring, and stigma-free workplace. And because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we understand the power of music and podcasts, we also</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support our listeners through external initiatives, such as our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Wellness hub and World Mental Health Day campaign.</w:t>
      </w:r>
    </w:p>
    <w:p>
      <w:pPr>
        <w:sectPr>
          <w:pgSz w:w="31680" w:h="31680" w:orient="portrait"/>
          <w:cols w:equalWidth="0" w:num="1">
            <w:col w:w="73920"/>
          </w:cols>
          <w:pgMar w:left="1440" w:top="1270" w:right="1440" w:bottom="1440" w:gutter="0" w:footer="0" w:header="0"/>
        </w:sectPr>
      </w:pPr>
    </w:p>
    <w:bookmarkStart w:id="35" w:name="page36"/>
    <w:bookmarkEnd w:id="35"/>
    <w:p>
      <w:pPr>
        <w:ind w:left="1884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17957800</wp:posOffset>
            </wp:positionH>
            <wp:positionV relativeFrom="page">
              <wp:posOffset>685800</wp:posOffset>
            </wp:positionV>
            <wp:extent cx="6663690" cy="198120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5">
                      <a:extLst>
                        <a:ext uri="{28A0092B-C50C-407E-A947-70E740481C1C}"/>
                      </a:extLst>
                    </a:blip>
                    <a:srcRect/>
                    <a:stretch>
                      <a:fillRect/>
                    </a:stretch>
                  </pic:blipFill>
                  <pic:spPr bwMode="auto">
                    <a:xfrm>
                      <a:off x="0" y="0"/>
                      <a:ext cx="6663690" cy="19812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26451560</wp:posOffset>
            </wp:positionH>
            <wp:positionV relativeFrom="paragraph">
              <wp:posOffset>-271780</wp:posOffset>
            </wp:positionV>
            <wp:extent cx="9380855" cy="174180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7">
                      <a:extLst>
                        <a:ext uri="{28A0092B-C50C-407E-A947-70E740481C1C}"/>
                      </a:extLst>
                    </a:blip>
                    <a:srcRect/>
                    <a:stretch>
                      <a:fillRect/>
                    </a:stretch>
                  </pic:blipFill>
                  <pic:spPr bwMode="auto">
                    <a:xfrm>
                      <a:off x="0" y="0"/>
                      <a:ext cx="9380855" cy="174180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-327025</wp:posOffset>
            </wp:positionV>
            <wp:extent cx="3053715" cy="91567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8">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9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jc w:val="right"/>
        <w:ind w:right="8320"/>
        <w:spacing w:after="0"/>
        <w:rPr>
          <w:sz w:val="20"/>
          <w:szCs w:val="20"/>
          <w:color w:val="auto"/>
        </w:rPr>
      </w:pPr>
      <w:r>
        <w:rPr>
          <w:rFonts w:ascii="Arial" w:cs="Arial" w:eastAsia="Arial" w:hAnsi="Arial"/>
          <w:sz w:val="60"/>
          <w:szCs w:val="60"/>
          <w:color w:val="auto"/>
        </w:rPr>
        <w:t>Diversity, Equity, Inclusion &amp; Belonging</w:t>
      </w:r>
    </w:p>
    <w:p>
      <w:pPr>
        <w:spacing w:after="0" w:line="101" w:lineRule="exact"/>
        <w:rPr>
          <w:sz w:val="20"/>
          <w:szCs w:val="20"/>
          <w:color w:val="auto"/>
        </w:rPr>
      </w:pPr>
    </w:p>
    <w:p>
      <w:pPr>
        <w:ind w:left="37180"/>
        <w:spacing w:after="0"/>
        <w:rPr>
          <w:sz w:val="20"/>
          <w:szCs w:val="20"/>
          <w:color w:val="auto"/>
        </w:rPr>
      </w:pPr>
      <w:r>
        <w:rPr>
          <w:sz w:val="1"/>
          <w:szCs w:val="1"/>
          <w:color w:val="auto"/>
        </w:rPr>
        <w:drawing>
          <wp:inline distT="0" distB="0" distL="0" distR="0">
            <wp:extent cx="152400" cy="152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9">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Mental Health </w:t>
      </w:r>
      <w:r>
        <w:rPr>
          <w:sz w:val="1"/>
          <w:szCs w:val="1"/>
          <w:color w:val="auto"/>
        </w:rPr>
        <w:drawing>
          <wp:inline distT="0" distB="0" distL="0" distR="0">
            <wp:extent cx="152400" cy="152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0">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119"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Working Toward Better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Mental Health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23901400</wp:posOffset>
            </wp:positionH>
            <wp:positionV relativeFrom="paragraph">
              <wp:posOffset>-121920</wp:posOffset>
            </wp:positionV>
            <wp:extent cx="11036300" cy="886968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1">
                      <a:extLst>
                        <a:ext uri="{28A0092B-C50C-407E-A947-70E740481C1C}"/>
                      </a:extLst>
                    </a:blip>
                    <a:srcRect/>
                    <a:stretch>
                      <a:fillRect/>
                    </a:stretch>
                  </pic:blipFill>
                  <pic:spPr bwMode="auto">
                    <a:xfrm>
                      <a:off x="0" y="0"/>
                      <a:ext cx="11036300" cy="8869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39060"/>
        <w:spacing w:after="0"/>
        <w:rPr>
          <w:sz w:val="20"/>
          <w:szCs w:val="20"/>
          <w:color w:val="auto"/>
        </w:rPr>
      </w:pPr>
      <w:r>
        <w:rPr>
          <w:rFonts w:ascii="Arial" w:cs="Arial" w:eastAsia="Arial" w:hAnsi="Arial"/>
          <w:sz w:val="144"/>
          <w:szCs w:val="144"/>
          <w:color w:val="FFC864"/>
        </w:rPr>
        <w:t>3 pillars of</w:t>
      </w:r>
    </w:p>
    <w:p>
      <w:pPr>
        <w:spacing w:after="0" w:line="25" w:lineRule="exact"/>
        <w:rPr>
          <w:sz w:val="20"/>
          <w:szCs w:val="20"/>
          <w:color w:val="auto"/>
        </w:rPr>
      </w:pPr>
    </w:p>
    <w:p>
      <w:pPr>
        <w:ind w:left="39060"/>
        <w:spacing w:after="0"/>
        <w:rPr>
          <w:sz w:val="20"/>
          <w:szCs w:val="20"/>
          <w:color w:val="auto"/>
        </w:rPr>
      </w:pPr>
      <w:r>
        <w:rPr>
          <w:rFonts w:ascii="Arial" w:cs="Arial" w:eastAsia="Arial" w:hAnsi="Arial"/>
          <w:sz w:val="144"/>
          <w:szCs w:val="144"/>
          <w:color w:val="FFC864"/>
        </w:rPr>
        <w:t>Heart &amp; Soul</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9900" w:type="dxa"/>
            <w:vAlign w:val="bottom"/>
          </w:tcPr>
          <w:p>
            <w:pPr>
              <w:spacing w:after="0"/>
              <w:rPr>
                <w:sz w:val="20"/>
                <w:szCs w:val="20"/>
                <w:color w:val="auto"/>
              </w:rPr>
            </w:pPr>
            <w:r>
              <w:rPr>
                <w:rFonts w:ascii="Arial" w:cs="Arial" w:eastAsia="Arial" w:hAnsi="Arial"/>
                <w:sz w:val="60"/>
                <w:szCs w:val="60"/>
                <w:color w:val="auto"/>
              </w:rPr>
              <w:t>Introduction</w:t>
            </w:r>
          </w:p>
        </w:tc>
        <w:tc>
          <w:tcPr>
            <w:tcW w:w="7520" w:type="dxa"/>
            <w:vAlign w:val="bottom"/>
          </w:tcPr>
          <w:p>
            <w:pPr>
              <w:jc w:val="right"/>
              <w:spacing w:after="0"/>
              <w:rPr>
                <w:sz w:val="20"/>
                <w:szCs w:val="20"/>
                <w:color w:val="auto"/>
              </w:rPr>
            </w:pPr>
            <w:r>
              <w:rPr>
                <w:rFonts w:ascii="Arial" w:cs="Arial" w:eastAsia="Arial" w:hAnsi="Arial"/>
                <w:sz w:val="60"/>
                <w:szCs w:val="60"/>
                <w:color w:val="939598"/>
              </w:rPr>
              <w:t>36</w:t>
            </w:r>
          </w:p>
        </w:tc>
      </w:tr>
    </w:tbl>
    <w:p>
      <w:pPr>
        <w:spacing w:after="0"/>
        <w:rPr>
          <w:sz w:val="20"/>
          <w:szCs w:val="20"/>
          <w:color w:val="auto"/>
        </w:rPr>
      </w:pPr>
      <w:r>
        <w:rPr>
          <w:rFonts w:ascii="Arial" w:cs="Arial" w:eastAsia="Arial" w:hAnsi="Arial"/>
          <w:sz w:val="60"/>
          <w:szCs w:val="60"/>
          <w:color w:val="auto"/>
        </w:rPr>
        <w:t>Heart &amp; Soul Ambassadors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Access to Mental Health Support</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Domestic Abuse Support Program</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Tuning In to Our Spotifiers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Key Learnings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Supporting Our Listeners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3686175</wp:posOffset>
            </wp:positionV>
            <wp:extent cx="11036300" cy="882396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2">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360"/>
        <w:spacing w:after="0"/>
        <w:rPr>
          <w:sz w:val="20"/>
          <w:szCs w:val="20"/>
          <w:color w:val="auto"/>
        </w:rPr>
      </w:pPr>
      <w:r>
        <w:rPr>
          <w:rFonts w:ascii="Arial" w:cs="Arial" w:eastAsia="Arial" w:hAnsi="Arial"/>
          <w:sz w:val="144"/>
          <w:szCs w:val="144"/>
          <w:color w:val="006450"/>
        </w:rPr>
        <w:t>Raise awareness and</w:t>
      </w:r>
    </w:p>
    <w:p>
      <w:pPr>
        <w:spacing w:after="0" w:line="25" w:lineRule="exact"/>
        <w:rPr>
          <w:sz w:val="20"/>
          <w:szCs w:val="20"/>
          <w:color w:val="auto"/>
        </w:rPr>
      </w:pPr>
    </w:p>
    <w:p>
      <w:pPr>
        <w:ind w:left="1360"/>
        <w:spacing w:after="0"/>
        <w:rPr>
          <w:sz w:val="20"/>
          <w:szCs w:val="20"/>
          <w:color w:val="auto"/>
        </w:rPr>
      </w:pPr>
      <w:r>
        <w:rPr>
          <w:rFonts w:ascii="Arial" w:cs="Arial" w:eastAsia="Arial" w:hAnsi="Arial"/>
          <w:sz w:val="144"/>
          <w:szCs w:val="144"/>
          <w:color w:val="006450"/>
        </w:rPr>
        <w:t>build knowledge</w:t>
      </w:r>
    </w:p>
    <w:p>
      <w:pPr>
        <w:spacing w:after="0" w:line="25" w:lineRule="exact"/>
        <w:rPr>
          <w:sz w:val="20"/>
          <w:szCs w:val="20"/>
          <w:color w:val="auto"/>
        </w:rPr>
      </w:pPr>
    </w:p>
    <w:p>
      <w:pPr>
        <w:ind w:left="1360"/>
        <w:spacing w:after="0"/>
        <w:rPr>
          <w:sz w:val="20"/>
          <w:szCs w:val="20"/>
          <w:color w:val="auto"/>
        </w:rPr>
      </w:pPr>
      <w:r>
        <w:rPr>
          <w:rFonts w:ascii="Arial" w:cs="Arial" w:eastAsia="Arial" w:hAnsi="Arial"/>
          <w:sz w:val="144"/>
          <w:szCs w:val="144"/>
          <w:color w:val="006450"/>
        </w:rPr>
        <w:t>around mental health</w:t>
      </w:r>
    </w:p>
    <w:p>
      <w:pPr>
        <w:spacing w:after="0" w:line="25" w:lineRule="exact"/>
        <w:rPr>
          <w:sz w:val="20"/>
          <w:szCs w:val="20"/>
          <w:color w:val="auto"/>
        </w:rPr>
      </w:pPr>
    </w:p>
    <w:p>
      <w:pPr>
        <w:ind w:left="1360"/>
        <w:spacing w:after="0"/>
        <w:rPr>
          <w:sz w:val="20"/>
          <w:szCs w:val="20"/>
          <w:color w:val="auto"/>
        </w:rPr>
      </w:pPr>
      <w:r>
        <w:rPr>
          <w:rFonts w:ascii="Arial" w:cs="Arial" w:eastAsia="Arial" w:hAnsi="Arial"/>
          <w:sz w:val="144"/>
          <w:szCs w:val="144"/>
          <w:color w:val="006450"/>
        </w:rPr>
        <w:t>and mental health</w:t>
      </w:r>
    </w:p>
    <w:p>
      <w:pPr>
        <w:spacing w:after="0" w:line="25" w:lineRule="exact"/>
        <w:rPr>
          <w:sz w:val="20"/>
          <w:szCs w:val="20"/>
          <w:color w:val="auto"/>
        </w:rPr>
      </w:pPr>
    </w:p>
    <w:p>
      <w:pPr>
        <w:ind w:left="1360"/>
        <w:spacing w:after="0"/>
        <w:rPr>
          <w:sz w:val="20"/>
          <w:szCs w:val="20"/>
          <w:color w:val="auto"/>
        </w:rPr>
      </w:pPr>
      <w:r>
        <w:rPr>
          <w:rFonts w:ascii="Arial" w:cs="Arial" w:eastAsia="Arial" w:hAnsi="Arial"/>
          <w:sz w:val="144"/>
          <w:szCs w:val="144"/>
          <w:color w:val="006450"/>
        </w:rPr>
        <w:t>issues.</w:t>
      </w:r>
    </w:p>
    <w:p>
      <w:pPr>
        <w:spacing w:after="0" w:line="200" w:lineRule="exact"/>
        <w:rPr>
          <w:sz w:val="20"/>
          <w:szCs w:val="20"/>
          <w:color w:val="auto"/>
        </w:rPr>
      </w:pPr>
    </w:p>
    <w:p>
      <w:pPr>
        <w:sectPr>
          <w:pgSz w:w="31680" w:h="31680" w:orient="portrait"/>
          <w:cols w:equalWidth="0" w:num="2">
            <w:col w:w="55800" w:space="720"/>
            <w:col w:w="17400"/>
          </w:cols>
          <w:pgMar w:left="1440" w:top="1270" w:right="1440" w:bottom="15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right="720"/>
        <w:spacing w:after="0" w:line="282" w:lineRule="auto"/>
        <w:rPr>
          <w:sz w:val="20"/>
          <w:szCs w:val="20"/>
          <w:color w:val="auto"/>
        </w:rPr>
      </w:pPr>
      <w:r>
        <w:rPr>
          <w:rFonts w:ascii="Arial" w:cs="Arial" w:eastAsia="Arial" w:hAnsi="Arial"/>
          <w:sz w:val="76"/>
          <w:szCs w:val="76"/>
          <w:color w:val="auto"/>
        </w:rPr>
        <w:t>We want our people to feel they belong at Spotify, no matter what experiences they bring with them. That’s why we decided our diversity, equity, inclusion and belonging team was the true home for Heart &amp; Soul. And because it’s a strategy rather than a program with a start and end date, Heart &amp; Soul is always evolving and finding new ways to drive behavioral and cultural changes at Spotify.</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right="820"/>
        <w:spacing w:after="0" w:line="319" w:lineRule="auto"/>
        <w:rPr>
          <w:sz w:val="20"/>
          <w:szCs w:val="20"/>
          <w:color w:val="auto"/>
        </w:rPr>
      </w:pPr>
      <w:r>
        <w:rPr>
          <w:rFonts w:ascii="Arial" w:cs="Arial" w:eastAsia="Arial" w:hAnsi="Arial"/>
          <w:sz w:val="73"/>
          <w:szCs w:val="73"/>
          <w:color w:val="auto"/>
        </w:rPr>
        <w:t>Mental health has always been important at Spotify, but our journey really took off in 2018 with the launch of Heart &amp; Soul. The initiative has three pillars:</w:t>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960" w:right="2540" w:hanging="910"/>
        <w:spacing w:after="0" w:line="368" w:lineRule="auto"/>
        <w:tabs>
          <w:tab w:leader="none" w:pos="960" w:val="left"/>
        </w:tabs>
        <w:numPr>
          <w:ilvl w:val="0"/>
          <w:numId w:val="23"/>
        </w:numPr>
        <w:rPr>
          <w:rFonts w:ascii="Arial" w:cs="Arial" w:eastAsia="Arial" w:hAnsi="Arial"/>
          <w:sz w:val="71"/>
          <w:szCs w:val="71"/>
          <w:color w:val="auto"/>
        </w:rPr>
      </w:pPr>
      <w:r>
        <w:rPr>
          <w:rFonts w:ascii="Arial" w:cs="Arial" w:eastAsia="Arial" w:hAnsi="Arial"/>
          <w:sz w:val="71"/>
          <w:szCs w:val="71"/>
          <w:color w:val="auto"/>
        </w:rPr>
        <w:t>Raise awareness and build knowledge around mental health and mental health issues.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both"/>
        <w:ind w:left="960" w:right="2780" w:hanging="910"/>
        <w:spacing w:after="0" w:line="301" w:lineRule="auto"/>
        <w:tabs>
          <w:tab w:leader="none" w:pos="960" w:val="left"/>
        </w:tabs>
        <w:numPr>
          <w:ilvl w:val="0"/>
          <w:numId w:val="24"/>
        </w:numPr>
        <w:rPr>
          <w:rFonts w:ascii="Arial" w:cs="Arial" w:eastAsia="Arial" w:hAnsi="Arial"/>
          <w:sz w:val="76"/>
          <w:szCs w:val="76"/>
          <w:color w:val="auto"/>
        </w:rPr>
      </w:pPr>
      <w:r>
        <w:rPr>
          <w:rFonts w:ascii="Arial" w:cs="Arial" w:eastAsia="Arial" w:hAnsi="Arial"/>
          <w:sz w:val="76"/>
          <w:szCs w:val="76"/>
          <w:color w:val="auto"/>
        </w:rPr>
        <w:t>Enable self-care and professional support so that everyone can find their unique way of taking care of themselves.</w:t>
      </w:r>
    </w:p>
    <w:p>
      <w:pPr>
        <w:spacing w:after="0" w:line="200" w:lineRule="exact"/>
        <w:rPr>
          <w:rFonts w:ascii="Arial" w:cs="Arial" w:eastAsia="Arial" w:hAnsi="Arial"/>
          <w:sz w:val="76"/>
          <w:szCs w:val="76"/>
          <w:color w:val="auto"/>
        </w:rPr>
      </w:pPr>
    </w:p>
    <w:p>
      <w:pPr>
        <w:spacing w:after="0" w:line="200" w:lineRule="exact"/>
        <w:rPr>
          <w:rFonts w:ascii="Arial" w:cs="Arial" w:eastAsia="Arial" w:hAnsi="Arial"/>
          <w:sz w:val="76"/>
          <w:szCs w:val="76"/>
          <w:color w:val="auto"/>
        </w:rPr>
      </w:pPr>
    </w:p>
    <w:p>
      <w:pPr>
        <w:spacing w:after="0" w:line="312" w:lineRule="exact"/>
        <w:rPr>
          <w:rFonts w:ascii="Arial" w:cs="Arial" w:eastAsia="Arial" w:hAnsi="Arial"/>
          <w:sz w:val="76"/>
          <w:szCs w:val="76"/>
          <w:color w:val="auto"/>
        </w:rPr>
      </w:pPr>
    </w:p>
    <w:p>
      <w:pPr>
        <w:ind w:left="960" w:right="4120" w:hanging="910"/>
        <w:spacing w:after="0" w:line="328" w:lineRule="auto"/>
        <w:tabs>
          <w:tab w:leader="none" w:pos="960" w:val="left"/>
        </w:tabs>
        <w:numPr>
          <w:ilvl w:val="0"/>
          <w:numId w:val="24"/>
        </w:numPr>
        <w:rPr>
          <w:rFonts w:ascii="Arial" w:cs="Arial" w:eastAsia="Arial" w:hAnsi="Arial"/>
          <w:sz w:val="76"/>
          <w:szCs w:val="76"/>
          <w:color w:val="auto"/>
        </w:rPr>
      </w:pPr>
      <w:r>
        <w:rPr>
          <w:rFonts w:ascii="Arial" w:cs="Arial" w:eastAsia="Arial" w:hAnsi="Arial"/>
          <w:sz w:val="76"/>
          <w:szCs w:val="76"/>
          <w:color w:val="auto"/>
        </w:rPr>
        <w:t>Normalize the conversation to reduce mental health stigma at work.</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right="2500"/>
        <w:spacing w:after="0" w:line="292" w:lineRule="auto"/>
        <w:rPr>
          <w:sz w:val="20"/>
          <w:szCs w:val="20"/>
          <w:color w:val="auto"/>
        </w:rPr>
      </w:pPr>
      <w:r>
        <w:rPr>
          <w:rFonts w:ascii="Arial" w:cs="Arial" w:eastAsia="Arial" w:hAnsi="Arial"/>
          <w:sz w:val="76"/>
          <w:szCs w:val="76"/>
          <w:color w:val="auto"/>
        </w:rPr>
        <w:t>We know that the best approach to any health issue is preventive, so we provide the space, opportunities, tools, and resources for our people to seek and receive the support they need.</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3680"/>
        <w:spacing w:after="0" w:line="331" w:lineRule="auto"/>
        <w:rPr>
          <w:sz w:val="20"/>
          <w:szCs w:val="20"/>
          <w:color w:val="auto"/>
        </w:rPr>
      </w:pPr>
      <w:r>
        <w:rPr>
          <w:rFonts w:ascii="Arial" w:cs="Arial" w:eastAsia="Arial" w:hAnsi="Arial"/>
          <w:sz w:val="71"/>
          <w:szCs w:val="71"/>
          <w:color w:val="auto"/>
        </w:rPr>
        <w:t>In 2022, we expanded this work with the launch of our Domestic Abuse Support Program and our Substance Use Awareness and Support Program.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5580"/>
        <w:spacing w:after="0" w:line="272" w:lineRule="auto"/>
        <w:rPr>
          <w:sz w:val="20"/>
          <w:szCs w:val="20"/>
          <w:color w:val="auto"/>
        </w:rPr>
      </w:pPr>
      <w:r>
        <w:rPr>
          <w:rFonts w:ascii="Arial" w:cs="Arial" w:eastAsia="Arial" w:hAnsi="Arial"/>
          <w:sz w:val="136"/>
          <w:szCs w:val="136"/>
          <w:color w:val="006450"/>
        </w:rPr>
        <w:t>Enable self-care and professional support so that everyone can find their unique way of taking care of themselves.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-894715</wp:posOffset>
            </wp:positionH>
            <wp:positionV relativeFrom="paragraph">
              <wp:posOffset>-7535545</wp:posOffset>
            </wp:positionV>
            <wp:extent cx="11036300" cy="882396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3">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right="3320"/>
        <w:spacing w:after="0" w:line="284" w:lineRule="auto"/>
        <w:rPr>
          <w:sz w:val="20"/>
          <w:szCs w:val="20"/>
          <w:color w:val="auto"/>
        </w:rPr>
      </w:pPr>
      <w:r>
        <w:rPr>
          <w:rFonts w:ascii="Arial" w:cs="Arial" w:eastAsia="Arial" w:hAnsi="Arial"/>
          <w:sz w:val="135"/>
          <w:szCs w:val="135"/>
          <w:color w:val="006450"/>
        </w:rPr>
        <w:t>Normalize the conversation to reduce mental health stigma at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-901065</wp:posOffset>
            </wp:positionH>
            <wp:positionV relativeFrom="paragraph">
              <wp:posOffset>-5450840</wp:posOffset>
            </wp:positionV>
            <wp:extent cx="11036300" cy="882396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4">
                      <a:extLst>
                        <a:ext uri="{28A0092B-C50C-407E-A947-70E740481C1C}"/>
                      </a:extLst>
                    </a:blip>
                    <a:srcRect/>
                    <a:stretch>
                      <a:fillRect/>
                    </a:stretch>
                  </pic:blipFill>
                  <pic:spPr bwMode="auto">
                    <a:xfrm>
                      <a:off x="0" y="0"/>
                      <a:ext cx="11036300" cy="8823960"/>
                    </a:xfrm>
                    <a:prstGeom prst="rect">
                      <a:avLst/>
                    </a:prstGeom>
                    <a:noFill/>
                  </pic:spPr>
                </pic:pic>
              </a:graphicData>
            </a:graphic>
          </wp:anchor>
        </w:drawing>
      </w:r>
    </w:p>
    <w:p>
      <w:pPr>
        <w:sectPr>
          <w:pgSz w:w="31680" w:h="31680" w:orient="portrait"/>
          <w:cols w:equalWidth="0" w:num="4">
            <w:col w:w="18120" w:space="720"/>
            <w:col w:w="19540" w:space="720"/>
            <w:col w:w="18140" w:space="720"/>
            <w:col w:w="15960"/>
          </w:cols>
          <w:pgMar w:left="1440" w:top="1270" w:right="1440" w:bottom="155" w:gutter="0" w:footer="0" w:header="0"/>
          <w:type w:val="continuous"/>
        </w:sectPr>
      </w:pPr>
    </w:p>
    <w:bookmarkStart w:id="36" w:name="page37"/>
    <w:bookmarkEnd w:id="36"/>
    <w:tbl>
      <w:tblPr>
        <w:tblLayout w:type="fixed"/>
        <w:tblInd w:w="18840" w:type="dxa"/>
        <w:tblCellMar>
          <w:top w:w="0" w:type="dxa"/>
          <w:left w:w="0" w:type="dxa"/>
          <w:bottom w:w="0" w:type="dxa"/>
          <w:right w:w="0" w:type="dxa"/>
        </w:tblCellMar>
      </w:tblPr>
      <w:tr>
        <w:trPr>
          <w:trHeight w:val="79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660" w:type="dxa"/>
            <w:vAlign w:val="bottom"/>
          </w:tcPr>
          <w:p>
            <w:pPr>
              <w:jc w:val="right"/>
              <w:spacing w:after="0"/>
              <w:rPr>
                <w:sz w:val="20"/>
                <w:szCs w:val="20"/>
                <w:color w:val="auto"/>
              </w:rPr>
            </w:pPr>
            <w:r>
              <w:rPr>
                <w:rFonts w:ascii="Arial" w:cs="Arial" w:eastAsia="Arial" w:hAnsi="Arial"/>
                <w:sz w:val="60"/>
                <w:szCs w:val="60"/>
                <w:color w:val="939598"/>
              </w:rPr>
              <w:t>37</w:t>
            </w:r>
          </w:p>
        </w:tc>
      </w:tr>
      <w:tr>
        <w:trPr>
          <w:trHeight w:val="81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66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28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66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28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28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28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6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28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6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17907000</wp:posOffset>
            </wp:positionH>
            <wp:positionV relativeFrom="page">
              <wp:posOffset>685800</wp:posOffset>
            </wp:positionV>
            <wp:extent cx="6765290" cy="198120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5">
                      <a:extLst>
                        <a:ext uri="{28A0092B-C50C-407E-A947-70E740481C1C}"/>
                      </a:extLst>
                    </a:blip>
                    <a:srcRect/>
                    <a:stretch>
                      <a:fillRect/>
                    </a:stretch>
                  </pic:blipFill>
                  <pic:spPr bwMode="auto">
                    <a:xfrm>
                      <a:off x="0" y="0"/>
                      <a:ext cx="6765290" cy="1981200"/>
                    </a:xfrm>
                    <a:prstGeom prst="rect">
                      <a:avLst/>
                    </a:prstGeom>
                    <a:noFill/>
                  </pic:spPr>
                </pic:pic>
              </a:graphicData>
            </a:graphic>
          </wp:anchor>
        </w:drawing>
        <w:drawing>
          <wp:anchor simplePos="0" relativeHeight="251657728" behindDoc="1" locked="0" layoutInCell="0" allowOverlap="1">
            <wp:simplePos x="0" y="0"/>
            <wp:positionH relativeFrom="column">
              <wp:posOffset>26441400</wp:posOffset>
            </wp:positionH>
            <wp:positionV relativeFrom="paragraph">
              <wp:posOffset>-2974975</wp:posOffset>
            </wp:positionV>
            <wp:extent cx="9243060" cy="12382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6">
                      <a:extLst>
                        <a:ext uri="{28A0092B-C50C-407E-A947-70E740481C1C}"/>
                      </a:extLst>
                    </a:blip>
                    <a:srcRect/>
                    <a:stretch>
                      <a:fillRect/>
                    </a:stretch>
                  </pic:blipFill>
                  <pic:spPr bwMode="auto">
                    <a:xfrm>
                      <a:off x="0" y="0"/>
                      <a:ext cx="9243060" cy="123825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-3473450</wp:posOffset>
            </wp:positionV>
            <wp:extent cx="3053715" cy="91567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7">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44"/>
          <w:szCs w:val="144"/>
          <w:color w:val="auto"/>
        </w:rPr>
        <w:t>Heart &amp; Soul Ambassadors</w:t>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right="960"/>
        <w:spacing w:after="0" w:line="298" w:lineRule="auto"/>
        <w:rPr>
          <w:sz w:val="20"/>
          <w:szCs w:val="20"/>
          <w:color w:val="auto"/>
        </w:rPr>
      </w:pPr>
      <w:r>
        <w:rPr>
          <w:rFonts w:ascii="Arial" w:cs="Arial" w:eastAsia="Arial" w:hAnsi="Arial"/>
          <w:sz w:val="72"/>
          <w:szCs w:val="72"/>
          <w:color w:val="auto"/>
        </w:rPr>
        <w:t>Our network of Heart &amp; Soul Ambassadors is key to implementing our global strategy across the business. Our 70 Ambassadors in 2022, up from 60 in 2021, spread Heart &amp; Soul’s message in their offices or business units, acting as human touchpoints for anyone who needs mental health support. They have the budget, autonomy, and trust to drive initiatives that are relevant for the location or business unit they support, and are in alignment with the global strategy.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1360" w:right="2080"/>
        <w:spacing w:after="0" w:line="244" w:lineRule="auto"/>
        <w:rPr>
          <w:sz w:val="20"/>
          <w:szCs w:val="20"/>
          <w:color w:val="auto"/>
        </w:rPr>
      </w:pPr>
      <w:r>
        <w:rPr>
          <w:rFonts w:ascii="Arial" w:cs="Arial" w:eastAsia="Arial" w:hAnsi="Arial"/>
          <w:sz w:val="480"/>
          <w:szCs w:val="480"/>
          <w:color w:val="C3F0C8"/>
        </w:rPr>
        <w:t>“</w:t>
      </w:r>
      <w:r>
        <w:rPr>
          <w:rFonts w:ascii="Arial" w:cs="Arial" w:eastAsia="Arial" w:hAnsi="Arial"/>
          <w:sz w:val="144"/>
          <w:szCs w:val="144"/>
          <w:color w:val="C3F0C8"/>
        </w:rPr>
        <w:t>Heart &amp; Soul just expands the space of dialogue, of potential things that are OK to say or issues that are OK to raise at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-8893810</wp:posOffset>
            </wp:positionV>
            <wp:extent cx="11040110" cy="1082040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8">
                      <a:extLst>
                        <a:ext uri="{28A0092B-C50C-407E-A947-70E740481C1C}"/>
                      </a:extLst>
                    </a:blip>
                    <a:srcRect/>
                    <a:stretch>
                      <a:fillRect/>
                    </a:stretch>
                  </pic:blipFill>
                  <pic:spPr bwMode="auto">
                    <a:xfrm>
                      <a:off x="0" y="0"/>
                      <a:ext cx="11040110" cy="108204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right="1460"/>
        <w:spacing w:after="0" w:line="292" w:lineRule="auto"/>
        <w:rPr>
          <w:sz w:val="20"/>
          <w:szCs w:val="20"/>
          <w:color w:val="auto"/>
        </w:rPr>
      </w:pPr>
      <w:r>
        <w:rPr>
          <w:rFonts w:ascii="Arial" w:cs="Arial" w:eastAsia="Arial" w:hAnsi="Arial"/>
          <w:sz w:val="75"/>
          <w:szCs w:val="75"/>
          <w:color w:val="auto"/>
        </w:rPr>
        <w:t>We’ve trained most of our Ambassadors in Mental Health First Aid (MHFA). That means they know how to spot and support colleagues who may be struggling with their mental health, and can connect them with the support they need.</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right="940"/>
        <w:spacing w:after="0" w:line="313" w:lineRule="auto"/>
        <w:rPr>
          <w:sz w:val="20"/>
          <w:szCs w:val="20"/>
          <w:color w:val="auto"/>
        </w:rPr>
      </w:pPr>
      <w:r>
        <w:rPr>
          <w:rFonts w:ascii="Arial" w:cs="Arial" w:eastAsia="Arial" w:hAnsi="Arial"/>
          <w:sz w:val="72"/>
          <w:szCs w:val="72"/>
          <w:color w:val="auto"/>
        </w:rPr>
        <w:t>We suggest our Ambassadors give an average of two hours of their working week to Heart &amp; Soul, avoiding more time to prevent burnout. Every Ambassador’s manager supports them in this mission.</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right="760"/>
        <w:spacing w:after="0" w:line="295" w:lineRule="auto"/>
        <w:rPr>
          <w:sz w:val="20"/>
          <w:szCs w:val="20"/>
          <w:color w:val="auto"/>
        </w:rPr>
      </w:pPr>
      <w:r>
        <w:rPr>
          <w:rFonts w:ascii="Arial" w:cs="Arial" w:eastAsia="Arial" w:hAnsi="Arial"/>
          <w:sz w:val="72"/>
          <w:szCs w:val="72"/>
          <w:color w:val="auto"/>
        </w:rPr>
        <w:t>Being a Heart &amp; Soul Ambassador means being more exposed to complex topics and conversations that are not always easy to navigate without training. We want to ensure that our employee volunteers feel supported in their role. That’s why we not only train them in MHFA, but also provide continuous learning moments and space for reflection and connection within the Ambassador team. On a monthly basis, we offer Ambassador Circles hosted by our mental health partners on specific topics. We’ve been running these sessions since 2020, and the Ambassador team really appreciates them. In addition, we offer all Ambassadors unlimited access to counseling.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76"/>
          <w:szCs w:val="76"/>
          <w:color w:val="auto"/>
        </w:rPr>
        <w:t>Our mental health partners team</w:t>
      </w:r>
    </w:p>
    <w:p>
      <w:pPr>
        <w:spacing w:after="0" w:line="126" w:lineRule="exact"/>
        <w:rPr>
          <w:sz w:val="20"/>
          <w:szCs w:val="20"/>
          <w:color w:val="auto"/>
        </w:rPr>
      </w:pPr>
    </w:p>
    <w:p>
      <w:pPr>
        <w:ind w:right="1480"/>
        <w:spacing w:after="0" w:line="292" w:lineRule="auto"/>
        <w:rPr>
          <w:sz w:val="20"/>
          <w:szCs w:val="20"/>
          <w:color w:val="auto"/>
        </w:rPr>
      </w:pPr>
      <w:r>
        <w:rPr>
          <w:rFonts w:ascii="Arial" w:cs="Arial" w:eastAsia="Arial" w:hAnsi="Arial"/>
          <w:sz w:val="76"/>
          <w:szCs w:val="76"/>
          <w:color w:val="auto"/>
        </w:rPr>
        <w:t>In 2020, we formed an external mental health partners team. It consists of mental health professionals from Singapore, the U.K., and the U.S., and it acts as an advisory board.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right="60"/>
        <w:spacing w:after="0" w:line="288" w:lineRule="auto"/>
        <w:rPr>
          <w:sz w:val="20"/>
          <w:szCs w:val="20"/>
          <w:color w:val="auto"/>
        </w:rPr>
      </w:pPr>
      <w:r>
        <w:rPr>
          <w:rFonts w:ascii="Arial" w:cs="Arial" w:eastAsia="Arial" w:hAnsi="Arial"/>
          <w:sz w:val="76"/>
          <w:szCs w:val="76"/>
          <w:color w:val="auto"/>
        </w:rPr>
        <w:t>The purpose of the partners team is to consult the Heart &amp; Soul leads, provide external mental health trends from the regions where the partners are based, and develop programming and resources, as well as safety-check communications.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-11962765</wp:posOffset>
            </wp:positionH>
            <wp:positionV relativeFrom="paragraph">
              <wp:posOffset>718185</wp:posOffset>
            </wp:positionV>
            <wp:extent cx="23012400" cy="1325880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9">
                      <a:extLst>
                        <a:ext uri="{28A0092B-C50C-407E-A947-70E740481C1C}"/>
                      </a:extLst>
                    </a:blip>
                    <a:srcRect/>
                    <a:stretch>
                      <a:fillRect/>
                    </a:stretch>
                  </pic:blipFill>
                  <pic:spPr bwMode="auto">
                    <a:xfrm>
                      <a:off x="0" y="0"/>
                      <a:ext cx="23012400" cy="13258800"/>
                    </a:xfrm>
                    <a:prstGeom prst="rect">
                      <a:avLst/>
                    </a:prstGeom>
                    <a:noFill/>
                  </pic:spPr>
                </pic:pic>
              </a:graphicData>
            </a:graphic>
          </wp:anchor>
        </w:drawing>
      </w:r>
    </w:p>
    <w:p>
      <w:pPr>
        <w:spacing w:after="0" w:line="19188" w:lineRule="exact"/>
        <w:rPr>
          <w:sz w:val="20"/>
          <w:szCs w:val="20"/>
          <w:color w:val="auto"/>
        </w:rPr>
      </w:pPr>
    </w:p>
    <w:p>
      <w:pPr>
        <w:sectPr>
          <w:pgSz w:w="31680" w:h="31680" w:orient="portrait"/>
          <w:cols w:equalWidth="0" w:num="4">
            <w:col w:w="18140" w:space="720"/>
            <w:col w:w="18100" w:space="720"/>
            <w:col w:w="18120" w:space="720"/>
            <w:col w:w="17400"/>
          </w:cols>
          <w:pgMar w:left="1440" w:top="1270"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5560"/>
        <w:spacing w:after="0"/>
        <w:rPr>
          <w:sz w:val="20"/>
          <w:szCs w:val="20"/>
          <w:color w:val="auto"/>
        </w:rPr>
      </w:pPr>
      <w:r>
        <w:rPr>
          <w:rFonts w:ascii="Arial" w:cs="Arial" w:eastAsia="Arial" w:hAnsi="Arial"/>
          <w:sz w:val="55"/>
          <w:szCs w:val="55"/>
          <w:color w:val="C3F0C8"/>
        </w:rPr>
        <w:t>—</w:t>
      </w:r>
      <w:r>
        <w:rPr>
          <w:rFonts w:ascii="Arial" w:cs="Arial" w:eastAsia="Arial" w:hAnsi="Arial"/>
          <w:sz w:val="54"/>
          <w:szCs w:val="54"/>
          <w:color w:val="C3F0C8"/>
        </w:rPr>
        <w:t xml:space="preserve"> Heart &amp; Soul BU Ambassador, Sweden</w:t>
      </w:r>
    </w:p>
    <w:p>
      <w:pPr>
        <w:sectPr>
          <w:pgSz w:w="31680" w:h="31680" w:orient="portrait"/>
          <w:cols w:equalWidth="0" w:num="1">
            <w:col w:w="73920"/>
          </w:cols>
          <w:pgMar w:left="1440" w:top="1270" w:right="1440" w:bottom="1440" w:gutter="0" w:footer="0" w:header="0"/>
          <w:type w:val="continuous"/>
        </w:sectPr>
      </w:pPr>
    </w:p>
    <w:bookmarkStart w:id="37" w:name="page38"/>
    <w:bookmarkEnd w:id="37"/>
    <w:p>
      <w:pPr>
        <w:ind w:left="1884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0">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1">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110" w:lineRule="exact"/>
        <w:rPr>
          <w:sz w:val="20"/>
          <w:szCs w:val="20"/>
          <w:color w:val="auto"/>
        </w:rPr>
      </w:pPr>
    </w:p>
    <w:p>
      <w:pPr>
        <w:jc w:val="right"/>
        <w:ind w:right="8320"/>
        <w:spacing w:after="0"/>
        <w:rPr>
          <w:sz w:val="20"/>
          <w:szCs w:val="20"/>
          <w:color w:val="auto"/>
        </w:rPr>
      </w:pPr>
      <w:r>
        <w:rPr>
          <w:rFonts w:ascii="Arial" w:cs="Arial" w:eastAsia="Arial" w:hAnsi="Arial"/>
          <w:sz w:val="60"/>
          <w:szCs w:val="60"/>
          <w:color w:val="auto"/>
        </w:rPr>
        <w:t>Diversity, Equity, Inclusion &amp; Belonging</w:t>
      </w:r>
    </w:p>
    <w:p>
      <w:pPr>
        <w:spacing w:after="0" w:line="101" w:lineRule="exact"/>
        <w:rPr>
          <w:sz w:val="20"/>
          <w:szCs w:val="20"/>
          <w:color w:val="auto"/>
        </w:rPr>
      </w:pPr>
    </w:p>
    <w:p>
      <w:pPr>
        <w:ind w:left="37180"/>
        <w:spacing w:after="0"/>
        <w:rPr>
          <w:sz w:val="20"/>
          <w:szCs w:val="20"/>
          <w:color w:val="auto"/>
        </w:rPr>
      </w:pPr>
      <w:r>
        <w:rPr>
          <w:sz w:val="1"/>
          <w:szCs w:val="1"/>
          <w:color w:val="auto"/>
        </w:rPr>
        <w:drawing>
          <wp:inline distT="0" distB="0" distL="0" distR="0">
            <wp:extent cx="152400" cy="15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2">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Mental Health</w:t>
      </w:r>
    </w:p>
    <w:p>
      <w:pPr>
        <w:spacing w:after="0" w:line="119"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59"/>
          <w:szCs w:val="59"/>
          <w:color w:val="auto"/>
        </w:rPr>
        <w:t>Responsible Business &amp; Governance</w:t>
      </w:r>
    </w:p>
    <w:p>
      <w:pPr>
        <w:spacing w:after="0" w:line="121"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How Spotifiers Can Access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Mental Health Support</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9900" w:type="dxa"/>
            <w:vAlign w:val="bottom"/>
          </w:tcPr>
          <w:p>
            <w:pPr>
              <w:spacing w:after="0"/>
              <w:rPr>
                <w:sz w:val="20"/>
                <w:szCs w:val="20"/>
                <w:color w:val="auto"/>
              </w:rPr>
            </w:pPr>
            <w:r>
              <w:rPr>
                <w:rFonts w:ascii="Arial" w:cs="Arial" w:eastAsia="Arial" w:hAnsi="Arial"/>
                <w:sz w:val="60"/>
                <w:szCs w:val="60"/>
                <w:color w:val="auto"/>
              </w:rPr>
              <w:t>Introduction</w:t>
            </w:r>
          </w:p>
        </w:tc>
        <w:tc>
          <w:tcPr>
            <w:tcW w:w="7520" w:type="dxa"/>
            <w:vAlign w:val="bottom"/>
          </w:tcPr>
          <w:p>
            <w:pPr>
              <w:jc w:val="right"/>
              <w:spacing w:after="0"/>
              <w:rPr>
                <w:sz w:val="20"/>
                <w:szCs w:val="20"/>
                <w:color w:val="auto"/>
              </w:rPr>
            </w:pPr>
            <w:r>
              <w:rPr>
                <w:rFonts w:ascii="Arial" w:cs="Arial" w:eastAsia="Arial" w:hAnsi="Arial"/>
                <w:sz w:val="60"/>
                <w:szCs w:val="60"/>
                <w:color w:val="auto"/>
              </w:rPr>
              <w:t>38</w:t>
            </w:r>
          </w:p>
        </w:tc>
      </w:tr>
    </w:tbl>
    <w:p>
      <w:pPr>
        <w:spacing w:after="0"/>
        <w:rPr>
          <w:sz w:val="20"/>
          <w:szCs w:val="20"/>
          <w:color w:val="auto"/>
        </w:rPr>
      </w:pPr>
      <w:r>
        <w:rPr>
          <w:rFonts w:ascii="Arial" w:cs="Arial" w:eastAsia="Arial" w:hAnsi="Arial"/>
          <w:sz w:val="60"/>
          <w:szCs w:val="60"/>
          <w:color w:val="auto"/>
        </w:rPr>
        <w:t>Heart &amp; Soul Ambassadors</w:t>
      </w:r>
    </w:p>
    <w:p>
      <w:pPr>
        <w:spacing w:after="0" w:line="103" w:lineRule="exact"/>
        <w:rPr>
          <w:sz w:val="20"/>
          <w:szCs w:val="20"/>
          <w:color w:val="auto"/>
        </w:rPr>
      </w:pPr>
    </w:p>
    <w:p>
      <w:pPr>
        <w:spacing w:after="0"/>
        <w:rPr>
          <w:sz w:val="20"/>
          <w:szCs w:val="20"/>
          <w:color w:val="auto"/>
        </w:rPr>
      </w:pPr>
      <w:r>
        <w:rPr>
          <w:rFonts w:ascii="Arial" w:cs="Arial" w:eastAsia="Arial" w:hAnsi="Arial"/>
          <w:sz w:val="60"/>
          <w:szCs w:val="60"/>
          <w:color w:val="auto"/>
        </w:rPr>
        <w:t>Access to Mental Health Support</w:t>
      </w:r>
    </w:p>
    <w:p>
      <w:pPr>
        <w:spacing w:after="0" w:line="116" w:lineRule="exact"/>
        <w:rPr>
          <w:sz w:val="20"/>
          <w:szCs w:val="20"/>
          <w:color w:val="auto"/>
        </w:rPr>
      </w:pPr>
    </w:p>
    <w:p>
      <w:pPr>
        <w:spacing w:after="0"/>
        <w:rPr>
          <w:sz w:val="20"/>
          <w:szCs w:val="20"/>
          <w:color w:val="auto"/>
        </w:rPr>
      </w:pPr>
      <w:r>
        <w:rPr>
          <w:rFonts w:ascii="Arial" w:cs="Arial" w:eastAsia="Arial" w:hAnsi="Arial"/>
          <w:sz w:val="60"/>
          <w:szCs w:val="60"/>
          <w:color w:val="auto"/>
        </w:rPr>
        <w:t>Domestic Abuse Support Program</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Tuning In to Our Spotifiers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Key Learnings</w:t>
      </w:r>
    </w:p>
    <w:p>
      <w:pPr>
        <w:spacing w:after="0" w:line="110" w:lineRule="exact"/>
        <w:rPr>
          <w:sz w:val="20"/>
          <w:szCs w:val="20"/>
          <w:color w:val="auto"/>
        </w:rPr>
      </w:pPr>
    </w:p>
    <w:p>
      <w:pPr>
        <w:spacing w:after="0"/>
        <w:rPr>
          <w:sz w:val="20"/>
          <w:szCs w:val="20"/>
          <w:color w:val="auto"/>
        </w:rPr>
      </w:pPr>
      <w:r>
        <w:rPr>
          <w:rFonts w:ascii="Arial" w:cs="Arial" w:eastAsia="Arial" w:hAnsi="Arial"/>
          <w:sz w:val="60"/>
          <w:szCs w:val="60"/>
          <w:color w:val="auto"/>
        </w:rPr>
        <w:t>Supporting Our Listeners</w:t>
      </w:r>
    </w:p>
    <w:p>
      <w:pPr>
        <w:spacing w:after="0" w:line="6161" w:lineRule="exact"/>
        <w:rPr>
          <w:sz w:val="20"/>
          <w:szCs w:val="20"/>
          <w:color w:val="auto"/>
        </w:rPr>
      </w:pPr>
    </w:p>
    <w:p>
      <w:pPr>
        <w:sectPr>
          <w:pgSz w:w="31680" w:h="31680" w:orient="portrait"/>
          <w:cols w:equalWidth="0" w:num="2">
            <w:col w:w="55800" w:space="720"/>
            <w:col w:w="17400"/>
          </w:cols>
          <w:pgMar w:left="1440" w:top="1270" w:right="1440" w:bottom="19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right="940"/>
        <w:spacing w:after="0" w:line="300" w:lineRule="auto"/>
        <w:rPr>
          <w:sz w:val="20"/>
          <w:szCs w:val="20"/>
          <w:color w:val="auto"/>
        </w:rPr>
      </w:pPr>
      <w:r>
        <w:rPr>
          <w:rFonts w:ascii="Arial" w:cs="Arial" w:eastAsia="Arial" w:hAnsi="Arial"/>
          <w:sz w:val="72"/>
          <w:szCs w:val="72"/>
          <w:color w:val="auto"/>
        </w:rPr>
        <w:t>All the Feels Employee Assistance Program Through our All the Feels Employee Assistance Program (EAP), we offer short-term counseling from third-party mental health care professionals to all Spotifiers and their dependents ages 16 and older. Anyone can access up to five sessions per issue per year. Issues include relationships and parenting, stress and anxiety, major life changes, and surviving loss.</w:t>
      </w: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right="980"/>
        <w:spacing w:after="0" w:line="296" w:lineRule="auto"/>
        <w:rPr>
          <w:sz w:val="20"/>
          <w:szCs w:val="20"/>
          <w:color w:val="auto"/>
        </w:rPr>
      </w:pPr>
      <w:r>
        <w:rPr>
          <w:rFonts w:ascii="Arial" w:cs="Arial" w:eastAsia="Arial" w:hAnsi="Arial"/>
          <w:sz w:val="73"/>
          <w:szCs w:val="73"/>
          <w:color w:val="auto"/>
        </w:rPr>
        <w:t>During 2022, the Heart &amp; Soul team has continued to keep awareness high about All the Feels. In 2022 we saw approximately 7% of our employees (which can include employees' dependents or family members) taking advantage of the program. In addition to All the Feels, we also offer comprehensive medical insurance, which includes long-term therapy.</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76"/>
          <w:szCs w:val="76"/>
          <w:color w:val="auto"/>
        </w:rPr>
        <w:t>Premium access to Headspace app</w:t>
      </w:r>
    </w:p>
    <w:p>
      <w:pPr>
        <w:spacing w:after="0" w:line="126" w:lineRule="exact"/>
        <w:rPr>
          <w:sz w:val="20"/>
          <w:szCs w:val="20"/>
          <w:color w:val="auto"/>
        </w:rPr>
      </w:pPr>
    </w:p>
    <w:p>
      <w:pPr>
        <w:ind w:right="2840"/>
        <w:spacing w:after="0" w:line="344" w:lineRule="auto"/>
        <w:rPr>
          <w:sz w:val="20"/>
          <w:szCs w:val="20"/>
          <w:color w:val="auto"/>
        </w:rPr>
      </w:pPr>
      <w:r>
        <w:rPr>
          <w:rFonts w:ascii="Arial" w:cs="Arial" w:eastAsia="Arial" w:hAnsi="Arial"/>
          <w:sz w:val="74"/>
          <w:szCs w:val="74"/>
          <w:color w:val="auto"/>
        </w:rPr>
        <w:t>We give every Spotifier free premium access to Headspace, an easy-to-use meditation app.</w:t>
      </w: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Arial" w:cs="Arial" w:eastAsia="Arial" w:hAnsi="Arial"/>
          <w:sz w:val="76"/>
          <w:szCs w:val="76"/>
          <w:color w:val="auto"/>
        </w:rPr>
        <w:t>Heart &amp; Soul programming</w:t>
      </w:r>
    </w:p>
    <w:p>
      <w:pPr>
        <w:spacing w:after="0" w:line="126" w:lineRule="exact"/>
        <w:rPr>
          <w:sz w:val="20"/>
          <w:szCs w:val="20"/>
          <w:color w:val="auto"/>
        </w:rPr>
      </w:pPr>
    </w:p>
    <w:p>
      <w:pPr>
        <w:ind w:right="1040"/>
        <w:spacing w:after="0" w:line="368" w:lineRule="auto"/>
        <w:rPr>
          <w:sz w:val="20"/>
          <w:szCs w:val="20"/>
          <w:color w:val="auto"/>
        </w:rPr>
      </w:pPr>
      <w:r>
        <w:rPr>
          <w:rFonts w:ascii="Arial" w:cs="Arial" w:eastAsia="Arial" w:hAnsi="Arial"/>
          <w:sz w:val="71"/>
          <w:szCs w:val="71"/>
          <w:color w:val="auto"/>
        </w:rPr>
        <w:t>The Heart &amp; Soul team curates a range of workshops, fireside chats, and panels delivered locally and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right="3460"/>
        <w:spacing w:after="0" w:line="283" w:lineRule="auto"/>
        <w:rPr>
          <w:sz w:val="20"/>
          <w:szCs w:val="20"/>
          <w:color w:val="auto"/>
        </w:rPr>
      </w:pPr>
      <w:r>
        <w:rPr>
          <w:rFonts w:ascii="Arial" w:cs="Arial" w:eastAsia="Arial" w:hAnsi="Arial"/>
          <w:sz w:val="76"/>
          <w:szCs w:val="76"/>
          <w:color w:val="auto"/>
        </w:rPr>
        <w:t>globally, as well as the Heart &amp; Soul podcast. Subjects are wide-ranging and include PTSD, postpartum depression, imposter syndrome, and domestic abuse. The programming also creates opportunities for colleagues to share with one another their mental health stories, which resonate powerfully with Spotifiers around the world.</w:t>
      </w: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rPr>
          <w:sz w:val="20"/>
          <w:szCs w:val="20"/>
          <w:color w:val="auto"/>
        </w:rPr>
      </w:pPr>
      <w:r>
        <w:rPr>
          <w:rFonts w:ascii="Arial" w:cs="Arial" w:eastAsia="Arial" w:hAnsi="Arial"/>
          <w:sz w:val="76"/>
          <w:szCs w:val="76"/>
          <w:color w:val="auto"/>
        </w:rPr>
        <w:t>Wellness Week</w:t>
      </w:r>
    </w:p>
    <w:p>
      <w:pPr>
        <w:spacing w:after="0" w:line="126" w:lineRule="exact"/>
        <w:rPr>
          <w:sz w:val="20"/>
          <w:szCs w:val="20"/>
          <w:color w:val="auto"/>
        </w:rPr>
      </w:pPr>
    </w:p>
    <w:p>
      <w:pPr>
        <w:ind w:right="4640"/>
        <w:spacing w:after="0" w:line="308" w:lineRule="auto"/>
        <w:rPr>
          <w:sz w:val="20"/>
          <w:szCs w:val="20"/>
          <w:color w:val="auto"/>
        </w:rPr>
      </w:pPr>
      <w:r>
        <w:rPr>
          <w:rFonts w:ascii="Arial" w:cs="Arial" w:eastAsia="Arial" w:hAnsi="Arial"/>
          <w:sz w:val="73"/>
          <w:szCs w:val="73"/>
          <w:color w:val="auto"/>
        </w:rPr>
        <w:t>In late 2022, we celebrated our second annual Wellness Week, during which the whole company shuts down to allow Spotifiers to rest, restore, and recharge in whatever way works for them.</w:t>
      </w: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76"/>
          <w:szCs w:val="76"/>
          <w:color w:val="auto"/>
        </w:rPr>
        <w:t>Guides for managers</w:t>
      </w:r>
    </w:p>
    <w:p>
      <w:pPr>
        <w:spacing w:after="0" w:line="126" w:lineRule="exact"/>
        <w:rPr>
          <w:sz w:val="20"/>
          <w:szCs w:val="20"/>
          <w:color w:val="auto"/>
        </w:rPr>
      </w:pPr>
    </w:p>
    <w:p>
      <w:pPr>
        <w:ind w:right="3400"/>
        <w:spacing w:after="0" w:line="288" w:lineRule="auto"/>
        <w:rPr>
          <w:sz w:val="20"/>
          <w:szCs w:val="20"/>
          <w:color w:val="auto"/>
        </w:rPr>
      </w:pPr>
      <w:r>
        <w:rPr>
          <w:rFonts w:ascii="Arial" w:cs="Arial" w:eastAsia="Arial" w:hAnsi="Arial"/>
          <w:sz w:val="76"/>
          <w:szCs w:val="76"/>
          <w:color w:val="auto"/>
        </w:rPr>
        <w:t>We want our managers to feel confident about, and capable of, talking with their team members about mental health. We provide guidance to help managers recognize common signs of mental health struggles and to know what support to offer.</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76"/>
          <w:szCs w:val="76"/>
          <w:color w:val="auto"/>
        </w:rPr>
        <w:t>Understanding boundaries</w:t>
      </w:r>
    </w:p>
    <w:p>
      <w:pPr>
        <w:spacing w:after="0" w:line="126" w:lineRule="exact"/>
        <w:rPr>
          <w:sz w:val="20"/>
          <w:szCs w:val="20"/>
          <w:color w:val="auto"/>
        </w:rPr>
      </w:pPr>
    </w:p>
    <w:p>
      <w:pPr>
        <w:ind w:right="4020"/>
        <w:spacing w:after="0" w:line="360" w:lineRule="auto"/>
        <w:rPr>
          <w:sz w:val="20"/>
          <w:szCs w:val="20"/>
          <w:color w:val="auto"/>
        </w:rPr>
      </w:pPr>
      <w:r>
        <w:rPr>
          <w:rFonts w:ascii="Arial" w:cs="Arial" w:eastAsia="Arial" w:hAnsi="Arial"/>
          <w:sz w:val="72"/>
          <w:szCs w:val="72"/>
          <w:color w:val="auto"/>
        </w:rPr>
        <w:t>With so many of us working from home, we need to set boundaries to help us avoid anxiety, fatigue, and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0"/>
        <w:spacing w:after="0"/>
        <w:rPr>
          <w:sz w:val="20"/>
          <w:szCs w:val="20"/>
          <w:color w:val="auto"/>
        </w:rPr>
      </w:pPr>
      <w:r>
        <w:rPr>
          <w:rFonts w:ascii="Arial" w:cs="Arial" w:eastAsia="Arial" w:hAnsi="Arial"/>
          <w:sz w:val="56"/>
          <w:szCs w:val="56"/>
          <w:color w:val="auto"/>
        </w:rPr>
        <w:t>November</w:t>
      </w: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108"/>
          <w:szCs w:val="108"/>
          <w:color w:val="auto"/>
        </w:rPr>
        <w:t>Wellness Week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right="380"/>
        <w:spacing w:after="0" w:line="301" w:lineRule="auto"/>
        <w:rPr>
          <w:sz w:val="20"/>
          <w:szCs w:val="20"/>
          <w:color w:val="auto"/>
        </w:rPr>
      </w:pPr>
      <w:r>
        <w:rPr>
          <w:rFonts w:ascii="Arial" w:cs="Arial" w:eastAsia="Arial" w:hAnsi="Arial"/>
          <w:sz w:val="76"/>
          <w:szCs w:val="76"/>
          <w:color w:val="auto"/>
        </w:rPr>
        <w:t>burnout. Our Understanding Boundaries resource provides all Spotifiers with knowledge, evidence, and tips for healthy boundary setting.</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76"/>
          <w:szCs w:val="76"/>
          <w:color w:val="auto"/>
        </w:rPr>
        <w:t>Substance Awareness &amp; Support Program</w:t>
      </w:r>
    </w:p>
    <w:p>
      <w:pPr>
        <w:spacing w:after="0" w:line="126" w:lineRule="exact"/>
        <w:rPr>
          <w:sz w:val="20"/>
          <w:szCs w:val="20"/>
          <w:color w:val="auto"/>
        </w:rPr>
      </w:pPr>
    </w:p>
    <w:p>
      <w:pPr>
        <w:ind w:right="400"/>
        <w:spacing w:after="0" w:line="313" w:lineRule="auto"/>
        <w:rPr>
          <w:sz w:val="20"/>
          <w:szCs w:val="20"/>
          <w:color w:val="auto"/>
        </w:rPr>
      </w:pPr>
      <w:r>
        <w:rPr>
          <w:rFonts w:ascii="Arial" w:cs="Arial" w:eastAsia="Arial" w:hAnsi="Arial"/>
          <w:sz w:val="72"/>
          <w:szCs w:val="72"/>
          <w:color w:val="auto"/>
        </w:rPr>
        <w:t>We launched our Global Substance Awareness &amp; Support Program in September 2022. The program provides resources and tools to help individuals seek help, make a change, or support someone else.</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right="1000"/>
        <w:spacing w:after="0" w:line="288" w:lineRule="auto"/>
        <w:rPr>
          <w:sz w:val="20"/>
          <w:szCs w:val="20"/>
          <w:color w:val="auto"/>
        </w:rPr>
      </w:pPr>
      <w:r>
        <w:rPr>
          <w:rFonts w:ascii="Arial" w:cs="Arial" w:eastAsia="Arial" w:hAnsi="Arial"/>
          <w:sz w:val="76"/>
          <w:szCs w:val="76"/>
          <w:color w:val="auto"/>
        </w:rPr>
        <w:t>In collaboration with mental health experts and partners, we invited all employees to participate in this carefully curated and compassionate program, which focuses on alcohol, drugs, and over-the-counter or prescription medications.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100"/>
        <w:spacing w:after="0" w:line="283" w:lineRule="auto"/>
        <w:rPr>
          <w:sz w:val="20"/>
          <w:szCs w:val="20"/>
          <w:color w:val="auto"/>
        </w:rPr>
      </w:pPr>
      <w:r>
        <w:rPr>
          <w:rFonts w:ascii="Arial" w:cs="Arial" w:eastAsia="Arial" w:hAnsi="Arial"/>
          <w:sz w:val="76"/>
          <w:szCs w:val="76"/>
          <w:color w:val="auto"/>
        </w:rPr>
        <w:t>The program offers recommendations and resource library, a collection of talks and webinars from our partners, and a Language and Attitude Guide to help everyone communicate more mindfully on this issue. This initiative helps us all become better allies to those struggling, and it plays an active role in creating inclusive teams.</w:t>
      </w:r>
    </w:p>
    <w:p>
      <w:pPr>
        <w:sectPr>
          <w:pgSz w:w="31680" w:h="31680" w:orient="portrait"/>
          <w:cols w:equalWidth="0" w:num="4">
            <w:col w:w="18120" w:space="720"/>
            <w:col w:w="20720" w:space="720"/>
            <w:col w:w="15520" w:space="720"/>
            <w:col w:w="17400"/>
          </w:cols>
          <w:pgMar w:left="1440" w:top="1270" w:right="1440" w:bottom="199" w:gutter="0" w:footer="0" w:header="0"/>
          <w:type w:val="continuous"/>
        </w:sectPr>
      </w:pPr>
    </w:p>
    <w:bookmarkStart w:id="38" w:name="page39"/>
    <w:bookmarkEnd w:id="38"/>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660" w:type="dxa"/>
            <w:vAlign w:val="bottom"/>
          </w:tcPr>
          <w:p>
            <w:pPr>
              <w:jc w:val="right"/>
              <w:spacing w:after="0"/>
              <w:rPr>
                <w:sz w:val="20"/>
                <w:szCs w:val="20"/>
                <w:color w:val="auto"/>
              </w:rPr>
            </w:pPr>
            <w:r>
              <w:rPr>
                <w:rFonts w:ascii="Arial" w:cs="Arial" w:eastAsia="Arial" w:hAnsi="Arial"/>
                <w:sz w:val="60"/>
                <w:szCs w:val="60"/>
                <w:color w:val="939598"/>
              </w:rPr>
              <w:t>39</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66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28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66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28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28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28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6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28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6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17907000</wp:posOffset>
            </wp:positionH>
            <wp:positionV relativeFrom="page">
              <wp:posOffset>685800</wp:posOffset>
            </wp:positionV>
            <wp:extent cx="6765290" cy="198120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3">
                      <a:extLst>
                        <a:ext uri="{28A0092B-C50C-407E-A947-70E740481C1C}"/>
                      </a:extLst>
                    </a:blip>
                    <a:srcRect/>
                    <a:stretch>
                      <a:fillRect/>
                    </a:stretch>
                  </pic:blipFill>
                  <pic:spPr bwMode="auto">
                    <a:xfrm>
                      <a:off x="0" y="0"/>
                      <a:ext cx="6765290" cy="1981200"/>
                    </a:xfrm>
                    <a:prstGeom prst="rect">
                      <a:avLst/>
                    </a:prstGeom>
                    <a:noFill/>
                  </pic:spPr>
                </pic:pic>
              </a:graphicData>
            </a:graphic>
          </wp:anchor>
        </w:drawing>
        <w:drawing>
          <wp:anchor simplePos="0" relativeHeight="251657728" behindDoc="1" locked="0" layoutInCell="0" allowOverlap="1">
            <wp:simplePos x="0" y="0"/>
            <wp:positionH relativeFrom="column">
              <wp:posOffset>26466800</wp:posOffset>
            </wp:positionH>
            <wp:positionV relativeFrom="paragraph">
              <wp:posOffset>-2713355</wp:posOffset>
            </wp:positionV>
            <wp:extent cx="9169400" cy="10756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4">
                      <a:extLst>
                        <a:ext uri="{28A0092B-C50C-407E-A947-70E740481C1C}"/>
                      </a:extLst>
                    </a:blip>
                    <a:srcRect/>
                    <a:stretch>
                      <a:fillRect/>
                    </a:stretch>
                  </pic:blipFill>
                  <pic:spPr bwMode="auto">
                    <a:xfrm>
                      <a:off x="0" y="0"/>
                      <a:ext cx="9169400" cy="1075690"/>
                    </a:xfrm>
                    <a:prstGeom prst="rect">
                      <a:avLst/>
                    </a:prstGeom>
                    <a:noFill/>
                  </pic:spPr>
                </pic:pic>
              </a:graphicData>
            </a:graphic>
          </wp:anchor>
        </w:drawing>
        <w:drawing>
          <wp:anchor simplePos="0" relativeHeight="251657728" behindDoc="1" locked="0" layoutInCell="0" allowOverlap="1">
            <wp:simplePos x="0" y="0"/>
            <wp:positionH relativeFrom="column">
              <wp:posOffset>-37465</wp:posOffset>
            </wp:positionH>
            <wp:positionV relativeFrom="paragraph">
              <wp:posOffset>-3511550</wp:posOffset>
            </wp:positionV>
            <wp:extent cx="3104515" cy="99187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5">
                      <a:extLst>
                        <a:ext uri="{28A0092B-C50C-407E-A947-70E740481C1C}"/>
                      </a:extLst>
                    </a:blip>
                    <a:srcRect/>
                    <a:stretch>
                      <a:fillRect/>
                    </a:stretch>
                  </pic:blipFill>
                  <pic:spPr bwMode="auto">
                    <a:xfrm>
                      <a:off x="0" y="0"/>
                      <a:ext cx="3104515" cy="99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44"/>
          <w:szCs w:val="144"/>
          <w:color w:val="auto"/>
        </w:rPr>
        <w:t>Heart &amp; Soul Domestic</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Abuse Support Program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23929975</wp:posOffset>
            </wp:positionH>
            <wp:positionV relativeFrom="paragraph">
              <wp:posOffset>2511425</wp:posOffset>
            </wp:positionV>
            <wp:extent cx="23009225" cy="438912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6">
                      <a:extLst>
                        <a:ext uri="{28A0092B-C50C-407E-A947-70E740481C1C}"/>
                      </a:extLst>
                    </a:blip>
                    <a:srcRect/>
                    <a:stretch>
                      <a:fillRect/>
                    </a:stretch>
                  </pic:blipFill>
                  <pic:spPr bwMode="auto">
                    <a:xfrm>
                      <a:off x="0" y="0"/>
                      <a:ext cx="23009225" cy="4389120"/>
                    </a:xfrm>
                    <a:prstGeom prst="rect">
                      <a:avLst/>
                    </a:prstGeom>
                    <a:noFill/>
                  </pic:spPr>
                </pic:pic>
              </a:graphicData>
            </a:graphic>
          </wp:anchor>
        </w:drawing>
      </w:r>
    </w:p>
    <w:p>
      <w:pPr>
        <w:sectPr>
          <w:pgSz w:w="31680" w:h="31680" w:orient="portrait"/>
          <w:cols w:equalWidth="0" w:num="1">
            <w:col w:w="73920"/>
          </w:cols>
          <w:pgMar w:left="1440" w:top="1270" w:right="1440" w:bottom="63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right="1440"/>
        <w:spacing w:after="0" w:line="295" w:lineRule="auto"/>
        <w:rPr>
          <w:sz w:val="20"/>
          <w:szCs w:val="20"/>
          <w:color w:val="auto"/>
        </w:rPr>
      </w:pPr>
      <w:r>
        <w:rPr>
          <w:rFonts w:ascii="Arial" w:cs="Arial" w:eastAsia="Arial" w:hAnsi="Arial"/>
          <w:sz w:val="73"/>
          <w:szCs w:val="73"/>
          <w:color w:val="auto"/>
        </w:rPr>
        <w:t>Domestic abuse is more prevalent than many realize. An average of 1 in 3 women and 1 in 6 men experience domestic violence in their lifetime.</w:t>
      </w:r>
      <w:r>
        <w:rPr>
          <w:rFonts w:ascii="Arial" w:cs="Arial" w:eastAsia="Arial" w:hAnsi="Arial"/>
          <w:sz w:val="43"/>
          <w:szCs w:val="43"/>
          <w:color w:val="auto"/>
        </w:rPr>
        <w:t>1</w:t>
      </w:r>
      <w:r>
        <w:rPr>
          <w:rFonts w:ascii="Arial" w:cs="Arial" w:eastAsia="Arial" w:hAnsi="Arial"/>
          <w:sz w:val="73"/>
          <w:szCs w:val="73"/>
          <w:color w:val="auto"/>
        </w:rPr>
        <w:t xml:space="preserve"> And the problem intensified during COVID-19. In nearly 54% of cases, domestic abuse continues at or near work, for example, via abusive texts and emails. This directly impacts the safety and well-being of victims and those around them.</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1140"/>
        <w:spacing w:after="0" w:line="283" w:lineRule="auto"/>
        <w:rPr>
          <w:sz w:val="20"/>
          <w:szCs w:val="20"/>
          <w:color w:val="auto"/>
        </w:rPr>
      </w:pPr>
      <w:r>
        <w:rPr>
          <w:rFonts w:ascii="Arial" w:cs="Arial" w:eastAsia="Arial" w:hAnsi="Arial"/>
          <w:sz w:val="76"/>
          <w:szCs w:val="76"/>
          <w:color w:val="auto"/>
        </w:rPr>
        <w:t>However, the workplace can also represent a refuge where those affected can seek help safely, maintain financial stability, and regain self-worth. Only 5% of organizations have a domestic abuse policy. That means that while 82% of victims disclose their abuse to a coworker, their colleagues may not know how to help.</w:t>
      </w:r>
      <w:r>
        <w:rPr>
          <w:rFonts w:ascii="Arial" w:cs="Arial" w:eastAsia="Arial" w:hAnsi="Arial"/>
          <w:sz w:val="44"/>
          <w:szCs w:val="44"/>
          <w:color w:val="auto"/>
        </w:rPr>
        <w:t>2</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right="2260"/>
        <w:spacing w:after="0" w:line="288" w:lineRule="auto"/>
        <w:rPr>
          <w:sz w:val="20"/>
          <w:szCs w:val="20"/>
          <w:color w:val="auto"/>
        </w:rPr>
      </w:pPr>
      <w:r>
        <w:rPr>
          <w:rFonts w:ascii="Arial" w:cs="Arial" w:eastAsia="Arial" w:hAnsi="Arial"/>
          <w:sz w:val="76"/>
          <w:szCs w:val="76"/>
          <w:color w:val="auto"/>
        </w:rPr>
        <w:t>At Spotify, we believe violence and abuse is unacceptable. Our Domestic Abuse Support Program, launched in 2022, will help us better understand, recognize, and effectively respond to domestic abuse.</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1340"/>
        <w:spacing w:after="0" w:line="285" w:lineRule="auto"/>
        <w:rPr>
          <w:sz w:val="20"/>
          <w:szCs w:val="20"/>
          <w:color w:val="auto"/>
        </w:rPr>
      </w:pPr>
      <w:r>
        <w:rPr>
          <w:rFonts w:ascii="Arial" w:cs="Arial" w:eastAsia="Arial" w:hAnsi="Arial"/>
          <w:sz w:val="76"/>
          <w:szCs w:val="76"/>
          <w:color w:val="auto"/>
        </w:rPr>
        <w:t>Through the program, we provide training on how to identify the signs of domestic abuse and respond with appropriate support; plus, we have a directory of organizations that can help. We also support all Spotifiers affected by domestic abuse through the following initiatives: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8902700</wp:posOffset>
            </wp:positionH>
            <wp:positionV relativeFrom="paragraph">
              <wp:posOffset>-1209675</wp:posOffset>
            </wp:positionV>
            <wp:extent cx="2669540" cy="136398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7">
                      <a:extLst>
                        <a:ext uri="{28A0092B-C50C-407E-A947-70E740481C1C}"/>
                      </a:extLst>
                    </a:blip>
                    <a:srcRect/>
                    <a:stretch>
                      <a:fillRect/>
                    </a:stretch>
                  </pic:blipFill>
                  <pic:spPr bwMode="auto">
                    <a:xfrm>
                      <a:off x="0" y="0"/>
                      <a:ext cx="2669540" cy="1363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960" w:right="2860" w:hanging="960"/>
        <w:spacing w:after="0" w:line="260" w:lineRule="auto"/>
        <w:tabs>
          <w:tab w:leader="none" w:pos="960" w:val="left"/>
        </w:tabs>
        <w:numPr>
          <w:ilvl w:val="0"/>
          <w:numId w:val="26"/>
        </w:numPr>
        <w:rPr>
          <w:rFonts w:ascii="Arial" w:cs="Arial" w:eastAsia="Arial" w:hAnsi="Arial"/>
          <w:sz w:val="48"/>
          <w:szCs w:val="48"/>
          <w:color w:val="auto"/>
        </w:rPr>
      </w:pPr>
      <w:r>
        <w:rPr>
          <w:rFonts w:ascii="Arial" w:cs="Arial" w:eastAsia="Arial" w:hAnsi="Arial"/>
          <w:sz w:val="48"/>
          <w:szCs w:val="48"/>
          <w:color w:val="auto"/>
        </w:rPr>
        <w:t>MacGregor, J. C. D., Wathen, C. N., Olszowy, L., Saxton, M., &amp; MacQuarrie, B.J. (2016). Gender differences in workplace disclosure and supports for domestic violence: Results of a pan-Canadian survey. Violence and Victims, 31(6), 1135-1154</w:t>
      </w:r>
    </w:p>
    <w:p>
      <w:pPr>
        <w:spacing w:after="0" w:line="8" w:lineRule="exact"/>
        <w:rPr>
          <w:rFonts w:ascii="Arial" w:cs="Arial" w:eastAsia="Arial" w:hAnsi="Arial"/>
          <w:sz w:val="48"/>
          <w:szCs w:val="48"/>
          <w:color w:val="auto"/>
        </w:rPr>
      </w:pPr>
    </w:p>
    <w:p>
      <w:pPr>
        <w:ind w:left="960" w:hanging="960"/>
        <w:spacing w:after="0"/>
        <w:tabs>
          <w:tab w:leader="none" w:pos="960" w:val="left"/>
        </w:tabs>
        <w:numPr>
          <w:ilvl w:val="0"/>
          <w:numId w:val="26"/>
        </w:numPr>
        <w:rPr>
          <w:rFonts w:ascii="Arial" w:cs="Arial" w:eastAsia="Arial" w:hAnsi="Arial"/>
          <w:sz w:val="48"/>
          <w:szCs w:val="48"/>
          <w:color w:val="auto"/>
        </w:rPr>
      </w:pPr>
      <w:r>
        <w:rPr>
          <w:rFonts w:ascii="Arial" w:cs="Arial" w:eastAsia="Arial" w:hAnsi="Arial"/>
          <w:sz w:val="48"/>
          <w:szCs w:val="48"/>
          <w:color w:val="auto"/>
        </w:rPr>
        <w:t>Office for National Statistics (2020). People, population, and community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220"/>
        <w:spacing w:after="0"/>
        <w:tabs>
          <w:tab w:leader="none" w:pos="20260" w:val="left"/>
        </w:tabs>
        <w:rPr>
          <w:sz w:val="20"/>
          <w:szCs w:val="20"/>
          <w:color w:val="auto"/>
        </w:rPr>
      </w:pPr>
      <w:r>
        <w:rPr>
          <w:rFonts w:ascii="Arial" w:cs="Arial" w:eastAsia="Arial" w:hAnsi="Arial"/>
          <w:sz w:val="144"/>
          <w:szCs w:val="144"/>
          <w:color w:val="006450"/>
        </w:rPr>
        <w:t>Subsidies for temporary</w:t>
      </w:r>
      <w:r>
        <w:rPr>
          <w:sz w:val="20"/>
          <w:szCs w:val="20"/>
          <w:color w:val="auto"/>
        </w:rPr>
        <w:tab/>
      </w:r>
      <w:r>
        <w:rPr>
          <w:rFonts w:ascii="Arial" w:cs="Arial" w:eastAsia="Arial" w:hAnsi="Arial"/>
          <w:sz w:val="131"/>
          <w:szCs w:val="131"/>
          <w:color w:val="006450"/>
        </w:rPr>
        <w:t>Training &amp; resources</w:t>
      </w:r>
    </w:p>
    <w:p>
      <w:pPr>
        <w:spacing w:after="0" w:line="43" w:lineRule="exact"/>
        <w:rPr>
          <w:sz w:val="20"/>
          <w:szCs w:val="20"/>
          <w:color w:val="auto"/>
        </w:rPr>
      </w:pPr>
    </w:p>
    <w:p>
      <w:pPr>
        <w:ind w:left="1220"/>
        <w:spacing w:after="0"/>
        <w:rPr>
          <w:sz w:val="20"/>
          <w:szCs w:val="20"/>
          <w:color w:val="auto"/>
        </w:rPr>
      </w:pPr>
      <w:r>
        <w:rPr>
          <w:rFonts w:ascii="Arial" w:cs="Arial" w:eastAsia="Arial" w:hAnsi="Arial"/>
          <w:sz w:val="144"/>
          <w:szCs w:val="144"/>
          <w:color w:val="006450"/>
        </w:rPr>
        <w:t>accommodation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2533015</wp:posOffset>
            </wp:positionV>
            <wp:extent cx="23006050" cy="438150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8">
                      <a:extLst>
                        <a:ext uri="{28A0092B-C50C-407E-A947-70E740481C1C}"/>
                      </a:extLst>
                    </a:blip>
                    <a:srcRect/>
                    <a:stretch>
                      <a:fillRect/>
                    </a:stretch>
                  </pic:blipFill>
                  <pic:spPr bwMode="auto">
                    <a:xfrm>
                      <a:off x="0" y="0"/>
                      <a:ext cx="23006050" cy="4381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1440"/>
        <w:spacing w:after="0"/>
        <w:tabs>
          <w:tab w:leader="none" w:pos="20260" w:val="left"/>
        </w:tabs>
        <w:rPr>
          <w:sz w:val="20"/>
          <w:szCs w:val="20"/>
          <w:color w:val="auto"/>
        </w:rPr>
      </w:pPr>
      <w:r>
        <w:rPr>
          <w:rFonts w:ascii="Arial" w:cs="Arial" w:eastAsia="Arial" w:hAnsi="Arial"/>
          <w:sz w:val="144"/>
          <w:szCs w:val="144"/>
          <w:color w:val="006450"/>
        </w:rPr>
        <w:t>Paid leave</w:t>
      </w:r>
      <w:r>
        <w:rPr>
          <w:sz w:val="20"/>
          <w:szCs w:val="20"/>
          <w:color w:val="auto"/>
        </w:rPr>
        <w:tab/>
      </w:r>
      <w:r>
        <w:rPr>
          <w:rFonts w:ascii="Arial" w:cs="Arial" w:eastAsia="Arial" w:hAnsi="Arial"/>
          <w:sz w:val="135"/>
          <w:szCs w:val="135"/>
          <w:color w:val="006450"/>
        </w:rPr>
        <w:t>Work adjustments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3596640</wp:posOffset>
            </wp:positionV>
            <wp:extent cx="22999700" cy="438912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9">
                      <a:extLst>
                        <a:ext uri="{28A0092B-C50C-407E-A947-70E740481C1C}"/>
                      </a:extLst>
                    </a:blip>
                    <a:srcRect/>
                    <a:stretch>
                      <a:fillRect/>
                    </a:stretch>
                  </pic:blipFill>
                  <pic:spPr bwMode="auto">
                    <a:xfrm>
                      <a:off x="0" y="0"/>
                      <a:ext cx="22999700" cy="4389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1440"/>
        <w:spacing w:after="0"/>
        <w:tabs>
          <w:tab w:leader="none" w:pos="20240" w:val="left"/>
        </w:tabs>
        <w:rPr>
          <w:sz w:val="20"/>
          <w:szCs w:val="20"/>
          <w:color w:val="auto"/>
        </w:rPr>
      </w:pPr>
      <w:r>
        <w:rPr>
          <w:rFonts w:ascii="Arial" w:cs="Arial" w:eastAsia="Arial" w:hAnsi="Arial"/>
          <w:sz w:val="144"/>
          <w:szCs w:val="144"/>
          <w:color w:val="006450"/>
        </w:rPr>
        <w:t>Confidential referral</w:t>
      </w:r>
      <w:r>
        <w:rPr>
          <w:sz w:val="20"/>
          <w:szCs w:val="20"/>
          <w:color w:val="auto"/>
        </w:rPr>
        <w:tab/>
      </w:r>
      <w:r>
        <w:rPr>
          <w:rFonts w:ascii="Arial" w:cs="Arial" w:eastAsia="Arial" w:hAnsi="Arial"/>
          <w:sz w:val="133"/>
          <w:szCs w:val="133"/>
          <w:color w:val="006450"/>
        </w:rPr>
        <w:t>Safety planning</w:t>
      </w:r>
    </w:p>
    <w:p>
      <w:pPr>
        <w:spacing w:after="0" w:line="43" w:lineRule="exact"/>
        <w:rPr>
          <w:sz w:val="20"/>
          <w:szCs w:val="20"/>
          <w:color w:val="auto"/>
        </w:rPr>
      </w:pPr>
    </w:p>
    <w:p>
      <w:pPr>
        <w:ind w:left="1440"/>
        <w:spacing w:after="0"/>
        <w:rPr>
          <w:sz w:val="20"/>
          <w:szCs w:val="20"/>
          <w:color w:val="auto"/>
        </w:rPr>
      </w:pPr>
      <w:r>
        <w:rPr>
          <w:rFonts w:ascii="Arial" w:cs="Arial" w:eastAsia="Arial" w:hAnsi="Arial"/>
          <w:sz w:val="144"/>
          <w:szCs w:val="144"/>
          <w:color w:val="006450"/>
        </w:rPr>
        <w:t>service</w:t>
      </w:r>
      <w:r>
        <w:rPr>
          <w:rFonts w:ascii="Arial" w:cs="Arial" w:eastAsia="Arial" w:hAnsi="Arial"/>
          <w:sz w:val="56"/>
          <w:szCs w:val="56"/>
          <w:color w:val="006450"/>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48"/>
          <w:szCs w:val="48"/>
          <w:color w:val="auto"/>
        </w:rPr>
        <w:t>* 1:1 sessions with social workers through an external partner</w:t>
      </w:r>
    </w:p>
    <w:p>
      <w:pPr>
        <w:sectPr>
          <w:pgSz w:w="31680" w:h="31680" w:orient="portrait"/>
          <w:cols w:equalWidth="0" w:num="3">
            <w:col w:w="18120" w:space="720"/>
            <w:col w:w="18140" w:space="720"/>
            <w:col w:w="36220"/>
          </w:cols>
          <w:pgMar w:left="1440" w:top="1270" w:right="1440" w:bottom="636" w:gutter="0" w:footer="0" w:header="0"/>
          <w:type w:val="continuous"/>
        </w:sectPr>
      </w:pPr>
    </w:p>
    <w:bookmarkStart w:id="39" w:name="page40"/>
    <w:bookmarkEnd w:id="39"/>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2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680" w:type="dxa"/>
            <w:vAlign w:val="bottom"/>
          </w:tcPr>
          <w:p>
            <w:pPr>
              <w:jc w:val="right"/>
              <w:spacing w:after="0"/>
              <w:rPr>
                <w:sz w:val="20"/>
                <w:szCs w:val="20"/>
                <w:color w:val="auto"/>
              </w:rPr>
            </w:pPr>
            <w:r>
              <w:rPr>
                <w:rFonts w:ascii="Arial" w:cs="Arial" w:eastAsia="Arial" w:hAnsi="Arial"/>
                <w:sz w:val="60"/>
                <w:szCs w:val="60"/>
                <w:color w:val="939598"/>
              </w:rPr>
              <w:t>40</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26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68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26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680" w:type="dxa"/>
            <w:vAlign w:val="bottom"/>
          </w:tcPr>
          <w:p>
            <w:pPr>
              <w:spacing w:after="0"/>
              <w:rPr>
                <w:sz w:val="24"/>
                <w:szCs w:val="24"/>
                <w:color w:val="auto"/>
              </w:rPr>
            </w:pPr>
          </w:p>
        </w:tc>
      </w:tr>
      <w:tr>
        <w:trPr>
          <w:trHeight w:val="802"/>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26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68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26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6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26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6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26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6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17907000</wp:posOffset>
            </wp:positionH>
            <wp:positionV relativeFrom="page">
              <wp:posOffset>685800</wp:posOffset>
            </wp:positionV>
            <wp:extent cx="6765290" cy="198120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0">
                      <a:extLst>
                        <a:ext uri="{28A0092B-C50C-407E-A947-70E740481C1C}"/>
                      </a:extLst>
                    </a:blip>
                    <a:srcRect/>
                    <a:stretch>
                      <a:fillRect/>
                    </a:stretch>
                  </pic:blipFill>
                  <pic:spPr bwMode="auto">
                    <a:xfrm>
                      <a:off x="0" y="0"/>
                      <a:ext cx="6765290" cy="1981200"/>
                    </a:xfrm>
                    <a:prstGeom prst="rect">
                      <a:avLst/>
                    </a:prstGeom>
                    <a:noFill/>
                  </pic:spPr>
                </pic:pic>
              </a:graphicData>
            </a:graphic>
          </wp:anchor>
        </w:drawing>
        <w:drawing>
          <wp:anchor simplePos="0" relativeHeight="251657728" behindDoc="1" locked="0" layoutInCell="0" allowOverlap="1">
            <wp:simplePos x="0" y="0"/>
            <wp:positionH relativeFrom="column">
              <wp:posOffset>26441400</wp:posOffset>
            </wp:positionH>
            <wp:positionV relativeFrom="paragraph">
              <wp:posOffset>-1838960</wp:posOffset>
            </wp:positionV>
            <wp:extent cx="9243060" cy="70167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1">
                      <a:extLst>
                        <a:ext uri="{28A0092B-C50C-407E-A947-70E740481C1C}"/>
                      </a:extLst>
                    </a:blip>
                    <a:srcRect/>
                    <a:stretch>
                      <a:fillRect/>
                    </a:stretch>
                  </pic:blipFill>
                  <pic:spPr bwMode="auto">
                    <a:xfrm>
                      <a:off x="0" y="0"/>
                      <a:ext cx="9243060" cy="70167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-3473450</wp:posOffset>
            </wp:positionV>
            <wp:extent cx="3053715" cy="91567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52">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44"/>
          <w:szCs w:val="144"/>
          <w:color w:val="auto"/>
        </w:rPr>
        <w:t>Tuning In to Our Spotifiers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26936700</wp:posOffset>
            </wp:positionH>
            <wp:positionV relativeFrom="paragraph">
              <wp:posOffset>-536575</wp:posOffset>
            </wp:positionV>
            <wp:extent cx="17092930" cy="1813814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3">
                      <a:extLst>
                        <a:ext uri="{28A0092B-C50C-407E-A947-70E740481C1C}"/>
                      </a:extLst>
                    </a:blip>
                    <a:srcRect/>
                    <a:stretch>
                      <a:fillRect/>
                    </a:stretch>
                  </pic:blipFill>
                  <pic:spPr bwMode="auto">
                    <a:xfrm>
                      <a:off x="0" y="0"/>
                      <a:ext cx="17092930" cy="18138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76"/>
          <w:szCs w:val="76"/>
          <w:color w:val="auto"/>
        </w:rPr>
        <w:t>We conduct our employee survey, Tune-In, twice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 year. This gives us invaluable insights into our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performance on a range of mental health and well-</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being issues.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6"/>
          <w:szCs w:val="76"/>
          <w:color w:val="auto"/>
        </w:rPr>
        <w:t>In September 2022, we received a response rate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of 82% to Tune-In. Using a 0-to-100 scale, where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0 = strongly disagree and 100 = strongly agree, we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saw that Spotifiers strongly agreed (score of 88) that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Spotify advocates for positive mental health and well-</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being. And we saw a 5% increase in this score from</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March 2022 to September 2022.</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Survey respondents also said they felt comfortable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approaching their managers for support regarding</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their mental health (83). Across the last three survey</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cycles, this score has increased by about 1%. We were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also pleased to see Spotifiers reporting a strong sense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of belonging at Spotify (74) in 2022.</w:t>
      </w:r>
    </w:p>
    <w:p>
      <w:pPr>
        <w:sectPr>
          <w:pgSz w:w="31680" w:h="31680" w:orient="portrait"/>
          <w:cols w:equalWidth="0" w:num="1">
            <w:col w:w="73920"/>
          </w:cols>
          <w:pgMar w:left="1440" w:top="1270" w:right="1440" w:bottom="1440" w:gutter="0" w:footer="0" w:header="0"/>
        </w:sectPr>
      </w:pPr>
    </w:p>
    <w:bookmarkStart w:id="40" w:name="page41"/>
    <w:bookmarkEnd w:id="40"/>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3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580" w:type="dxa"/>
            <w:vAlign w:val="bottom"/>
          </w:tcPr>
          <w:p>
            <w:pPr>
              <w:jc w:val="right"/>
              <w:spacing w:after="0"/>
              <w:rPr>
                <w:sz w:val="20"/>
                <w:szCs w:val="20"/>
                <w:color w:val="auto"/>
              </w:rPr>
            </w:pPr>
            <w:r>
              <w:rPr>
                <w:rFonts w:ascii="Arial" w:cs="Arial" w:eastAsia="Arial" w:hAnsi="Arial"/>
                <w:sz w:val="60"/>
                <w:szCs w:val="60"/>
                <w:color w:val="auto"/>
              </w:rPr>
              <w:t>41</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36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58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36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58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36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5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36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5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36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5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36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580" w:type="dxa"/>
            <w:vAlign w:val="bottom"/>
          </w:tcPr>
          <w:p>
            <w:pPr>
              <w:spacing w:after="0"/>
              <w:rPr>
                <w:sz w:val="24"/>
                <w:szCs w:val="24"/>
                <w:color w:val="auto"/>
              </w:rPr>
            </w:pPr>
          </w:p>
        </w:tc>
      </w:tr>
    </w:tbl>
    <w:p>
      <w:pPr>
        <w:spacing w:after="0"/>
        <w:rPr>
          <w:sz w:val="20"/>
          <w:szCs w:val="20"/>
          <w:color w:val="auto"/>
        </w:rPr>
        <w:sectPr>
          <w:pgSz w:w="31680" w:h="31680" w:orient="portrait"/>
          <w:cols w:equalWidth="0" w:num="1">
            <w:col w:w="73920"/>
          </w:cols>
          <w:pgMar w:left="1440" w:top="1270" w:right="1440" w:bottom="1440"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4">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right="3840"/>
        <w:spacing w:after="0" w:line="313" w:lineRule="auto"/>
        <w:rPr>
          <w:sz w:val="20"/>
          <w:szCs w:val="20"/>
          <w:color w:val="auto"/>
        </w:rPr>
      </w:pPr>
      <w:r>
        <w:rPr>
          <w:rFonts w:ascii="Arial" w:cs="Arial" w:eastAsia="Arial" w:hAnsi="Arial"/>
          <w:sz w:val="140"/>
          <w:szCs w:val="140"/>
          <w:color w:val="auto"/>
        </w:rPr>
        <w:t>Our Key Learnings About Mental Health at Spotify</w:t>
      </w: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right="2840"/>
        <w:spacing w:after="0" w:line="289" w:lineRule="auto"/>
        <w:rPr>
          <w:sz w:val="20"/>
          <w:szCs w:val="20"/>
          <w:color w:val="auto"/>
        </w:rPr>
      </w:pPr>
      <w:r>
        <w:rPr>
          <w:rFonts w:ascii="Arial" w:cs="Arial" w:eastAsia="Arial" w:hAnsi="Arial"/>
          <w:sz w:val="72"/>
          <w:szCs w:val="72"/>
          <w:color w:val="auto"/>
        </w:rPr>
        <w:t>When trying to drive behavioral and cultural change, we recognize that approach and mindset can</w:t>
      </w:r>
    </w:p>
    <w:p>
      <w:pPr>
        <w:spacing w:after="0" w:line="6" w:lineRule="exact"/>
        <w:rPr>
          <w:sz w:val="20"/>
          <w:szCs w:val="20"/>
          <w:color w:val="auto"/>
        </w:rPr>
      </w:pPr>
    </w:p>
    <w:p>
      <w:pPr>
        <w:ind w:right="3560"/>
        <w:spacing w:after="0" w:line="292" w:lineRule="auto"/>
        <w:rPr>
          <w:sz w:val="20"/>
          <w:szCs w:val="20"/>
          <w:color w:val="auto"/>
        </w:rPr>
      </w:pPr>
      <w:r>
        <w:rPr>
          <w:rFonts w:ascii="Arial" w:cs="Arial" w:eastAsia="Arial" w:hAnsi="Arial"/>
          <w:sz w:val="76"/>
          <w:szCs w:val="76"/>
          <w:color w:val="auto"/>
        </w:rPr>
        <w:t>be the difference between box-ticking activities and positive impact. We take an evidence-based approach to mental health, which helps build trust among our employees.</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3000"/>
        <w:spacing w:after="0" w:line="301" w:lineRule="auto"/>
        <w:rPr>
          <w:sz w:val="20"/>
          <w:szCs w:val="20"/>
          <w:color w:val="auto"/>
        </w:rPr>
      </w:pPr>
      <w:r>
        <w:rPr>
          <w:rFonts w:ascii="Arial" w:cs="Arial" w:eastAsia="Arial" w:hAnsi="Arial"/>
          <w:sz w:val="76"/>
          <w:szCs w:val="76"/>
          <w:color w:val="auto"/>
        </w:rPr>
        <w:t>However, this doesn’t mean we always know what will work. We learn by doing. And this is what we’ve learned so far: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right="3760"/>
        <w:spacing w:after="0" w:line="287" w:lineRule="auto"/>
        <w:rPr>
          <w:sz w:val="20"/>
          <w:szCs w:val="20"/>
          <w:color w:val="auto"/>
        </w:rPr>
      </w:pPr>
      <w:r>
        <w:rPr>
          <w:rFonts w:ascii="Arial" w:cs="Arial" w:eastAsia="Arial" w:hAnsi="Arial"/>
          <w:sz w:val="74"/>
          <w:szCs w:val="74"/>
          <w:color w:val="auto"/>
        </w:rPr>
        <w:t>Position mental health strategy within diversity, equity, inclusion and belonging Underrepresented communities are disproportionately affected by mental health issues. The work involved in creating and delivering our Heart &amp; Soul strategy has helped us improve our diversity, equity, inclusion and belonging work. For example, it has facilitated more open conversations— both internally and externally—about topical events during times of unprecedented global social change.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4060"/>
        <w:spacing w:after="0" w:line="282" w:lineRule="auto"/>
        <w:rPr>
          <w:sz w:val="20"/>
          <w:szCs w:val="20"/>
          <w:color w:val="auto"/>
        </w:rPr>
      </w:pPr>
      <w:r>
        <w:rPr>
          <w:rFonts w:ascii="Arial" w:cs="Arial" w:eastAsia="Arial" w:hAnsi="Arial"/>
          <w:sz w:val="76"/>
          <w:szCs w:val="76"/>
          <w:color w:val="auto"/>
        </w:rPr>
        <w:t>Keep equity in the forefront Mental health resources aren’t always equitable, and access to professional support varies. For example, there’s a shortage of therapists from underrepresented communities. We always keep equity front of mind while designing our support and resources.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right="3720"/>
        <w:spacing w:after="0" w:line="274" w:lineRule="auto"/>
        <w:rPr>
          <w:sz w:val="20"/>
          <w:szCs w:val="20"/>
          <w:color w:val="auto"/>
        </w:rPr>
      </w:pPr>
      <w:r>
        <w:rPr>
          <w:rFonts w:ascii="Arial" w:cs="Arial" w:eastAsia="Arial" w:hAnsi="Arial"/>
          <w:sz w:val="76"/>
          <w:szCs w:val="76"/>
          <w:color w:val="auto"/>
        </w:rPr>
        <w:t>Gather a team of ambassadors to promote your message</w:t>
      </w:r>
    </w:p>
    <w:p>
      <w:pPr>
        <w:spacing w:after="0" w:line="5" w:lineRule="exact"/>
        <w:rPr>
          <w:sz w:val="20"/>
          <w:szCs w:val="20"/>
          <w:color w:val="auto"/>
        </w:rPr>
      </w:pPr>
    </w:p>
    <w:p>
      <w:pPr>
        <w:ind w:right="4340"/>
        <w:spacing w:after="0" w:line="304" w:lineRule="auto"/>
        <w:rPr>
          <w:sz w:val="20"/>
          <w:szCs w:val="20"/>
          <w:color w:val="auto"/>
        </w:rPr>
      </w:pPr>
      <w:r>
        <w:rPr>
          <w:rFonts w:ascii="Arial" w:cs="Arial" w:eastAsia="Arial" w:hAnsi="Arial"/>
          <w:sz w:val="72"/>
          <w:szCs w:val="72"/>
          <w:color w:val="auto"/>
        </w:rPr>
        <w:t>As a global company, we might have been able to spread the Heart &amp; Soul message, but the actual implementation happens thanks to our Ambassadors. Having people on the ground who can drive change with localized initiatives has been essential.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right="3620"/>
        <w:spacing w:after="0" w:line="314" w:lineRule="auto"/>
        <w:rPr>
          <w:sz w:val="20"/>
          <w:szCs w:val="20"/>
          <w:color w:val="auto"/>
        </w:rPr>
      </w:pPr>
      <w:r>
        <w:rPr>
          <w:rFonts w:ascii="Arial" w:cs="Arial" w:eastAsia="Arial" w:hAnsi="Arial"/>
          <w:sz w:val="70"/>
          <w:szCs w:val="70"/>
          <w:color w:val="auto"/>
        </w:rPr>
        <w:t>Get buy-in from the leadership team We anchored our strategy by finding senior advocates within Spotify. When our leadership team stood onstage and spoke about their own mental health experiences, it raised the profile of our message across the company.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76"/>
          <w:szCs w:val="76"/>
          <w:color w:val="auto"/>
        </w:rPr>
        <w:t>Embrace discomfort</w:t>
      </w:r>
    </w:p>
    <w:p>
      <w:pPr>
        <w:spacing w:after="0" w:line="126" w:lineRule="exact"/>
        <w:rPr>
          <w:sz w:val="20"/>
          <w:szCs w:val="20"/>
          <w:color w:val="auto"/>
        </w:rPr>
      </w:pPr>
    </w:p>
    <w:p>
      <w:pPr>
        <w:ind w:right="4040"/>
        <w:spacing w:after="0" w:line="285" w:lineRule="auto"/>
        <w:rPr>
          <w:sz w:val="20"/>
          <w:szCs w:val="20"/>
          <w:color w:val="auto"/>
        </w:rPr>
      </w:pPr>
      <w:r>
        <w:rPr>
          <w:rFonts w:ascii="Arial" w:cs="Arial" w:eastAsia="Arial" w:hAnsi="Arial"/>
          <w:sz w:val="76"/>
          <w:szCs w:val="76"/>
          <w:color w:val="auto"/>
        </w:rPr>
        <w:t>We knew that talking about mental health would create uncomfortable conversations. Rather than avoiding this, we tried to prepare ourselves as well as possible, and we gave people the time and space they needed to adjust.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right="2960"/>
        <w:spacing w:after="0" w:line="274" w:lineRule="auto"/>
        <w:rPr>
          <w:sz w:val="20"/>
          <w:szCs w:val="20"/>
          <w:color w:val="auto"/>
        </w:rPr>
      </w:pPr>
      <w:r>
        <w:rPr>
          <w:rFonts w:ascii="Arial" w:cs="Arial" w:eastAsia="Arial" w:hAnsi="Arial"/>
          <w:sz w:val="76"/>
          <w:szCs w:val="76"/>
          <w:color w:val="auto"/>
        </w:rPr>
        <w:t>Drive change through a strategy, not a program</w:t>
      </w:r>
    </w:p>
    <w:p>
      <w:pPr>
        <w:spacing w:after="0" w:line="5" w:lineRule="exact"/>
        <w:rPr>
          <w:sz w:val="20"/>
          <w:szCs w:val="20"/>
          <w:color w:val="auto"/>
        </w:rPr>
      </w:pPr>
    </w:p>
    <w:p>
      <w:pPr>
        <w:ind w:right="1940"/>
        <w:spacing w:after="0" w:line="292" w:lineRule="auto"/>
        <w:rPr>
          <w:sz w:val="20"/>
          <w:szCs w:val="20"/>
          <w:color w:val="auto"/>
        </w:rPr>
      </w:pPr>
      <w:r>
        <w:rPr>
          <w:rFonts w:ascii="Arial" w:cs="Arial" w:eastAsia="Arial" w:hAnsi="Arial"/>
          <w:sz w:val="76"/>
          <w:szCs w:val="76"/>
          <w:color w:val="auto"/>
        </w:rPr>
        <w:t>By making Heart &amp; Soul a strategy, rather than a program with beginning and end dates, we have baked it into Spotify culture for the long term.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76"/>
          <w:szCs w:val="76"/>
          <w:color w:val="auto"/>
        </w:rPr>
        <w:t>Lean on partners</w:t>
      </w:r>
    </w:p>
    <w:p>
      <w:pPr>
        <w:spacing w:after="0" w:line="126" w:lineRule="exact"/>
        <w:rPr>
          <w:sz w:val="20"/>
          <w:szCs w:val="20"/>
          <w:color w:val="auto"/>
        </w:rPr>
      </w:pPr>
    </w:p>
    <w:p>
      <w:pPr>
        <w:ind w:right="2220"/>
        <w:spacing w:after="0" w:line="288" w:lineRule="auto"/>
        <w:rPr>
          <w:sz w:val="20"/>
          <w:szCs w:val="20"/>
          <w:color w:val="auto"/>
        </w:rPr>
      </w:pPr>
      <w:r>
        <w:rPr>
          <w:rFonts w:ascii="Arial" w:cs="Arial" w:eastAsia="Arial" w:hAnsi="Arial"/>
          <w:sz w:val="76"/>
          <w:szCs w:val="76"/>
          <w:color w:val="auto"/>
        </w:rPr>
        <w:t>The Heart &amp; Soul team is not made up of mental health specialists. We draw on external experts who can give Spotifiers evidence-based information in a digestible format.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spacing w:after="0"/>
        <w:rPr>
          <w:sz w:val="20"/>
          <w:szCs w:val="20"/>
          <w:color w:val="auto"/>
        </w:rPr>
      </w:pPr>
      <w:r>
        <w:rPr>
          <w:rFonts w:ascii="Arial" w:cs="Arial" w:eastAsia="Arial" w:hAnsi="Arial"/>
          <w:sz w:val="76"/>
          <w:szCs w:val="76"/>
          <w:color w:val="auto"/>
        </w:rPr>
        <w:t>Listen</w:t>
      </w:r>
    </w:p>
    <w:p>
      <w:pPr>
        <w:spacing w:after="0" w:line="126" w:lineRule="exact"/>
        <w:rPr>
          <w:sz w:val="20"/>
          <w:szCs w:val="20"/>
          <w:color w:val="auto"/>
        </w:rPr>
      </w:pPr>
    </w:p>
    <w:p>
      <w:pPr>
        <w:ind w:right="1800"/>
        <w:spacing w:after="0" w:line="299" w:lineRule="auto"/>
        <w:rPr>
          <w:sz w:val="20"/>
          <w:szCs w:val="20"/>
          <w:color w:val="auto"/>
        </w:rPr>
      </w:pPr>
      <w:r>
        <w:rPr>
          <w:rFonts w:ascii="Arial" w:cs="Arial" w:eastAsia="Arial" w:hAnsi="Arial"/>
          <w:sz w:val="73"/>
          <w:szCs w:val="73"/>
          <w:color w:val="auto"/>
        </w:rPr>
        <w:t>We listen to our employees before we roll anything out, while we’re implementing, and then again after. We also listen to our colleagues in Human Resources, who have their ears to the organization. And finally, we stay tuned to the external environment.</w:t>
      </w:r>
    </w:p>
    <w:p>
      <w:pPr>
        <w:sectPr>
          <w:pgSz w:w="31680" w:h="31680" w:orient="portrait"/>
          <w:cols w:equalWidth="0" w:num="4">
            <w:col w:w="19560" w:space="720"/>
            <w:col w:w="18120" w:space="720"/>
            <w:col w:w="18120" w:space="720"/>
            <w:col w:w="15960"/>
          </w:cols>
          <w:pgMar w:left="1440" w:top="1270" w:right="1440" w:bottom="1440" w:gutter="0" w:footer="0" w:header="0"/>
          <w:type w:val="continuous"/>
        </w:sectPr>
      </w:pPr>
    </w:p>
    <w:bookmarkStart w:id="41" w:name="page42"/>
    <w:bookmarkEnd w:id="41"/>
    <w:p>
      <w:pPr>
        <w:spacing w:after="0" w:line="228" w:lineRule="auto"/>
        <w:framePr w:w="3080" w:h="537" w:wrap="auto" w:vAnchor="page" w:hAnchor="page" w:x="29420" w:y="34486"/>
        <w:rPr>
          <w:rFonts w:ascii="Arial" w:cs="Arial" w:eastAsia="Arial" w:hAnsi="Arial"/>
          <w:sz w:val="49"/>
          <w:szCs w:val="49"/>
          <w:color w:val="auto"/>
        </w:rPr>
      </w:pPr>
      <w:r>
        <w:rPr>
          <w:rFonts w:ascii="Arial" w:cs="Arial" w:eastAsia="Arial" w:hAnsi="Arial"/>
          <w:sz w:val="49"/>
          <w:szCs w:val="49"/>
          <w:color w:val="auto"/>
        </w:rPr>
        <w:t>Wellness hub</w:t>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4660" w:type="dxa"/>
            <w:vAlign w:val="bottom"/>
          </w:tcPr>
          <w:p>
            <w:pPr>
              <w:jc w:val="right"/>
              <w:spacing w:after="0"/>
              <w:rPr>
                <w:sz w:val="20"/>
                <w:szCs w:val="20"/>
                <w:color w:val="auto"/>
              </w:rPr>
            </w:pPr>
            <w:r>
              <w:rPr>
                <w:rFonts w:ascii="Arial" w:cs="Arial" w:eastAsia="Arial" w:hAnsi="Arial"/>
                <w:sz w:val="60"/>
                <w:szCs w:val="60"/>
                <w:color w:val="auto"/>
              </w:rPr>
              <w:t>42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7280" w:type="dxa"/>
            <w:vAlign w:val="bottom"/>
          </w:tcPr>
          <w:p>
            <w:pPr>
              <w:ind w:left="4520"/>
              <w:spacing w:after="0"/>
              <w:rPr>
                <w:sz w:val="20"/>
                <w:szCs w:val="20"/>
                <w:color w:val="auto"/>
              </w:rPr>
            </w:pPr>
            <w:r>
              <w:rPr>
                <w:rFonts w:ascii="Arial" w:cs="Arial" w:eastAsia="Arial" w:hAnsi="Arial"/>
                <w:sz w:val="60"/>
                <w:szCs w:val="60"/>
                <w:color w:val="auto"/>
              </w:rPr>
              <w:t>Heart &amp; Soul Ambassadors</w:t>
            </w:r>
          </w:p>
        </w:tc>
        <w:tc>
          <w:tcPr>
            <w:tcW w:w="4660" w:type="dxa"/>
            <w:vAlign w:val="bottom"/>
          </w:tcPr>
          <w:p>
            <w:pPr>
              <w:spacing w:after="0"/>
              <w:rPr>
                <w:sz w:val="24"/>
                <w:szCs w:val="24"/>
                <w:color w:val="auto"/>
              </w:rPr>
            </w:pPr>
          </w:p>
        </w:tc>
      </w:tr>
      <w:tr>
        <w:trPr>
          <w:trHeight w:val="79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7280" w:type="dxa"/>
            <w:vAlign w:val="bottom"/>
          </w:tcPr>
          <w:p>
            <w:pPr>
              <w:ind w:left="4520"/>
              <w:spacing w:after="0"/>
              <w:rPr>
                <w:sz w:val="20"/>
                <w:szCs w:val="20"/>
                <w:color w:val="auto"/>
              </w:rPr>
            </w:pPr>
            <w:r>
              <w:rPr>
                <w:rFonts w:ascii="Arial" w:cs="Arial" w:eastAsia="Arial" w:hAnsi="Arial"/>
                <w:sz w:val="60"/>
                <w:szCs w:val="60"/>
                <w:color w:val="auto"/>
              </w:rPr>
              <w:t>Access to Mental Health Support</w:t>
            </w:r>
          </w:p>
        </w:tc>
        <w:tc>
          <w:tcPr>
            <w:tcW w:w="4660" w:type="dxa"/>
            <w:vAlign w:val="bottom"/>
          </w:tcPr>
          <w:p>
            <w:pPr>
              <w:spacing w:after="0"/>
              <w:rPr>
                <w:sz w:val="24"/>
                <w:szCs w:val="24"/>
                <w:color w:val="auto"/>
              </w:rPr>
            </w:pPr>
          </w:p>
        </w:tc>
      </w:tr>
      <w:tr>
        <w:trPr>
          <w:trHeight w:val="808"/>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7280" w:type="dxa"/>
            <w:vAlign w:val="bottom"/>
          </w:tcPr>
          <w:p>
            <w:pPr>
              <w:ind w:left="4520"/>
              <w:spacing w:after="0"/>
              <w:rPr>
                <w:sz w:val="20"/>
                <w:szCs w:val="20"/>
                <w:color w:val="auto"/>
              </w:rPr>
            </w:pPr>
            <w:r>
              <w:rPr>
                <w:rFonts w:ascii="Arial" w:cs="Arial" w:eastAsia="Arial" w:hAnsi="Arial"/>
                <w:sz w:val="60"/>
                <w:szCs w:val="60"/>
                <w:color w:val="auto"/>
              </w:rPr>
              <w:t>Domestic Abuse Support Program</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7280" w:type="dxa"/>
            <w:vAlign w:val="bottom"/>
          </w:tcPr>
          <w:p>
            <w:pPr>
              <w:ind w:left="4520"/>
              <w:spacing w:after="0"/>
              <w:rPr>
                <w:sz w:val="20"/>
                <w:szCs w:val="20"/>
                <w:color w:val="auto"/>
              </w:rPr>
            </w:pPr>
            <w:r>
              <w:rPr>
                <w:rFonts w:ascii="Arial" w:cs="Arial" w:eastAsia="Arial" w:hAnsi="Arial"/>
                <w:sz w:val="60"/>
                <w:szCs w:val="60"/>
                <w:color w:val="auto"/>
              </w:rPr>
              <w:t>Tuning In to Our Spotifiers</w:t>
            </w:r>
          </w:p>
        </w:tc>
        <w:tc>
          <w:tcPr>
            <w:tcW w:w="46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7280" w:type="dxa"/>
            <w:vAlign w:val="bottom"/>
          </w:tcPr>
          <w:p>
            <w:pPr>
              <w:ind w:left="4520"/>
              <w:spacing w:after="0"/>
              <w:rPr>
                <w:sz w:val="20"/>
                <w:szCs w:val="20"/>
                <w:color w:val="auto"/>
              </w:rPr>
            </w:pPr>
            <w:r>
              <w:rPr>
                <w:rFonts w:ascii="Arial" w:cs="Arial" w:eastAsia="Arial" w:hAnsi="Arial"/>
                <w:sz w:val="60"/>
                <w:szCs w:val="60"/>
                <w:color w:val="auto"/>
              </w:rPr>
              <w:t>Key Learnings</w:t>
            </w:r>
          </w:p>
        </w:tc>
        <w:tc>
          <w:tcPr>
            <w:tcW w:w="46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7280" w:type="dxa"/>
            <w:vAlign w:val="bottom"/>
          </w:tcPr>
          <w:p>
            <w:pPr>
              <w:ind w:left="4520"/>
              <w:spacing w:after="0"/>
              <w:rPr>
                <w:sz w:val="20"/>
                <w:szCs w:val="20"/>
                <w:color w:val="auto"/>
              </w:rPr>
            </w:pPr>
            <w:r>
              <w:rPr>
                <w:rFonts w:ascii="Arial" w:cs="Arial" w:eastAsia="Arial" w:hAnsi="Arial"/>
                <w:sz w:val="60"/>
                <w:szCs w:val="60"/>
                <w:color w:val="auto"/>
              </w:rPr>
              <w:t>Supporting Our Listeners</w:t>
            </w:r>
          </w:p>
        </w:tc>
        <w:tc>
          <w:tcPr>
            <w:tcW w:w="4660" w:type="dxa"/>
            <w:vAlign w:val="bottom"/>
          </w:tcPr>
          <w:p>
            <w:pPr>
              <w:spacing w:after="0"/>
              <w:rPr>
                <w:sz w:val="24"/>
                <w:szCs w:val="24"/>
                <w:color w:val="auto"/>
              </w:rPr>
            </w:pPr>
          </w:p>
        </w:tc>
      </w:tr>
    </w:tbl>
    <w:p>
      <w:pPr>
        <w:spacing w:after="0" w:line="20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5">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6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Supporting the Mental</w:t>
      </w:r>
    </w:p>
    <w:p>
      <w:pPr>
        <w:spacing w:after="0" w:line="25"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Health of Listeners</w:t>
      </w:r>
    </w:p>
    <w:p>
      <w:pPr>
        <w:sectPr>
          <w:pgSz w:w="31680" w:h="31680" w:orient="portrait"/>
          <w:cols w:equalWidth="0" w:num="1">
            <w:col w:w="73920"/>
          </w:cols>
          <w:pgMar w:left="1440" w:top="1270" w:right="1440" w:bottom="950" w:gutter="0" w:footer="0" w:header="0"/>
        </w:sect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84" w:lineRule="exact"/>
        <w:rPr>
          <w:rFonts w:ascii="Arial" w:cs="Arial" w:eastAsia="Arial" w:hAnsi="Arial"/>
          <w:sz w:val="49"/>
          <w:szCs w:val="49"/>
          <w:color w:val="auto"/>
        </w:rPr>
      </w:pPr>
    </w:p>
    <w:p>
      <w:pPr>
        <w:ind w:right="760"/>
        <w:spacing w:after="0" w:line="292" w:lineRule="auto"/>
        <w:rPr>
          <w:sz w:val="20"/>
          <w:szCs w:val="20"/>
          <w:color w:val="auto"/>
        </w:rPr>
      </w:pPr>
      <w:r>
        <w:rPr>
          <w:rFonts w:ascii="Arial" w:cs="Arial" w:eastAsia="Arial" w:hAnsi="Arial"/>
          <w:sz w:val="76"/>
          <w:szCs w:val="76"/>
          <w:color w:val="auto"/>
        </w:rPr>
        <w:t>Music and podcasts can provide invaluable help and inspiration to those facing mental health struggles. We seek to support our listeners through the following activities.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4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The Mental Health hub</w:t>
      </w:r>
    </w:p>
    <w:p>
      <w:pPr>
        <w:spacing w:after="0" w:line="126" w:lineRule="exact"/>
        <w:rPr>
          <w:rFonts w:ascii="Arial" w:cs="Arial" w:eastAsia="Arial" w:hAnsi="Arial"/>
          <w:sz w:val="49"/>
          <w:szCs w:val="49"/>
          <w:color w:val="auto"/>
        </w:rPr>
      </w:pPr>
    </w:p>
    <w:p>
      <w:pPr>
        <w:ind w:right="840"/>
        <w:spacing w:after="0" w:line="283" w:lineRule="auto"/>
        <w:rPr>
          <w:sz w:val="20"/>
          <w:szCs w:val="20"/>
          <w:color w:val="auto"/>
        </w:rPr>
      </w:pPr>
      <w:r>
        <w:rPr>
          <w:rFonts w:ascii="Arial" w:cs="Arial" w:eastAsia="Arial" w:hAnsi="Arial"/>
          <w:sz w:val="76"/>
          <w:szCs w:val="76"/>
          <w:color w:val="auto"/>
        </w:rPr>
        <w:t>When someone performs a high-risk search on our platform, a message directs users to the Mental Health hub, where they’re connected with an easy-to-navigate list of local resources. This online hub, with support from the global youth charity Ditch the Label, makes it easier for our listeners and creators to find help.</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8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Mental Health moments</w:t>
      </w:r>
    </w:p>
    <w:p>
      <w:pPr>
        <w:spacing w:after="0" w:line="126" w:lineRule="exact"/>
        <w:rPr>
          <w:rFonts w:ascii="Arial" w:cs="Arial" w:eastAsia="Arial" w:hAnsi="Arial"/>
          <w:sz w:val="49"/>
          <w:szCs w:val="49"/>
          <w:color w:val="auto"/>
        </w:rPr>
      </w:pPr>
    </w:p>
    <w:p>
      <w:pPr>
        <w:ind w:right="1480"/>
        <w:spacing w:after="0" w:line="331" w:lineRule="auto"/>
        <w:rPr>
          <w:sz w:val="20"/>
          <w:szCs w:val="20"/>
          <w:color w:val="auto"/>
        </w:rPr>
      </w:pPr>
      <w:r>
        <w:rPr>
          <w:rFonts w:ascii="Arial" w:cs="Arial" w:eastAsia="Arial" w:hAnsi="Arial"/>
          <w:sz w:val="71"/>
          <w:szCs w:val="71"/>
          <w:color w:val="auto"/>
        </w:rPr>
        <w:t>In 2022, we leveraged several key moments to open up the mental health conversation among our employees and users. This typically involved sharing</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67"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messages on our platform that click through to a</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resource hub on the relevant issue. We’ve started</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5"/>
          <w:szCs w:val="75"/>
          <w:color w:val="auto"/>
        </w:rPr>
        <w:t>measuring the impact of these moments by tracking</w:t>
      </w:r>
    </w:p>
    <w:p>
      <w:pPr>
        <w:spacing w:after="0" w:line="13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4"/>
          <w:szCs w:val="74"/>
          <w:color w:val="auto"/>
        </w:rPr>
        <w:t>how many people click through and engage with the</w:t>
      </w:r>
    </w:p>
    <w:p>
      <w:pPr>
        <w:spacing w:after="0" w:line="149"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content we’ve shared.</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World Mental Health Day</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For 2022’s World Mental Health Day, we invited</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listeners to turn down the noise and tune in to</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3"/>
          <w:szCs w:val="73"/>
          <w:color w:val="auto"/>
        </w:rPr>
        <w:t>themselves. Through on- and off-platform messaging</w:t>
      </w:r>
    </w:p>
    <w:p>
      <w:pPr>
        <w:spacing w:after="0" w:line="161"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and partnerships with artists and creators, we</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60"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28"/>
          <w:szCs w:val="28"/>
          <w:color w:val="auto"/>
        </w:rPr>
        <w:t xml:space="preserve">pointed people toward our </w:t>
      </w:r>
      <w:r>
        <w:rPr>
          <w:sz w:val="1"/>
          <w:szCs w:val="1"/>
          <w:color w:val="auto"/>
        </w:rPr>
        <w:drawing>
          <wp:inline distT="0" distB="0" distL="0" distR="0">
            <wp:extent cx="2806700" cy="323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6">
                      <a:extLst>
                        <a:ext uri="{28A0092B-C50C-407E-A947-70E740481C1C}"/>
                      </a:extLst>
                    </a:blip>
                    <a:srcRect/>
                    <a:stretch>
                      <a:fillRect/>
                    </a:stretch>
                  </pic:blipFill>
                  <pic:spPr bwMode="auto">
                    <a:xfrm>
                      <a:off x="0" y="0"/>
                      <a:ext cx="2806700" cy="323850"/>
                    </a:xfrm>
                    <a:prstGeom prst="rect">
                      <a:avLst/>
                    </a:prstGeom>
                    <a:noFill/>
                    <a:ln>
                      <a:noFill/>
                    </a:ln>
                  </pic:spPr>
                </pic:pic>
              </a:graphicData>
            </a:graphic>
          </wp:inline>
        </w:drawing>
      </w:r>
      <w:r>
        <w:rPr>
          <w:rFonts w:ascii="Arial" w:cs="Arial" w:eastAsia="Arial" w:hAnsi="Arial"/>
          <w:sz w:val="28"/>
          <w:szCs w:val="28"/>
          <w:color w:val="auto"/>
        </w:rPr>
        <w:t>. There, we</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3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4"/>
          <w:szCs w:val="74"/>
          <w:color w:val="auto"/>
        </w:rPr>
        <w:t>highlighted new playlists and revamped content on a</w:t>
      </w:r>
    </w:p>
    <w:p>
      <w:pPr>
        <w:spacing w:after="0" w:line="149"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wide range of mental health topics.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The World Mental Health Day campaign was live in</w:t>
      </w:r>
    </w:p>
    <w:p>
      <w:pPr>
        <w:spacing w:after="0" w:line="12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1"/>
          <w:szCs w:val="71"/>
          <w:color w:val="auto"/>
        </w:rPr>
        <w:t>23 markets, including Sweden, India, Canada, Taiwan,</w:t>
      </w:r>
    </w:p>
    <w:p>
      <w:pPr>
        <w:spacing w:after="0" w:line="184"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and Thailand.</w:t>
      </w:r>
    </w:p>
    <w:p>
      <w:pPr>
        <w:sectPr>
          <w:pgSz w:w="31680" w:h="31680" w:orient="portrait"/>
          <w:cols w:equalWidth="0" w:num="2">
            <w:col w:w="18120" w:space="720"/>
            <w:col w:w="55080"/>
          </w:cols>
          <w:pgMar w:left="1440" w:top="1270" w:right="1440" w:bottom="950" w:gutter="0" w:footer="0" w:header="0"/>
          <w:type w:val="continuous"/>
        </w:sectPr>
      </w:pPr>
    </w:p>
    <w:bookmarkStart w:id="42" w:name="page43"/>
    <w:bookmarkEnd w:id="42"/>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auto"/>
              </w:rPr>
              <w:t>43</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auto"/>
                <w:w w:val="99"/>
              </w:rPr>
              <w:t>Encouraging Users to Participate In the Democratic Process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auto"/>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auto"/>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auto"/>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7">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360"/>
          <w:szCs w:val="360"/>
          <w:color w:val="auto"/>
        </w:rPr>
        <w:t>05.</w:t>
      </w:r>
    </w:p>
    <w:p>
      <w:pPr>
        <w:spacing w:after="0" w:line="197" w:lineRule="auto"/>
        <w:rPr>
          <w:sz w:val="20"/>
          <w:szCs w:val="20"/>
          <w:color w:val="auto"/>
        </w:rPr>
      </w:pPr>
      <w:r>
        <w:rPr>
          <w:rFonts w:ascii="Arial" w:cs="Arial" w:eastAsia="Arial" w:hAnsi="Arial"/>
          <w:sz w:val="360"/>
          <w:szCs w:val="360"/>
          <w:color w:val="auto"/>
        </w:rPr>
        <w:t>Civic &amp; Community</w:t>
      </w:r>
    </w:p>
    <w:p>
      <w:pPr>
        <w:spacing w:after="0"/>
        <w:rPr>
          <w:sz w:val="20"/>
          <w:szCs w:val="20"/>
          <w:color w:val="auto"/>
        </w:rPr>
      </w:pPr>
      <w:r>
        <w:rPr>
          <w:rFonts w:ascii="Arial" w:cs="Arial" w:eastAsia="Arial" w:hAnsi="Arial"/>
          <w:sz w:val="360"/>
          <w:szCs w:val="360"/>
          <w:color w:val="auto"/>
        </w:rPr>
        <w:t>Engagement</w:t>
      </w:r>
    </w:p>
    <w:p>
      <w:pPr>
        <w:sectPr>
          <w:pgSz w:w="31680" w:h="31680" w:orient="portrait"/>
          <w:cols w:equalWidth="0" w:num="1">
            <w:col w:w="73920"/>
          </w:cols>
          <w:pgMar w:left="1440" w:top="1270" w:right="1440" w:bottom="1440" w:gutter="0" w:footer="0" w:header="0"/>
        </w:sectPr>
      </w:pPr>
    </w:p>
    <w:bookmarkStart w:id="43" w:name="page44"/>
    <w:bookmarkEnd w:id="43"/>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FFFFFF"/>
              </w:rPr>
              <w:t>44</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FFFFFF"/>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FFFFFF"/>
                <w:w w:val="99"/>
              </w:rPr>
              <w:t>Encouraging Users to Participate In the Democratic Process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FFFFFF"/>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FFFFFF"/>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FFFFFF"/>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8">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4"/>
          <w:szCs w:val="144"/>
          <w:color w:val="FFFFFF"/>
        </w:rPr>
        <w:t>Civic &amp; Community Engagement continues to be a critical</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aspect of our social impact work. As our world experiences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unprecedented shifts, our commitment to making a positive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social impact grows ever stronger. As a global platform, we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are strongly positioned to show up in a meaningful way for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people, culture, the audio industry, and our employees.</w:t>
      </w:r>
    </w:p>
    <w:p>
      <w:pPr>
        <w:sectPr>
          <w:pgSz w:w="31680" w:h="31680" w:orient="portrait"/>
          <w:cols w:equalWidth="0" w:num="1">
            <w:col w:w="73920"/>
          </w:cols>
          <w:pgMar w:left="1440" w:top="1270" w:right="1440" w:bottom="1440" w:gutter="0" w:footer="0" w:header="0"/>
        </w:sectPr>
      </w:pPr>
    </w:p>
    <w:bookmarkStart w:id="44" w:name="page45"/>
    <w:bookmarkEnd w:id="44"/>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939598"/>
              </w:rPr>
              <w:t>45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auto"/>
                <w:w w:val="99"/>
              </w:rPr>
              <w:t>Encouraging Users to Participate In the Democratic Process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auto"/>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auto"/>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auto"/>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16886555</wp:posOffset>
            </wp:positionH>
            <wp:positionV relativeFrom="paragraph">
              <wp:posOffset>-3374390</wp:posOffset>
            </wp:positionV>
            <wp:extent cx="6845300" cy="216725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9">
                      <a:extLst>
                        <a:ext uri="{28A0092B-C50C-407E-A947-70E740481C1C}"/>
                      </a:extLst>
                    </a:blip>
                    <a:srcRect/>
                    <a:stretch>
                      <a:fillRect/>
                    </a:stretch>
                  </pic:blipFill>
                  <pic:spPr bwMode="auto">
                    <a:xfrm>
                      <a:off x="0" y="0"/>
                      <a:ext cx="6845300" cy="2167255"/>
                    </a:xfrm>
                    <a:prstGeom prst="rect">
                      <a:avLst/>
                    </a:prstGeom>
                    <a:noFill/>
                  </pic:spPr>
                </pic:pic>
              </a:graphicData>
            </a:graphic>
          </wp:anchor>
        </w:drawing>
        <w:drawing>
          <wp:anchor simplePos="0" relativeHeight="251657728" behindDoc="1" locked="0" layoutInCell="0" allowOverlap="1">
            <wp:simplePos x="0" y="0"/>
            <wp:positionH relativeFrom="column">
              <wp:posOffset>29540200</wp:posOffset>
            </wp:positionH>
            <wp:positionV relativeFrom="paragraph">
              <wp:posOffset>-2974975</wp:posOffset>
            </wp:positionV>
            <wp:extent cx="6144260" cy="176720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0">
                      <a:extLst>
                        <a:ext uri="{28A0092B-C50C-407E-A947-70E740481C1C}"/>
                      </a:extLst>
                    </a:blip>
                    <a:srcRect/>
                    <a:stretch>
                      <a:fillRect/>
                    </a:stretch>
                  </pic:blipFill>
                  <pic:spPr bwMode="auto">
                    <a:xfrm>
                      <a:off x="0" y="0"/>
                      <a:ext cx="6144260" cy="1767205"/>
                    </a:xfrm>
                    <a:prstGeom prst="rect">
                      <a:avLst/>
                    </a:prstGeom>
                    <a:noFill/>
                  </pic:spPr>
                </pic:pic>
              </a:graphicData>
            </a:graphic>
          </wp:anchor>
        </w:drawing>
        <w:drawing>
          <wp:anchor simplePos="0" relativeHeight="251657728" behindDoc="1" locked="0" layoutInCell="0" allowOverlap="1">
            <wp:simplePos x="0" y="0"/>
            <wp:positionH relativeFrom="column">
              <wp:posOffset>-10160</wp:posOffset>
            </wp:positionH>
            <wp:positionV relativeFrom="paragraph">
              <wp:posOffset>-3484245</wp:posOffset>
            </wp:positionV>
            <wp:extent cx="3077210" cy="93789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1">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right="6640"/>
        <w:spacing w:after="0" w:line="313" w:lineRule="auto"/>
        <w:rPr>
          <w:sz w:val="20"/>
          <w:szCs w:val="20"/>
          <w:color w:val="auto"/>
        </w:rPr>
      </w:pPr>
      <w:r>
        <w:rPr>
          <w:rFonts w:ascii="Arial" w:cs="Arial" w:eastAsia="Arial" w:hAnsi="Arial"/>
          <w:sz w:val="140"/>
          <w:szCs w:val="140"/>
          <w:color w:val="auto"/>
        </w:rPr>
        <w:t>Media Responsibility &amp; Impact</w:t>
      </w:r>
    </w:p>
    <w:p>
      <w:pPr>
        <w:spacing w:after="0" w:line="169" w:lineRule="exact"/>
        <w:rPr>
          <w:sz w:val="20"/>
          <w:szCs w:val="20"/>
          <w:color w:val="auto"/>
        </w:rPr>
      </w:pPr>
    </w:p>
    <w:p>
      <w:pPr>
        <w:ind w:right="2220"/>
        <w:spacing w:after="0" w:line="285" w:lineRule="auto"/>
        <w:rPr>
          <w:sz w:val="20"/>
          <w:szCs w:val="20"/>
          <w:color w:val="auto"/>
        </w:rPr>
      </w:pPr>
      <w:r>
        <w:rPr>
          <w:rFonts w:ascii="Arial" w:cs="Arial" w:eastAsia="Arial" w:hAnsi="Arial"/>
          <w:sz w:val="76"/>
          <w:szCs w:val="76"/>
          <w:color w:val="auto"/>
        </w:rPr>
        <w:t>For Spotify, media responsibility means supercharging the impact of our audio platform through accurate, trustworthy, and progressive storytelling. We prioritize stories from historically marginalized communities and focus on issues that resonate with our listeners. We do this by:</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960" w:right="4540" w:hanging="910"/>
        <w:spacing w:after="0" w:line="274" w:lineRule="auto"/>
        <w:tabs>
          <w:tab w:leader="none" w:pos="960" w:val="left"/>
        </w:tabs>
        <w:numPr>
          <w:ilvl w:val="0"/>
          <w:numId w:val="27"/>
        </w:numPr>
        <w:rPr>
          <w:rFonts w:ascii="Arial" w:cs="Arial" w:eastAsia="Arial" w:hAnsi="Arial"/>
          <w:sz w:val="76"/>
          <w:szCs w:val="76"/>
          <w:color w:val="auto"/>
        </w:rPr>
      </w:pPr>
      <w:r>
        <w:rPr>
          <w:rFonts w:ascii="Arial" w:cs="Arial" w:eastAsia="Arial" w:hAnsi="Arial"/>
          <w:sz w:val="76"/>
          <w:szCs w:val="76"/>
          <w:color w:val="auto"/>
        </w:rPr>
        <w:t>Increasing the reach of potentially impactful content.</w:t>
      </w:r>
    </w:p>
    <w:p>
      <w:pPr>
        <w:spacing w:after="0" w:line="4" w:lineRule="exact"/>
        <w:rPr>
          <w:rFonts w:ascii="Arial" w:cs="Arial" w:eastAsia="Arial" w:hAnsi="Arial"/>
          <w:sz w:val="76"/>
          <w:szCs w:val="76"/>
          <w:color w:val="auto"/>
        </w:rPr>
      </w:pPr>
    </w:p>
    <w:p>
      <w:pPr>
        <w:ind w:left="960" w:right="2460" w:hanging="910"/>
        <w:spacing w:after="0" w:line="274" w:lineRule="auto"/>
        <w:tabs>
          <w:tab w:leader="none" w:pos="960" w:val="left"/>
        </w:tabs>
        <w:numPr>
          <w:ilvl w:val="0"/>
          <w:numId w:val="27"/>
        </w:numPr>
        <w:rPr>
          <w:rFonts w:ascii="Arial" w:cs="Arial" w:eastAsia="Arial" w:hAnsi="Arial"/>
          <w:sz w:val="76"/>
          <w:szCs w:val="76"/>
          <w:color w:val="auto"/>
        </w:rPr>
      </w:pPr>
      <w:r>
        <w:rPr>
          <w:rFonts w:ascii="Arial" w:cs="Arial" w:eastAsia="Arial" w:hAnsi="Arial"/>
          <w:sz w:val="76"/>
          <w:szCs w:val="76"/>
          <w:color w:val="auto"/>
        </w:rPr>
        <w:t>Connecting stories to opportunities for listeners to take real action.</w:t>
      </w:r>
    </w:p>
    <w:p>
      <w:pPr>
        <w:spacing w:after="0" w:line="4" w:lineRule="exact"/>
        <w:rPr>
          <w:rFonts w:ascii="Arial" w:cs="Arial" w:eastAsia="Arial" w:hAnsi="Arial"/>
          <w:sz w:val="76"/>
          <w:szCs w:val="76"/>
          <w:color w:val="auto"/>
        </w:rPr>
      </w:pPr>
    </w:p>
    <w:p>
      <w:pPr>
        <w:ind w:left="960" w:right="2160" w:hanging="910"/>
        <w:spacing w:after="0" w:line="301" w:lineRule="auto"/>
        <w:tabs>
          <w:tab w:leader="none" w:pos="960" w:val="left"/>
        </w:tabs>
        <w:numPr>
          <w:ilvl w:val="0"/>
          <w:numId w:val="27"/>
        </w:numPr>
        <w:rPr>
          <w:rFonts w:ascii="Arial" w:cs="Arial" w:eastAsia="Arial" w:hAnsi="Arial"/>
          <w:sz w:val="76"/>
          <w:szCs w:val="76"/>
          <w:color w:val="auto"/>
        </w:rPr>
      </w:pPr>
      <w:r>
        <w:rPr>
          <w:rFonts w:ascii="Arial" w:cs="Arial" w:eastAsia="Arial" w:hAnsi="Arial"/>
          <w:sz w:val="76"/>
          <w:szCs w:val="76"/>
          <w:color w:val="auto"/>
        </w:rPr>
        <w:t>Showcasing positive depictions of historically marginalized and underrepresented communities in order to shift narratives.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54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-1722755</wp:posOffset>
            </wp:positionV>
            <wp:extent cx="11042650" cy="2029968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2">
                      <a:extLst>
                        <a:ext uri="{28A0092B-C50C-407E-A947-70E740481C1C}"/>
                      </a:extLst>
                    </a:blip>
                    <a:srcRect/>
                    <a:stretch>
                      <a:fillRect/>
                    </a:stretch>
                  </pic:blipFill>
                  <pic:spPr bwMode="auto">
                    <a:xfrm>
                      <a:off x="0" y="0"/>
                      <a:ext cx="11042650" cy="20299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144"/>
          <w:szCs w:val="144"/>
          <w:color w:val="FFFFFF"/>
        </w:rPr>
        <w:t>Kim Kardashian’s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The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right="4120"/>
        <w:spacing w:after="0" w:line="292" w:lineRule="auto"/>
        <w:rPr>
          <w:sz w:val="20"/>
          <w:szCs w:val="20"/>
          <w:color w:val="auto"/>
        </w:rPr>
      </w:pPr>
      <w:r>
        <w:rPr>
          <w:rFonts w:ascii="Arial" w:cs="Arial" w:eastAsia="Arial" w:hAnsi="Arial"/>
          <w:sz w:val="70"/>
          <w:szCs w:val="70"/>
          <w:color w:val="FFFFFF"/>
        </w:rPr>
        <w:t>A Spotify Original podcast, shines a light on the issues of racial discrimination in the American justice system. The podcast takes a deep dive into the case of Kevin Keith, who has spent 28 years in prison despite there being no physical evidence linking him to the triple homicide he’s serving time for. This true crime series reaches a huge audience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52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-958215</wp:posOffset>
            </wp:positionH>
            <wp:positionV relativeFrom="paragraph">
              <wp:posOffset>-1711960</wp:posOffset>
            </wp:positionV>
            <wp:extent cx="11093450" cy="1326388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3">
                      <a:extLst>
                        <a:ext uri="{28A0092B-C50C-407E-A947-70E740481C1C}"/>
                      </a:extLst>
                    </a:blip>
                    <a:srcRect/>
                    <a:stretch>
                      <a:fillRect/>
                    </a:stretch>
                  </pic:blipFill>
                  <pic:spPr bwMode="auto">
                    <a:xfrm>
                      <a:off x="0" y="0"/>
                      <a:ext cx="11093450" cy="13263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44"/>
          <w:szCs w:val="144"/>
          <w:color w:val="FFFFFF"/>
        </w:rPr>
        <w:t>Heather McGhee’s</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FFFFFF"/>
        </w:rPr>
        <w:t>The Sum of Us</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right="3640"/>
        <w:spacing w:after="0" w:line="289" w:lineRule="auto"/>
        <w:rPr>
          <w:sz w:val="20"/>
          <w:szCs w:val="20"/>
          <w:color w:val="auto"/>
        </w:rPr>
      </w:pPr>
      <w:r>
        <w:rPr>
          <w:rFonts w:ascii="Arial" w:cs="Arial" w:eastAsia="Arial" w:hAnsi="Arial"/>
          <w:sz w:val="72"/>
          <w:szCs w:val="72"/>
          <w:color w:val="FFFFFF"/>
        </w:rPr>
        <w:t>A Spotify Original podcast in partnership with Higher Ground, takes a tour of the United States while documenting stories of hope and solidarity in a time of great division and peril for democracy. We worked with Color of</w:t>
      </w:r>
    </w:p>
    <w:p>
      <w:pPr>
        <w:spacing w:after="0" w:line="14" w:lineRule="exact"/>
        <w:rPr>
          <w:sz w:val="20"/>
          <w:szCs w:val="20"/>
          <w:color w:val="auto"/>
        </w:rPr>
      </w:pPr>
    </w:p>
    <w:p>
      <w:pPr>
        <w:ind w:right="3780"/>
        <w:spacing w:after="0" w:line="335" w:lineRule="auto"/>
        <w:rPr>
          <w:sz w:val="20"/>
          <w:szCs w:val="20"/>
          <w:color w:val="auto"/>
        </w:rPr>
      </w:pPr>
      <w:r>
        <w:rPr>
          <w:rFonts w:ascii="Arial" w:cs="Arial" w:eastAsia="Arial" w:hAnsi="Arial"/>
          <w:sz w:val="74"/>
          <w:szCs w:val="74"/>
          <w:color w:val="FFFFFF"/>
        </w:rPr>
        <w:t>Change to create a robust</w:t>
      </w:r>
      <w:r>
        <w:rPr>
          <w:rFonts w:ascii="Arial" w:cs="Arial" w:eastAsia="Arial" w:hAnsi="Arial"/>
          <w:sz w:val="52"/>
          <w:szCs w:val="52"/>
          <w:color w:val="FFFFFF"/>
        </w:rPr>
        <w:t xml:space="preserve"> resource guide </w:t>
      </w:r>
      <w:r>
        <w:rPr>
          <w:sz w:val="1"/>
          <w:szCs w:val="1"/>
          <w:color w:val="auto"/>
        </w:rPr>
        <w:drawing>
          <wp:inline distT="0" distB="0" distL="0" distR="0">
            <wp:extent cx="332105" cy="3321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4">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4"/>
          <w:szCs w:val="74"/>
          <w:color w:val="FFFFFF"/>
        </w:rPr>
        <w:t xml:space="preserve"> to serve as a companion to this podcast.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540"/>
        <w:spacing w:after="0"/>
        <w:rPr>
          <w:sz w:val="20"/>
          <w:szCs w:val="20"/>
          <w:color w:val="auto"/>
        </w:rPr>
      </w:pPr>
      <w:r>
        <w:rPr>
          <w:rFonts w:ascii="Arial" w:cs="Arial" w:eastAsia="Arial" w:hAnsi="Arial"/>
          <w:sz w:val="76"/>
          <w:szCs w:val="76"/>
          <w:color w:val="FFFFFF"/>
        </w:rPr>
        <w:t>Podcast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-920115</wp:posOffset>
            </wp:positionH>
            <wp:positionV relativeFrom="paragraph">
              <wp:posOffset>-1690370</wp:posOffset>
            </wp:positionV>
            <wp:extent cx="11042650" cy="1321943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5">
                      <a:extLst>
                        <a:ext uri="{28A0092B-C50C-407E-A947-70E740481C1C}"/>
                      </a:extLst>
                    </a:blip>
                    <a:srcRect/>
                    <a:stretch>
                      <a:fillRect/>
                    </a:stretch>
                  </pic:blipFill>
                  <pic:spPr bwMode="auto">
                    <a:xfrm>
                      <a:off x="0" y="0"/>
                      <a:ext cx="11042650" cy="13219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144"/>
          <w:szCs w:val="144"/>
          <w:color w:val="FFFFFF"/>
        </w:rPr>
        <w:t>Quiet Part Loud</w:t>
      </w:r>
    </w:p>
    <w:p>
      <w:pPr>
        <w:spacing w:after="0" w:line="317" w:lineRule="exact"/>
        <w:rPr>
          <w:sz w:val="20"/>
          <w:szCs w:val="20"/>
          <w:color w:val="auto"/>
        </w:rPr>
      </w:pPr>
    </w:p>
    <w:p>
      <w:pPr>
        <w:ind w:right="1440"/>
        <w:spacing w:after="0" w:line="311" w:lineRule="auto"/>
        <w:rPr>
          <w:sz w:val="20"/>
          <w:szCs w:val="20"/>
          <w:color w:val="auto"/>
        </w:rPr>
      </w:pPr>
      <w:r>
        <w:rPr>
          <w:rFonts w:ascii="Arial" w:cs="Arial" w:eastAsia="Arial" w:hAnsi="Arial"/>
          <w:sz w:val="69"/>
          <w:szCs w:val="69"/>
          <w:color w:val="FFFFFF"/>
        </w:rPr>
        <w:t>A Spotify Exclusive by Jordan Peele’s Monkeypaw Productions, is a scripted series that follows a fear-mongering and xenophobic radio host who, years later, is offered a bargain for vindication. We partnered with the Muslim Public Affairs Council, which received a grant from Spotify to further its work in fighting anti-Muslim hate, and are exploring additional ways to use the show to drive action in 2023.</w:t>
      </w:r>
    </w:p>
    <w:p>
      <w:pPr>
        <w:spacing w:after="0" w:line="751" w:lineRule="exact"/>
        <w:rPr>
          <w:sz w:val="20"/>
          <w:szCs w:val="20"/>
          <w:color w:val="auto"/>
        </w:rPr>
      </w:pPr>
    </w:p>
    <w:p>
      <w:pPr>
        <w:sectPr>
          <w:pgSz w:w="31680" w:h="31680" w:orient="portrait"/>
          <w:cols w:equalWidth="0" w:num="4">
            <w:col w:w="19560" w:space="720"/>
            <w:col w:w="18160" w:space="720"/>
            <w:col w:w="18100" w:space="720"/>
            <w:col w:w="15940"/>
          </w:cols>
          <w:pgMar w:left="1440" w:top="1270"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76"/>
          <w:szCs w:val="76"/>
          <w:color w:val="auto"/>
        </w:rPr>
        <w:t>Creating impact through storytelling</w:t>
      </w:r>
    </w:p>
    <w:p>
      <w:pPr>
        <w:spacing w:after="0" w:line="126" w:lineRule="exact"/>
        <w:rPr>
          <w:sz w:val="20"/>
          <w:szCs w:val="20"/>
          <w:color w:val="auto"/>
        </w:rPr>
      </w:pPr>
    </w:p>
    <w:p>
      <w:pPr>
        <w:ind w:right="2640"/>
        <w:spacing w:after="0" w:line="293" w:lineRule="auto"/>
        <w:rPr>
          <w:sz w:val="20"/>
          <w:szCs w:val="20"/>
          <w:color w:val="auto"/>
        </w:rPr>
      </w:pPr>
      <w:r>
        <w:rPr>
          <w:rFonts w:ascii="Arial" w:cs="Arial" w:eastAsia="Arial" w:hAnsi="Arial"/>
          <w:sz w:val="73"/>
          <w:szCs w:val="73"/>
          <w:color w:val="auto"/>
        </w:rPr>
        <w:t>Our media responsibility work centers on providing support to Spotify’s storytellers to help them deliver greater positive impact. Through our podcast impact programs, we work with existing podcasts that are using the power of story to shine a spotlight on an issue or community, and are building campaigns that empower inspired listeners to learn more and take action on the relevant issues. In 2022, we launched three podcast impact programs to accompany three of our high-profile podcasts.</w:t>
      </w:r>
    </w:p>
    <w:p>
      <w:pPr>
        <w:spacing w:after="0" w:line="20" w:lineRule="exact"/>
        <w:rPr>
          <w:sz w:val="20"/>
          <w:szCs w:val="20"/>
          <w:color w:val="auto"/>
        </w:rPr>
      </w:pPr>
      <w:r>
        <w:rPr>
          <w:sz w:val="20"/>
          <w:szCs w:val="20"/>
          <w:color w:val="auto"/>
        </w:rPr>
        <w:br w:type="column"/>
      </w:r>
    </w:p>
    <w:p>
      <w:pPr>
        <w:spacing w:after="0" w:line="142" w:lineRule="exact"/>
        <w:rPr>
          <w:sz w:val="20"/>
          <w:szCs w:val="20"/>
          <w:color w:val="auto"/>
        </w:rPr>
      </w:pPr>
    </w:p>
    <w:p>
      <w:pPr>
        <w:ind w:right="3940"/>
        <w:spacing w:after="0" w:line="303" w:lineRule="auto"/>
        <w:rPr>
          <w:sz w:val="20"/>
          <w:szCs w:val="20"/>
          <w:color w:val="auto"/>
        </w:rPr>
      </w:pPr>
      <w:r>
        <w:rPr>
          <w:rFonts w:ascii="Arial" w:cs="Arial" w:eastAsia="Arial" w:hAnsi="Arial"/>
          <w:sz w:val="71"/>
          <w:szCs w:val="71"/>
          <w:color w:val="FFFFFF"/>
        </w:rPr>
        <w:t>and raises important questions about racial inequality in legal systems—questions many listeners may never have engaged with before. We partnered with Color of Change, a U.S.-based nonprofit civil rights advocacy organization, to create tools for listeners who want to learn more and find ways to take action on criminal justice reform.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76"/>
          <w:szCs w:val="76"/>
          <w:color w:val="FFFFFF"/>
        </w:rPr>
        <w:t xml:space="preserve">Listen now </w:t>
      </w:r>
      <w:r>
        <w:rPr>
          <w:sz w:val="1"/>
          <w:szCs w:val="1"/>
          <w:color w:val="auto"/>
        </w:rPr>
        <w:drawing>
          <wp:inline distT="0" distB="0" distL="0" distR="0">
            <wp:extent cx="616585" cy="6223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6">
                      <a:extLst>
                        <a:ext uri="{28A0092B-C50C-407E-A947-70E740481C1C}"/>
                      </a:extLst>
                    </a:blip>
                    <a:srcRect/>
                    <a:stretch>
                      <a:fillRect/>
                    </a:stretch>
                  </pic:blipFill>
                  <pic:spPr bwMode="auto">
                    <a:xfrm>
                      <a:off x="0" y="0"/>
                      <a:ext cx="616585" cy="622300"/>
                    </a:xfrm>
                    <a:prstGeom prst="rect">
                      <a:avLst/>
                    </a:prstGeom>
                    <a:noFill/>
                    <a:ln>
                      <a:noFill/>
                    </a:ln>
                  </pic:spPr>
                </pic:pic>
              </a:graphicData>
            </a:graphic>
          </wp:inline>
        </w:drawing>
      </w:r>
    </w:p>
    <w:p>
      <w:pPr>
        <w:spacing w:after="0" w:line="20" w:lineRule="exact"/>
        <w:rPr>
          <w:sz w:val="20"/>
          <w:szCs w:val="20"/>
          <w:color w:val="auto"/>
        </w:rPr>
      </w:pPr>
      <w:r>
        <w:rPr>
          <w:sz w:val="20"/>
          <w:szCs w:val="20"/>
          <w:color w:val="auto"/>
        </w:rPr>
        <w:br w:type="column"/>
      </w:r>
    </w:p>
    <w:p>
      <w:pPr>
        <w:ind w:left="160"/>
        <w:spacing w:after="0"/>
        <w:rPr>
          <w:sz w:val="20"/>
          <w:szCs w:val="20"/>
          <w:color w:val="auto"/>
        </w:rPr>
      </w:pPr>
      <w:r>
        <w:rPr>
          <w:rFonts w:ascii="Arial" w:cs="Arial" w:eastAsia="Arial" w:hAnsi="Arial"/>
          <w:sz w:val="76"/>
          <w:szCs w:val="76"/>
          <w:color w:val="FFFFFF"/>
        </w:rPr>
        <w:t xml:space="preserve">Listen now </w:t>
      </w:r>
      <w:r>
        <w:rPr>
          <w:sz w:val="1"/>
          <w:szCs w:val="1"/>
          <w:color w:val="auto"/>
        </w:rPr>
        <w:drawing>
          <wp:inline distT="0" distB="0" distL="0" distR="0">
            <wp:extent cx="616585" cy="6000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extLst>
                        <a:ext uri="{28A0092B-C50C-407E-A947-70E740481C1C}"/>
                      </a:extLst>
                    </a:blip>
                    <a:srcRect/>
                    <a:stretch>
                      <a:fillRect/>
                    </a:stretch>
                  </pic:blipFill>
                  <pic:spPr bwMode="auto">
                    <a:xfrm>
                      <a:off x="0" y="0"/>
                      <a:ext cx="616585" cy="600075"/>
                    </a:xfrm>
                    <a:prstGeom prst="rect">
                      <a:avLst/>
                    </a:prstGeom>
                    <a:noFill/>
                    <a:ln>
                      <a:noFill/>
                    </a:ln>
                  </pic:spPr>
                </pic:pic>
              </a:graphicData>
            </a:graphic>
          </wp:inline>
        </w:drawing>
      </w:r>
      <w:r>
        <w:rPr>
          <w:rFonts w:ascii="Arial" w:cs="Arial" w:eastAsia="Arial" w:hAnsi="Arial"/>
          <w:sz w:val="76"/>
          <w:szCs w:val="76"/>
          <w:color w:val="FFFFFF"/>
        </w:rPr>
        <w:t xml:space="preserve">                                Listen now </w:t>
      </w:r>
      <w:r>
        <w:rPr>
          <w:sz w:val="1"/>
          <w:szCs w:val="1"/>
          <w:color w:val="auto"/>
        </w:rPr>
        <w:drawing>
          <wp:inline distT="0" distB="0" distL="0" distR="0">
            <wp:extent cx="616585" cy="6000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8">
                      <a:extLst>
                        <a:ext uri="{28A0092B-C50C-407E-A947-70E740481C1C}"/>
                      </a:extLst>
                    </a:blip>
                    <a:srcRect/>
                    <a:stretch>
                      <a:fillRect/>
                    </a:stretch>
                  </pic:blipFill>
                  <pic:spPr bwMode="auto">
                    <a:xfrm>
                      <a:off x="0" y="0"/>
                      <a:ext cx="616585" cy="600075"/>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60" w:right="1440" w:hanging="160"/>
        <w:spacing w:after="0" w:line="186" w:lineRule="auto"/>
        <w:rPr>
          <w:sz w:val="20"/>
          <w:szCs w:val="20"/>
          <w:color w:val="auto"/>
        </w:rPr>
      </w:pPr>
      <w:r>
        <w:rPr>
          <w:rFonts w:ascii="Arial" w:cs="Arial" w:eastAsia="Arial" w:hAnsi="Arial"/>
          <w:sz w:val="446"/>
          <w:szCs w:val="446"/>
          <w:color w:val="006450"/>
        </w:rPr>
        <w:t>“</w:t>
      </w:r>
      <w:r>
        <w:rPr>
          <w:rFonts w:ascii="Arial" w:cs="Arial" w:eastAsia="Arial" w:hAnsi="Arial"/>
          <w:sz w:val="76"/>
          <w:szCs w:val="76"/>
          <w:color w:val="006450"/>
        </w:rPr>
        <w:t>Color of Change is proud to be a Social Impact partner for Spotify, offering listeners tangible actions they can take to address the issues raised in the storytelling they listen to. It’s not enough to tell stories about the issues that impact our society; projects like Heather McGhee’s The Sum of Us podcast allow listeners to move from passive to active, giving people real ways to take action and demand change. When we work together, anything is possible.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-818515</wp:posOffset>
            </wp:positionH>
            <wp:positionV relativeFrom="paragraph">
              <wp:posOffset>-4006215</wp:posOffset>
            </wp:positionV>
            <wp:extent cx="23006050" cy="601345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9">
                      <a:extLst>
                        <a:ext uri="{28A0092B-C50C-407E-A947-70E740481C1C}"/>
                      </a:extLst>
                    </a:blip>
                    <a:srcRect/>
                    <a:stretch>
                      <a:fillRect/>
                    </a:stretch>
                  </pic:blipFill>
                  <pic:spPr bwMode="auto">
                    <a:xfrm>
                      <a:off x="0" y="0"/>
                      <a:ext cx="23006050" cy="6013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jc w:val="right"/>
        <w:ind w:right="1440"/>
        <w:spacing w:after="0"/>
        <w:rPr>
          <w:sz w:val="20"/>
          <w:szCs w:val="20"/>
          <w:color w:val="auto"/>
        </w:rPr>
      </w:pPr>
      <w:r>
        <w:rPr>
          <w:rFonts w:ascii="Arial" w:cs="Arial" w:eastAsia="Arial" w:hAnsi="Arial"/>
          <w:sz w:val="76"/>
          <w:szCs w:val="76"/>
          <w:color w:val="006450"/>
        </w:rPr>
        <w:t>Kelle Rozell, Chief Marketing &amp; Storytelling Officer at Color of Change</w:t>
      </w:r>
    </w:p>
    <w:p>
      <w:pPr>
        <w:sectPr>
          <w:pgSz w:w="31680" w:h="31680" w:orient="portrait"/>
          <w:cols w:equalWidth="0" w:num="3">
            <w:col w:w="19560" w:space="720"/>
            <w:col w:w="17980" w:space="720"/>
            <w:col w:w="34940"/>
          </w:cols>
          <w:pgMar w:left="1440" w:top="1270" w:right="1440" w:bottom="1440" w:gutter="0" w:footer="0" w:header="0"/>
          <w:type w:val="continuous"/>
        </w:sectPr>
      </w:pPr>
    </w:p>
    <w:bookmarkStart w:id="45" w:name="page46"/>
    <w:bookmarkEnd w:id="45"/>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1A3D30"/>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auto"/>
              </w:rPr>
              <w:t>46</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auto"/>
                <w:w w:val="99"/>
              </w:rPr>
              <w:t>Encouraging Users to Participate In the Democratic Process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auto"/>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auto"/>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auto"/>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0">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44"/>
          <w:szCs w:val="144"/>
          <w:color w:val="auto"/>
        </w:rPr>
        <w:t>Encouraging Users to Participate In</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the Democratic Process</w:t>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2180"/>
        <w:spacing w:after="0" w:line="295" w:lineRule="auto"/>
        <w:rPr>
          <w:sz w:val="20"/>
          <w:szCs w:val="20"/>
          <w:color w:val="auto"/>
        </w:rPr>
      </w:pPr>
      <w:r>
        <w:rPr>
          <w:rFonts w:ascii="Arial" w:cs="Arial" w:eastAsia="Arial" w:hAnsi="Arial"/>
          <w:sz w:val="73"/>
          <w:szCs w:val="73"/>
          <w:color w:val="auto"/>
        </w:rPr>
        <w:t>Our mission is simple: Help our consumers, creators, and employees feel empowered to vote while providing real, actionable solutions to the problems faced by voters. To do that, we bring messages about civic engagement to our audience wherever they are, from the voices they trust the most. Our campaigns are nonpartisan and focus on making voting easier and more exciting for our audience.</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3360"/>
        <w:spacing w:after="0" w:line="294" w:lineRule="auto"/>
        <w:rPr>
          <w:sz w:val="20"/>
          <w:szCs w:val="20"/>
          <w:color w:val="auto"/>
        </w:rPr>
      </w:pPr>
      <w:r>
        <w:rPr>
          <w:rFonts w:ascii="Arial" w:cs="Arial" w:eastAsia="Arial" w:hAnsi="Arial"/>
          <w:sz w:val="71"/>
          <w:szCs w:val="71"/>
          <w:color w:val="auto"/>
        </w:rPr>
        <w:t>We’ve been running voter engagement campaigns since 2016. While we initially focused our efforts on the U.S. and the EU, we’ve expanded into more countries every year. We’ve now reached nearly</w:t>
      </w:r>
    </w:p>
    <w:p>
      <w:pPr>
        <w:ind w:right="2700"/>
        <w:spacing w:after="0" w:line="283" w:lineRule="auto"/>
        <w:rPr>
          <w:sz w:val="20"/>
          <w:szCs w:val="20"/>
          <w:color w:val="auto"/>
        </w:rPr>
      </w:pPr>
      <w:r>
        <w:rPr>
          <w:rFonts w:ascii="Arial" w:cs="Arial" w:eastAsia="Arial" w:hAnsi="Arial"/>
          <w:sz w:val="76"/>
          <w:szCs w:val="76"/>
          <w:color w:val="auto"/>
        </w:rPr>
        <w:t>57 million listeners worldwide, encouraging people globally to play their part in their local elections. Since we started our efforts, these campaigns have driven nearly 4 million visits to resources on civic engagement, such as helping users check their voter status, register to vote, or learn more about their local elections.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100" w:right="6380"/>
        <w:spacing w:after="0" w:line="305" w:lineRule="auto"/>
        <w:rPr>
          <w:sz w:val="20"/>
          <w:szCs w:val="20"/>
          <w:color w:val="auto"/>
        </w:rPr>
      </w:pPr>
      <w:r>
        <w:rPr>
          <w:rFonts w:ascii="Arial" w:cs="Arial" w:eastAsia="Arial" w:hAnsi="Arial"/>
          <w:sz w:val="142"/>
          <w:szCs w:val="142"/>
          <w:color w:val="auto"/>
        </w:rPr>
        <w:t>Why do we care about voting?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right="2280"/>
        <w:spacing w:after="0" w:line="296" w:lineRule="auto"/>
        <w:rPr>
          <w:sz w:val="20"/>
          <w:szCs w:val="20"/>
          <w:color w:val="auto"/>
        </w:rPr>
      </w:pPr>
      <w:r>
        <w:rPr>
          <w:rFonts w:ascii="Arial" w:cs="Arial" w:eastAsia="Arial" w:hAnsi="Arial"/>
          <w:sz w:val="72"/>
          <w:szCs w:val="72"/>
          <w:color w:val="auto"/>
        </w:rPr>
        <w:t>Spotify is all about the power of voices being heard, so encouraging our listeners, employees, and creators to get loud about civic engagement makes perfect sense. No matter what issues they’re passionate about, showing up to the polls to make sure their voices are heard is essential. As a global audio platform with a huge reach, Spotify has the responsibility and the opportunity to encourage people to vote and to do our best to make sure no one’s left out of the process.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right="960"/>
        <w:spacing w:after="0" w:line="298" w:lineRule="auto"/>
        <w:rPr>
          <w:sz w:val="20"/>
          <w:szCs w:val="20"/>
          <w:color w:val="auto"/>
        </w:rPr>
      </w:pPr>
      <w:r>
        <w:rPr>
          <w:rFonts w:ascii="Arial" w:cs="Arial" w:eastAsia="Arial" w:hAnsi="Arial"/>
          <w:sz w:val="72"/>
          <w:szCs w:val="72"/>
          <w:color w:val="auto"/>
        </w:rPr>
        <w:t>Our global and in-market teams work together closely to build campaigns that are culturally relevant and speak to the market’s electoral environment. For each of our campaigns, we produce locally relevant information that’s focused on overcoming barriers to voting by, for instance, explaining how it works, how to register, and where to go. Where possible, we also prioritize reaching people who may be interested in voting but need a little extra help to get to the polls.</w:t>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right="720"/>
        <w:spacing w:after="0" w:line="297" w:lineRule="auto"/>
        <w:rPr>
          <w:sz w:val="20"/>
          <w:szCs w:val="20"/>
          <w:color w:val="auto"/>
        </w:rPr>
      </w:pPr>
      <w:r>
        <w:rPr>
          <w:rFonts w:ascii="Arial" w:cs="Arial" w:eastAsia="Arial" w:hAnsi="Arial"/>
          <w:sz w:val="75"/>
          <w:szCs w:val="75"/>
          <w:color w:val="auto"/>
        </w:rPr>
        <w:t>We focus our civic engagement efforts on those areas where we can make the most impact. That means looking for opportunities where we can move the needle and actually increase voter engagement.</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Arial" w:cs="Arial" w:eastAsia="Arial" w:hAnsi="Arial"/>
          <w:sz w:val="76"/>
          <w:szCs w:val="76"/>
          <w:color w:val="auto"/>
        </w:rPr>
        <w:t>Testing and improving our approach</w:t>
      </w:r>
    </w:p>
    <w:p>
      <w:pPr>
        <w:spacing w:after="0" w:line="126" w:lineRule="exact"/>
        <w:rPr>
          <w:sz w:val="20"/>
          <w:szCs w:val="20"/>
          <w:color w:val="auto"/>
        </w:rPr>
      </w:pPr>
    </w:p>
    <w:p>
      <w:pPr>
        <w:ind w:right="720"/>
        <w:spacing w:after="0" w:line="323" w:lineRule="auto"/>
        <w:rPr>
          <w:sz w:val="20"/>
          <w:szCs w:val="20"/>
          <w:color w:val="auto"/>
        </w:rPr>
      </w:pPr>
      <w:r>
        <w:rPr>
          <w:rFonts w:ascii="Arial" w:cs="Arial" w:eastAsia="Arial" w:hAnsi="Arial"/>
          <w:sz w:val="69"/>
          <w:szCs w:val="69"/>
          <w:color w:val="auto"/>
        </w:rPr>
        <w:t>The electoral landscape is always changing, and we use that as an opportunity to test and pilot our engagement programs. For example, in the U.S. in 2022, we hosted a forum for artists and podcasters to learn how they can use their platforms for civic engagement.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120"/>
        <w:spacing w:after="0" w:line="312" w:lineRule="auto"/>
        <w:rPr>
          <w:sz w:val="20"/>
          <w:szCs w:val="20"/>
          <w:color w:val="auto"/>
        </w:rPr>
      </w:pPr>
      <w:r>
        <w:rPr>
          <w:rFonts w:ascii="Arial" w:cs="Arial" w:eastAsia="Arial" w:hAnsi="Arial"/>
          <w:sz w:val="71"/>
          <w:szCs w:val="71"/>
          <w:color w:val="auto"/>
        </w:rPr>
        <w:t>By empowering them with credible information from external partners and with advice on how to start the conversation, we were able to make them more confident in engaging in this space. We plan to build on this program in future civic engagement campaigns.</w: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76"/>
          <w:szCs w:val="76"/>
          <w:color w:val="auto"/>
        </w:rPr>
        <w:t>Our guiding principles</w:t>
      </w:r>
    </w:p>
    <w:p>
      <w:pPr>
        <w:spacing w:after="0" w:line="126" w:lineRule="exact"/>
        <w:rPr>
          <w:sz w:val="20"/>
          <w:szCs w:val="20"/>
          <w:color w:val="auto"/>
        </w:rPr>
      </w:pPr>
    </w:p>
    <w:p>
      <w:pPr>
        <w:ind w:left="960" w:hanging="910"/>
        <w:spacing w:after="0"/>
        <w:tabs>
          <w:tab w:leader="none" w:pos="960" w:val="left"/>
        </w:tabs>
        <w:numPr>
          <w:ilvl w:val="0"/>
          <w:numId w:val="29"/>
        </w:numPr>
        <w:rPr>
          <w:rFonts w:ascii="Arial" w:cs="Arial" w:eastAsia="Arial" w:hAnsi="Arial"/>
          <w:sz w:val="76"/>
          <w:szCs w:val="76"/>
          <w:color w:val="auto"/>
        </w:rPr>
      </w:pPr>
      <w:r>
        <w:rPr>
          <w:rFonts w:ascii="Arial" w:cs="Arial" w:eastAsia="Arial" w:hAnsi="Arial"/>
          <w:sz w:val="76"/>
          <w:szCs w:val="76"/>
          <w:color w:val="auto"/>
        </w:rPr>
        <w:t>Drive action, not just awareness.</w:t>
      </w:r>
    </w:p>
    <w:p>
      <w:pPr>
        <w:spacing w:after="0" w:line="126" w:lineRule="exact"/>
        <w:rPr>
          <w:rFonts w:ascii="Arial" w:cs="Arial" w:eastAsia="Arial" w:hAnsi="Arial"/>
          <w:sz w:val="76"/>
          <w:szCs w:val="76"/>
          <w:color w:val="auto"/>
        </w:rPr>
      </w:pPr>
    </w:p>
    <w:p>
      <w:pPr>
        <w:ind w:left="960" w:right="2920" w:hanging="910"/>
        <w:spacing w:after="0" w:line="274" w:lineRule="auto"/>
        <w:tabs>
          <w:tab w:leader="none" w:pos="960" w:val="left"/>
        </w:tabs>
        <w:numPr>
          <w:ilvl w:val="0"/>
          <w:numId w:val="29"/>
        </w:numPr>
        <w:rPr>
          <w:rFonts w:ascii="Arial" w:cs="Arial" w:eastAsia="Arial" w:hAnsi="Arial"/>
          <w:sz w:val="76"/>
          <w:szCs w:val="76"/>
          <w:color w:val="auto"/>
        </w:rPr>
      </w:pPr>
      <w:r>
        <w:rPr>
          <w:rFonts w:ascii="Arial" w:cs="Arial" w:eastAsia="Arial" w:hAnsi="Arial"/>
          <w:sz w:val="76"/>
          <w:szCs w:val="76"/>
          <w:color w:val="auto"/>
        </w:rPr>
        <w:t>Stay nonpartisan in an increasingly divisive environment.</w:t>
      </w:r>
    </w:p>
    <w:p>
      <w:pPr>
        <w:spacing w:after="0" w:line="4" w:lineRule="exact"/>
        <w:rPr>
          <w:rFonts w:ascii="Arial" w:cs="Arial" w:eastAsia="Arial" w:hAnsi="Arial"/>
          <w:sz w:val="76"/>
          <w:szCs w:val="76"/>
          <w:color w:val="auto"/>
        </w:rPr>
      </w:pPr>
    </w:p>
    <w:p>
      <w:pPr>
        <w:ind w:left="960" w:right="3080" w:hanging="910"/>
        <w:spacing w:after="0" w:line="328" w:lineRule="auto"/>
        <w:tabs>
          <w:tab w:leader="none" w:pos="960" w:val="left"/>
        </w:tabs>
        <w:numPr>
          <w:ilvl w:val="0"/>
          <w:numId w:val="29"/>
        </w:numPr>
        <w:rPr>
          <w:rFonts w:ascii="Arial" w:cs="Arial" w:eastAsia="Arial" w:hAnsi="Arial"/>
          <w:sz w:val="76"/>
          <w:szCs w:val="76"/>
          <w:color w:val="auto"/>
        </w:rPr>
      </w:pPr>
      <w:r>
        <w:rPr>
          <w:rFonts w:ascii="Arial" w:cs="Arial" w:eastAsia="Arial" w:hAnsi="Arial"/>
          <w:sz w:val="76"/>
          <w:szCs w:val="76"/>
          <w:color w:val="auto"/>
        </w:rPr>
        <w:t>Reach less-likely voters where they are by engaging trusted voices.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1500" w:right="4560"/>
        <w:spacing w:after="0" w:line="309" w:lineRule="auto"/>
        <w:rPr>
          <w:sz w:val="20"/>
          <w:szCs w:val="20"/>
          <w:color w:val="auto"/>
        </w:rPr>
      </w:pPr>
      <w:r>
        <w:rPr>
          <w:rFonts w:ascii="Arial" w:cs="Arial" w:eastAsia="Arial" w:hAnsi="Arial"/>
          <w:sz w:val="141"/>
          <w:szCs w:val="141"/>
          <w:color w:val="FFFFFF"/>
        </w:rPr>
        <w:t>Civic engagement efforts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560"/>
        <w:spacing w:after="0"/>
        <w:rPr>
          <w:sz w:val="20"/>
          <w:szCs w:val="20"/>
          <w:color w:val="auto"/>
        </w:rPr>
      </w:pPr>
      <w:r>
        <w:rPr>
          <w:rFonts w:ascii="Arial" w:cs="Arial" w:eastAsia="Arial" w:hAnsi="Arial"/>
          <w:sz w:val="52"/>
          <w:szCs w:val="52"/>
          <w:color w:val="auto"/>
        </w:rPr>
        <w:t>Next page</w:t>
      </w:r>
    </w:p>
    <w:p>
      <w:pPr>
        <w:sectPr>
          <w:pgSz w:w="31680" w:h="31680" w:orient="portrait"/>
          <w:cols w:equalWidth="0" w:num="4">
            <w:col w:w="19520" w:space="720"/>
            <w:col w:w="16720" w:space="720"/>
            <w:col w:w="18120" w:space="720"/>
            <w:col w:w="17400"/>
          </w:cols>
          <w:pgMar w:left="1440" w:top="1270" w:right="1440" w:bottom="1440" w:gutter="0" w:footer="0" w:header="0"/>
          <w:type w:val="continuous"/>
        </w:sectPr>
      </w:pPr>
    </w:p>
    <w:bookmarkStart w:id="46" w:name="page47"/>
    <w:bookmarkEnd w:id="46"/>
    <w:p>
      <w:pPr>
        <w:spacing w:after="0" w:line="14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1">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2050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1440" w:type="dxa"/>
            <w:vAlign w:val="bottom"/>
          </w:tcPr>
          <w:p>
            <w:pPr>
              <w:jc w:val="right"/>
              <w:spacing w:after="0"/>
              <w:rPr>
                <w:sz w:val="20"/>
                <w:szCs w:val="20"/>
                <w:color w:val="auto"/>
              </w:rPr>
            </w:pPr>
            <w:r>
              <w:rPr>
                <w:rFonts w:ascii="Arial" w:cs="Arial" w:eastAsia="Arial" w:hAnsi="Arial"/>
                <w:sz w:val="60"/>
                <w:szCs w:val="60"/>
                <w:color w:val="FFFFFF"/>
              </w:rPr>
              <w:t>47</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20500" w:type="dxa"/>
            <w:vAlign w:val="bottom"/>
          </w:tcPr>
          <w:p>
            <w:pPr>
              <w:ind w:left="4520"/>
              <w:spacing w:after="0"/>
              <w:rPr>
                <w:sz w:val="20"/>
                <w:szCs w:val="20"/>
                <w:color w:val="auto"/>
              </w:rPr>
            </w:pPr>
            <w:r>
              <w:rPr>
                <w:rFonts w:ascii="Arial" w:cs="Arial" w:eastAsia="Arial" w:hAnsi="Arial"/>
                <w:sz w:val="60"/>
                <w:szCs w:val="60"/>
                <w:color w:val="FFFFFF"/>
              </w:rPr>
              <w:t>Media Responsibility &amp; Impact</w:t>
            </w:r>
          </w:p>
        </w:tc>
        <w:tc>
          <w:tcPr>
            <w:tcW w:w="1440" w:type="dxa"/>
            <w:vAlign w:val="bottom"/>
          </w:tcPr>
          <w:p>
            <w:pPr>
              <w:spacing w:after="0"/>
              <w:rPr>
                <w:sz w:val="24"/>
                <w:szCs w:val="24"/>
                <w:color w:val="auto"/>
              </w:rPr>
            </w:pPr>
          </w:p>
        </w:tc>
      </w:tr>
      <w:tr>
        <w:trPr>
          <w:trHeight w:val="78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20500" w:type="dxa"/>
            <w:vAlign w:val="bottom"/>
          </w:tcPr>
          <w:p>
            <w:pPr>
              <w:ind w:left="4520"/>
              <w:spacing w:after="0"/>
              <w:rPr>
                <w:sz w:val="20"/>
                <w:szCs w:val="20"/>
                <w:color w:val="auto"/>
              </w:rPr>
            </w:pPr>
            <w:r>
              <w:rPr>
                <w:rFonts w:ascii="Arial" w:cs="Arial" w:eastAsia="Arial" w:hAnsi="Arial"/>
                <w:sz w:val="60"/>
                <w:szCs w:val="60"/>
                <w:color w:val="FFFFFF"/>
                <w:w w:val="99"/>
              </w:rPr>
              <w:t>Encouraging Users to Participate In the Democratic Process</w:t>
            </w:r>
          </w:p>
        </w:tc>
        <w:tc>
          <w:tcPr>
            <w:tcW w:w="1440" w:type="dxa"/>
            <w:vAlign w:val="bottom"/>
          </w:tcPr>
          <w:p>
            <w:pPr>
              <w:spacing w:after="0"/>
              <w:rPr>
                <w:sz w:val="24"/>
                <w:szCs w:val="24"/>
                <w:color w:val="auto"/>
              </w:rPr>
            </w:pPr>
          </w:p>
        </w:tc>
      </w:tr>
      <w:tr>
        <w:trPr>
          <w:trHeight w:val="82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20500" w:type="dxa"/>
            <w:vAlign w:val="bottom"/>
          </w:tcPr>
          <w:p>
            <w:pPr>
              <w:ind w:left="4520"/>
              <w:spacing w:after="0"/>
              <w:rPr>
                <w:sz w:val="20"/>
                <w:szCs w:val="20"/>
                <w:color w:val="auto"/>
              </w:rPr>
            </w:pPr>
            <w:r>
              <w:rPr>
                <w:rFonts w:ascii="Arial" w:cs="Arial" w:eastAsia="Arial" w:hAnsi="Arial"/>
                <w:sz w:val="60"/>
                <w:szCs w:val="60"/>
                <w:color w:val="FFFFFF"/>
              </w:rPr>
              <w:t>Our 2022 Civic Engagement Efforts</w:t>
            </w:r>
          </w:p>
        </w:tc>
        <w:tc>
          <w:tcPr>
            <w:tcW w:w="14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20500" w:type="dxa"/>
            <w:vAlign w:val="bottom"/>
          </w:tcPr>
          <w:p>
            <w:pPr>
              <w:ind w:left="4520"/>
              <w:spacing w:after="0"/>
              <w:rPr>
                <w:sz w:val="20"/>
                <w:szCs w:val="20"/>
                <w:color w:val="auto"/>
              </w:rPr>
            </w:pPr>
            <w:r>
              <w:rPr>
                <w:rFonts w:ascii="Arial" w:cs="Arial" w:eastAsia="Arial" w:hAnsi="Arial"/>
                <w:sz w:val="60"/>
                <w:szCs w:val="60"/>
                <w:color w:val="FFFFFF"/>
              </w:rPr>
              <w:t>Philanthropic Work &amp; Employee Engagement</w:t>
            </w:r>
          </w:p>
        </w:tc>
        <w:tc>
          <w:tcPr>
            <w:tcW w:w="14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20500" w:type="dxa"/>
            <w:vAlign w:val="bottom"/>
          </w:tcPr>
          <w:p>
            <w:pPr>
              <w:ind w:left="4520"/>
              <w:spacing w:after="0"/>
              <w:rPr>
                <w:sz w:val="20"/>
                <w:szCs w:val="20"/>
                <w:color w:val="auto"/>
              </w:rPr>
            </w:pPr>
            <w:r>
              <w:rPr>
                <w:rFonts w:ascii="Arial" w:cs="Arial" w:eastAsia="Arial" w:hAnsi="Arial"/>
                <w:sz w:val="60"/>
                <w:szCs w:val="60"/>
                <w:color w:val="FFFFFF"/>
              </w:rPr>
              <w:t>Encouraging Employees to Give Back &amp; Make a Difference</w:t>
            </w:r>
          </w:p>
        </w:tc>
        <w:tc>
          <w:tcPr>
            <w:tcW w:w="144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20500" w:type="dxa"/>
            <w:vAlign w:val="bottom"/>
          </w:tcPr>
          <w:p>
            <w:pPr>
              <w:spacing w:after="0"/>
              <w:rPr>
                <w:sz w:val="24"/>
                <w:szCs w:val="24"/>
                <w:color w:val="auto"/>
              </w:rPr>
            </w:pPr>
          </w:p>
        </w:tc>
        <w:tc>
          <w:tcPr>
            <w:tcW w:w="1440" w:type="dxa"/>
            <w:vAlign w:val="bottom"/>
          </w:tcPr>
          <w:p>
            <w:pPr>
              <w:spacing w:after="0"/>
              <w:rPr>
                <w:sz w:val="24"/>
                <w:szCs w:val="24"/>
                <w:color w:val="auto"/>
              </w:rPr>
            </w:pPr>
          </w:p>
        </w:tc>
      </w:tr>
    </w:tbl>
    <w:p>
      <w:pPr>
        <w:spacing w:after="0" w:line="1" w:lineRule="exact"/>
        <w:rPr>
          <w:sz w:val="20"/>
          <w:szCs w:val="20"/>
          <w:color w:val="auto"/>
        </w:rPr>
      </w:pPr>
    </w:p>
    <w:p>
      <w:pPr>
        <w:sectPr>
          <w:pgSz w:w="31680" w:h="31680" w:orient="portrait"/>
          <w:cols w:equalWidth="0" w:num="1">
            <w:col w:w="73920"/>
          </w:cols>
          <w:pgMar w:left="1440" w:top="1270"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1880"/>
        <w:spacing w:after="0"/>
        <w:rPr>
          <w:sz w:val="20"/>
          <w:szCs w:val="20"/>
          <w:color w:val="auto"/>
        </w:rPr>
      </w:pPr>
      <w:r>
        <w:rPr>
          <w:rFonts w:ascii="Arial" w:cs="Arial" w:eastAsia="Arial" w:hAnsi="Arial"/>
          <w:sz w:val="144"/>
          <w:szCs w:val="144"/>
          <w:color w:val="auto"/>
        </w:rPr>
        <w:t>Our 2022 Civic</w:t>
      </w:r>
    </w:p>
    <w:p>
      <w:pPr>
        <w:spacing w:after="0" w:line="25" w:lineRule="exact"/>
        <w:rPr>
          <w:sz w:val="20"/>
          <w:szCs w:val="20"/>
          <w:color w:val="auto"/>
        </w:rPr>
      </w:pPr>
    </w:p>
    <w:p>
      <w:pPr>
        <w:ind w:left="1880"/>
        <w:spacing w:after="0"/>
        <w:rPr>
          <w:sz w:val="20"/>
          <w:szCs w:val="20"/>
          <w:color w:val="auto"/>
        </w:rPr>
      </w:pPr>
      <w:r>
        <w:rPr>
          <w:rFonts w:ascii="Arial" w:cs="Arial" w:eastAsia="Arial" w:hAnsi="Arial"/>
          <w:sz w:val="139"/>
          <w:szCs w:val="139"/>
          <w:color w:val="auto"/>
        </w:rPr>
        <w:t>Engagement Efforts</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5165"/>
        </w:trPr>
        <w:tc>
          <w:tcPr>
            <w:tcW w:w="11260" w:type="dxa"/>
            <w:vAlign w:val="bottom"/>
          </w:tcPr>
          <w:p>
            <w:pPr>
              <w:spacing w:after="0" w:line="5157" w:lineRule="exact"/>
              <w:rPr>
                <w:sz w:val="20"/>
                <w:szCs w:val="20"/>
                <w:color w:val="auto"/>
              </w:rPr>
            </w:pPr>
            <w:r>
              <w:rPr>
                <w:rFonts w:ascii="Arial" w:cs="Arial" w:eastAsia="Arial" w:hAnsi="Arial"/>
                <w:sz w:val="496"/>
                <w:szCs w:val="496"/>
                <w:color w:val="C3F0C8"/>
              </w:rPr>
              <w:t>5x</w:t>
            </w:r>
          </w:p>
        </w:tc>
        <w:tc>
          <w:tcPr>
            <w:tcW w:w="18040" w:type="dxa"/>
            <w:vAlign w:val="bottom"/>
            <w:vMerge w:val="restart"/>
          </w:tcPr>
          <w:p>
            <w:pPr>
              <w:ind w:left="6020"/>
              <w:spacing w:after="0"/>
              <w:rPr>
                <w:sz w:val="20"/>
                <w:szCs w:val="20"/>
                <w:color w:val="auto"/>
              </w:rPr>
            </w:pPr>
            <w:r>
              <w:rPr>
                <w:rFonts w:ascii="Arial" w:cs="Arial" w:eastAsia="Arial" w:hAnsi="Arial"/>
                <w:sz w:val="96"/>
                <w:szCs w:val="96"/>
                <w:color w:val="C3F0C8"/>
                <w:w w:val="95"/>
              </w:rPr>
              <w:t>Civic engagement campaigns</w:t>
            </w:r>
          </w:p>
        </w:tc>
        <w:tc>
          <w:tcPr>
            <w:tcW w:w="0" w:type="dxa"/>
            <w:vAlign w:val="bottom"/>
          </w:tcPr>
          <w:p>
            <w:pPr>
              <w:spacing w:after="0"/>
              <w:rPr>
                <w:sz w:val="1"/>
                <w:szCs w:val="1"/>
                <w:color w:val="auto"/>
              </w:rPr>
            </w:pPr>
          </w:p>
        </w:tc>
      </w:tr>
      <w:tr>
        <w:trPr>
          <w:trHeight w:val="362"/>
        </w:trPr>
        <w:tc>
          <w:tcPr>
            <w:tcW w:w="11260" w:type="dxa"/>
            <w:vAlign w:val="bottom"/>
          </w:tcPr>
          <w:p>
            <w:pPr>
              <w:spacing w:after="0"/>
              <w:rPr>
                <w:sz w:val="24"/>
                <w:szCs w:val="24"/>
                <w:color w:val="auto"/>
              </w:rPr>
            </w:pPr>
          </w:p>
        </w:tc>
        <w:tc>
          <w:tcPr>
            <w:tcW w:w="180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546" w:lineRule="exact"/>
        <w:rPr>
          <w:sz w:val="20"/>
          <w:szCs w:val="20"/>
          <w:color w:val="auto"/>
        </w:rPr>
      </w:pPr>
    </w:p>
    <w:p>
      <w:pPr>
        <w:sectPr>
          <w:pgSz w:w="31680" w:h="31680" w:orient="portrait"/>
          <w:cols w:equalWidth="0" w:num="2">
            <w:col w:w="38520" w:space="720"/>
            <w:col w:w="34680"/>
          </w:cols>
          <w:pgMar w:left="1440" w:top="1270" w:right="14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880" w:right="960"/>
        <w:spacing w:after="0" w:line="288" w:lineRule="auto"/>
        <w:rPr>
          <w:sz w:val="20"/>
          <w:szCs w:val="20"/>
          <w:color w:val="auto"/>
        </w:rPr>
      </w:pPr>
      <w:r>
        <w:rPr>
          <w:rFonts w:ascii="Arial" w:cs="Arial" w:eastAsia="Arial" w:hAnsi="Arial"/>
          <w:sz w:val="75"/>
          <w:szCs w:val="75"/>
          <w:color w:val="auto"/>
        </w:rPr>
        <w:t>In 2022, we ran civic engagement campaigns in five countries: Brazil, the U.S., France, Italy, and Sweden. Our messaging reached nearly 57 million listeners, with nearly 4 million resources on voting accessed as a result. Our campaigns primarily targeted Gen Z listeners, as many of them were making their electoral debut.</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1880" w:right="920"/>
        <w:spacing w:after="0" w:line="289" w:lineRule="auto"/>
        <w:rPr>
          <w:sz w:val="20"/>
          <w:szCs w:val="20"/>
          <w:color w:val="auto"/>
        </w:rPr>
      </w:pPr>
      <w:r>
        <w:rPr>
          <w:rFonts w:ascii="Arial" w:cs="Arial" w:eastAsia="Arial" w:hAnsi="Arial"/>
          <w:sz w:val="72"/>
          <w:szCs w:val="72"/>
          <w:color w:val="auto"/>
        </w:rPr>
        <w:t>Our 2022 U.S. midterm elections campaign was our most successful campaign to date. Building on our 2020 U.S. election campaign, which targeted first-time voters, this time we focused on helping second-time voters return to the polls. Leveraging in-app notifications, a hub featuring podcasts about the election, an original playlist, social media, and more, our listeners accessed nearly</w:t>
      </w:r>
    </w:p>
    <w:p>
      <w:pPr>
        <w:spacing w:after="0" w:line="26" w:lineRule="exact"/>
        <w:rPr>
          <w:sz w:val="20"/>
          <w:szCs w:val="20"/>
          <w:color w:val="auto"/>
        </w:rPr>
      </w:pPr>
    </w:p>
    <w:p>
      <w:pPr>
        <w:ind w:left="1880" w:right="1200"/>
        <w:spacing w:after="0" w:line="302" w:lineRule="auto"/>
        <w:rPr>
          <w:sz w:val="20"/>
          <w:szCs w:val="20"/>
          <w:color w:val="auto"/>
        </w:rPr>
      </w:pPr>
      <w:r>
        <w:rPr>
          <w:rFonts w:ascii="Arial" w:cs="Arial" w:eastAsia="Arial" w:hAnsi="Arial"/>
          <w:sz w:val="73"/>
          <w:szCs w:val="73"/>
          <w:color w:val="auto"/>
        </w:rPr>
        <w:t>4 million election resources. This, in turn, led to at least 84,000 concrete voting actions, including registrations, plans to vote, and reviews of state information. We’re proud to have played a part in contributing to the estimated 27% of young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right="3020"/>
        <w:spacing w:after="0" w:line="301" w:lineRule="auto"/>
        <w:rPr>
          <w:sz w:val="20"/>
          <w:szCs w:val="20"/>
          <w:color w:val="auto"/>
        </w:rPr>
      </w:pPr>
      <w:r>
        <w:rPr>
          <w:rFonts w:ascii="Arial" w:cs="Arial" w:eastAsia="Arial" w:hAnsi="Arial"/>
          <w:sz w:val="76"/>
          <w:szCs w:val="76"/>
          <w:color w:val="auto"/>
        </w:rPr>
        <w:t>people who participated in these critical elections to make it the second-highest youth midterms turnout ever.</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76"/>
          <w:szCs w:val="76"/>
          <w:color w:val="auto"/>
        </w:rPr>
        <w:t>Our pilot poll worker program</w:t>
      </w:r>
    </w:p>
    <w:p>
      <w:pPr>
        <w:spacing w:after="0" w:line="126" w:lineRule="exact"/>
        <w:rPr>
          <w:sz w:val="20"/>
          <w:szCs w:val="20"/>
          <w:color w:val="auto"/>
        </w:rPr>
      </w:pPr>
    </w:p>
    <w:p>
      <w:pPr>
        <w:jc w:val="both"/>
        <w:ind w:right="3340"/>
        <w:spacing w:after="0" w:line="325" w:lineRule="auto"/>
        <w:rPr>
          <w:sz w:val="20"/>
          <w:szCs w:val="20"/>
          <w:color w:val="auto"/>
        </w:rPr>
      </w:pPr>
      <w:r>
        <w:rPr>
          <w:rFonts w:ascii="Arial" w:cs="Arial" w:eastAsia="Arial" w:hAnsi="Arial"/>
          <w:sz w:val="72"/>
          <w:szCs w:val="72"/>
          <w:color w:val="auto"/>
        </w:rPr>
        <w:t>Because every market has different needs, there are unique ways we, as a community of creators, listeners, and employees, can be useful.</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right="2920"/>
        <w:spacing w:after="0" w:line="285" w:lineRule="auto"/>
        <w:rPr>
          <w:sz w:val="20"/>
          <w:szCs w:val="20"/>
          <w:color w:val="auto"/>
        </w:rPr>
      </w:pPr>
      <w:r>
        <w:rPr>
          <w:rFonts w:ascii="Arial" w:cs="Arial" w:eastAsia="Arial" w:hAnsi="Arial"/>
          <w:sz w:val="76"/>
          <w:szCs w:val="76"/>
          <w:color w:val="auto"/>
        </w:rPr>
        <w:t>Poll workers are an essential part of democracy in the United States, helping to ensure the voting process goes smoothly on the big day. A shortage of poll workers can lead to long queues and confusion among voters, all of which potentially reduces turnout.</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right="2720"/>
        <w:spacing w:after="0" w:line="288" w:lineRule="auto"/>
        <w:rPr>
          <w:sz w:val="20"/>
          <w:szCs w:val="20"/>
          <w:color w:val="auto"/>
        </w:rPr>
      </w:pPr>
      <w:r>
        <w:rPr>
          <w:rFonts w:ascii="Arial" w:cs="Arial" w:eastAsia="Arial" w:hAnsi="Arial"/>
          <w:sz w:val="76"/>
          <w:szCs w:val="76"/>
          <w:color w:val="auto"/>
        </w:rPr>
        <w:t>In the U.S. in 2022, we launched a program to encourage Spotify employees to volunteer as poll workers. With our support, Spotifiers signed up to become poll workers across 42 cities and 21 states.</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4833"/>
        </w:trPr>
        <w:tc>
          <w:tcPr>
            <w:tcW w:w="13280" w:type="dxa"/>
            <w:vAlign w:val="bottom"/>
          </w:tcPr>
          <w:p>
            <w:pPr>
              <w:spacing w:after="0" w:line="4825" w:lineRule="exact"/>
              <w:rPr>
                <w:sz w:val="20"/>
                <w:szCs w:val="20"/>
                <w:color w:val="auto"/>
              </w:rPr>
            </w:pPr>
            <w:r>
              <w:rPr>
                <w:rFonts w:ascii="Arial" w:cs="Arial" w:eastAsia="Arial" w:hAnsi="Arial"/>
                <w:sz w:val="496"/>
                <w:szCs w:val="496"/>
                <w:color w:val="C3F0C8"/>
              </w:rPr>
              <w:t>57m</w:t>
            </w:r>
          </w:p>
        </w:tc>
        <w:tc>
          <w:tcPr>
            <w:tcW w:w="12320" w:type="dxa"/>
            <w:vAlign w:val="bottom"/>
            <w:vMerge w:val="restart"/>
          </w:tcPr>
          <w:p>
            <w:pPr>
              <w:ind w:left="3900"/>
              <w:spacing w:after="0"/>
              <w:rPr>
                <w:sz w:val="20"/>
                <w:szCs w:val="20"/>
                <w:color w:val="auto"/>
              </w:rPr>
            </w:pPr>
            <w:r>
              <w:rPr>
                <w:rFonts w:ascii="Arial" w:cs="Arial" w:eastAsia="Arial" w:hAnsi="Arial"/>
                <w:sz w:val="96"/>
                <w:szCs w:val="96"/>
                <w:color w:val="C3F0C8"/>
                <w:w w:val="94"/>
              </w:rPr>
              <w:t>Listeners reached by</w:t>
            </w:r>
          </w:p>
        </w:tc>
        <w:tc>
          <w:tcPr>
            <w:tcW w:w="0" w:type="dxa"/>
            <w:vAlign w:val="bottom"/>
          </w:tcPr>
          <w:p>
            <w:pPr>
              <w:spacing w:after="0"/>
              <w:rPr>
                <w:sz w:val="1"/>
                <w:szCs w:val="1"/>
                <w:color w:val="auto"/>
              </w:rPr>
            </w:pPr>
          </w:p>
        </w:tc>
      </w:tr>
      <w:tr>
        <w:trPr>
          <w:trHeight w:val="288"/>
        </w:trPr>
        <w:tc>
          <w:tcPr>
            <w:tcW w:w="13280" w:type="dxa"/>
            <w:vAlign w:val="bottom"/>
          </w:tcPr>
          <w:p>
            <w:pPr>
              <w:spacing w:after="0"/>
              <w:rPr>
                <w:sz w:val="24"/>
                <w:szCs w:val="24"/>
                <w:color w:val="auto"/>
              </w:rPr>
            </w:pPr>
          </w:p>
        </w:tc>
        <w:tc>
          <w:tcPr>
            <w:tcW w:w="123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354"/>
        </w:trPr>
        <w:tc>
          <w:tcPr>
            <w:tcW w:w="13280" w:type="dxa"/>
            <w:vAlign w:val="bottom"/>
          </w:tcPr>
          <w:p>
            <w:pPr>
              <w:spacing w:after="0"/>
              <w:rPr>
                <w:sz w:val="24"/>
                <w:szCs w:val="24"/>
                <w:color w:val="auto"/>
              </w:rPr>
            </w:pPr>
          </w:p>
        </w:tc>
        <w:tc>
          <w:tcPr>
            <w:tcW w:w="12320" w:type="dxa"/>
            <w:vAlign w:val="bottom"/>
          </w:tcPr>
          <w:p>
            <w:pPr>
              <w:ind w:left="3900"/>
              <w:spacing w:after="0"/>
              <w:rPr>
                <w:sz w:val="20"/>
                <w:szCs w:val="20"/>
                <w:color w:val="auto"/>
              </w:rPr>
            </w:pPr>
            <w:r>
              <w:rPr>
                <w:rFonts w:ascii="Arial" w:cs="Arial" w:eastAsia="Arial" w:hAnsi="Arial"/>
                <w:sz w:val="96"/>
                <w:szCs w:val="96"/>
                <w:color w:val="C3F0C8"/>
              </w:rPr>
              <w:t>campaigns in 2022</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tbl>
      <w:tblPr>
        <w:tblLayout w:type="fixed"/>
        <w:tblInd w:w="0" w:type="dxa"/>
        <w:tblCellMar>
          <w:top w:w="0" w:type="dxa"/>
          <w:left w:w="0" w:type="dxa"/>
          <w:bottom w:w="0" w:type="dxa"/>
          <w:right w:w="0" w:type="dxa"/>
        </w:tblCellMar>
      </w:tblPr>
      <w:tr>
        <w:trPr>
          <w:trHeight w:val="5704"/>
        </w:trPr>
        <w:tc>
          <w:tcPr>
            <w:tcW w:w="12200" w:type="dxa"/>
            <w:vAlign w:val="bottom"/>
          </w:tcPr>
          <w:p>
            <w:pPr>
              <w:spacing w:after="0"/>
              <w:rPr>
                <w:sz w:val="20"/>
                <w:szCs w:val="20"/>
                <w:color w:val="auto"/>
              </w:rPr>
            </w:pPr>
            <w:r>
              <w:rPr>
                <w:rFonts w:ascii="Arial" w:cs="Arial" w:eastAsia="Arial" w:hAnsi="Arial"/>
                <w:sz w:val="496"/>
                <w:szCs w:val="496"/>
                <w:color w:val="C3F0C8"/>
              </w:rPr>
              <w:t>4m</w:t>
            </w:r>
          </w:p>
        </w:tc>
        <w:tc>
          <w:tcPr>
            <w:tcW w:w="15000" w:type="dxa"/>
            <w:vAlign w:val="bottom"/>
            <w:vMerge w:val="restart"/>
          </w:tcPr>
          <w:p>
            <w:pPr>
              <w:ind w:left="4980"/>
              <w:spacing w:after="0"/>
              <w:rPr>
                <w:sz w:val="20"/>
                <w:szCs w:val="20"/>
                <w:color w:val="auto"/>
              </w:rPr>
            </w:pPr>
            <w:r>
              <w:rPr>
                <w:rFonts w:ascii="Arial" w:cs="Arial" w:eastAsia="Arial" w:hAnsi="Arial"/>
                <w:sz w:val="96"/>
                <w:szCs w:val="96"/>
                <w:color w:val="C3F0C8"/>
                <w:w w:val="93"/>
              </w:rPr>
              <w:t>Accessed resources as a</w:t>
            </w:r>
          </w:p>
        </w:tc>
        <w:tc>
          <w:tcPr>
            <w:tcW w:w="0" w:type="dxa"/>
            <w:vAlign w:val="bottom"/>
          </w:tcPr>
          <w:p>
            <w:pPr>
              <w:spacing w:after="0"/>
              <w:rPr>
                <w:sz w:val="1"/>
                <w:szCs w:val="1"/>
                <w:color w:val="auto"/>
              </w:rPr>
            </w:pPr>
          </w:p>
        </w:tc>
      </w:tr>
      <w:tr>
        <w:trPr>
          <w:trHeight w:val="288"/>
        </w:trPr>
        <w:tc>
          <w:tcPr>
            <w:tcW w:w="12200" w:type="dxa"/>
            <w:vAlign w:val="bottom"/>
          </w:tcPr>
          <w:p>
            <w:pPr>
              <w:spacing w:after="0"/>
              <w:rPr>
                <w:sz w:val="24"/>
                <w:szCs w:val="24"/>
                <w:color w:val="auto"/>
              </w:rPr>
            </w:pPr>
          </w:p>
        </w:tc>
        <w:tc>
          <w:tcPr>
            <w:tcW w:w="150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354"/>
        </w:trPr>
        <w:tc>
          <w:tcPr>
            <w:tcW w:w="12200" w:type="dxa"/>
            <w:vAlign w:val="bottom"/>
          </w:tcPr>
          <w:p>
            <w:pPr>
              <w:spacing w:after="0"/>
              <w:rPr>
                <w:sz w:val="24"/>
                <w:szCs w:val="24"/>
                <w:color w:val="auto"/>
              </w:rPr>
            </w:pPr>
          </w:p>
        </w:tc>
        <w:tc>
          <w:tcPr>
            <w:tcW w:w="15000" w:type="dxa"/>
            <w:vAlign w:val="bottom"/>
          </w:tcPr>
          <w:p>
            <w:pPr>
              <w:ind w:left="4980"/>
              <w:spacing w:after="0"/>
              <w:rPr>
                <w:sz w:val="20"/>
                <w:szCs w:val="20"/>
                <w:color w:val="auto"/>
              </w:rPr>
            </w:pPr>
            <w:r>
              <w:rPr>
                <w:rFonts w:ascii="Arial" w:cs="Arial" w:eastAsia="Arial" w:hAnsi="Arial"/>
                <w:sz w:val="96"/>
                <w:szCs w:val="96"/>
                <w:color w:val="C3F0C8"/>
                <w:w w:val="98"/>
              </w:rPr>
              <w:t>result of this messaging</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tbl>
      <w:tblPr>
        <w:tblLayout w:type="fixed"/>
        <w:tblInd w:w="10960" w:type="dxa"/>
        <w:tblCellMar>
          <w:top w:w="0" w:type="dxa"/>
          <w:left w:w="0" w:type="dxa"/>
          <w:bottom w:w="0" w:type="dxa"/>
          <w:right w:w="0" w:type="dxa"/>
        </w:tblCellMar>
      </w:tblPr>
      <w:tr>
        <w:trPr>
          <w:trHeight w:val="5094"/>
        </w:trPr>
        <w:tc>
          <w:tcPr>
            <w:tcW w:w="2580" w:type="dxa"/>
            <w:vAlign w:val="bottom"/>
            <w:gridSpan w:val="2"/>
          </w:tcPr>
          <w:p>
            <w:pPr>
              <w:spacing w:after="0"/>
              <w:rPr>
                <w:sz w:val="20"/>
                <w:szCs w:val="20"/>
                <w:color w:val="auto"/>
              </w:rPr>
            </w:pPr>
            <w:r>
              <w:rPr>
                <w:rFonts w:ascii="Arial" w:cs="Arial" w:eastAsia="Arial" w:hAnsi="Arial"/>
                <w:sz w:val="443"/>
                <w:szCs w:val="443"/>
                <w:color w:val="006450"/>
              </w:rPr>
              <w:t>“</w:t>
            </w:r>
          </w:p>
        </w:tc>
        <w:tc>
          <w:tcPr>
            <w:tcW w:w="240" w:type="dxa"/>
            <w:vAlign w:val="bottom"/>
          </w:tcPr>
          <w:p>
            <w:pPr>
              <w:spacing w:after="0"/>
              <w:rPr>
                <w:sz w:val="24"/>
                <w:szCs w:val="24"/>
                <w:color w:val="auto"/>
              </w:rPr>
            </w:pPr>
          </w:p>
        </w:tc>
        <w:tc>
          <w:tcPr>
            <w:tcW w:w="3880" w:type="dxa"/>
            <w:vAlign w:val="bottom"/>
            <w:gridSpan w:val="6"/>
            <w:vMerge w:val="restart"/>
          </w:tcPr>
          <w:p>
            <w:pPr>
              <w:ind w:left="40"/>
              <w:spacing w:after="0"/>
              <w:rPr>
                <w:sz w:val="20"/>
                <w:szCs w:val="20"/>
                <w:color w:val="auto"/>
              </w:rPr>
            </w:pPr>
            <w:r>
              <w:rPr>
                <w:rFonts w:ascii="Arial" w:cs="Arial" w:eastAsia="Arial" w:hAnsi="Arial"/>
                <w:sz w:val="79"/>
                <w:szCs w:val="79"/>
                <w:color w:val="006450"/>
                <w:w w:val="99"/>
              </w:rPr>
              <w:t>it! I worked</w:t>
            </w:r>
          </w:p>
        </w:tc>
        <w:tc>
          <w:tcPr>
            <w:tcW w:w="2980" w:type="dxa"/>
            <w:vAlign w:val="bottom"/>
            <w:gridSpan w:val="3"/>
            <w:vMerge w:val="restart"/>
          </w:tcPr>
          <w:p>
            <w:pPr>
              <w:ind w:left="60"/>
              <w:spacing w:after="0"/>
              <w:rPr>
                <w:sz w:val="20"/>
                <w:szCs w:val="20"/>
                <w:color w:val="auto"/>
              </w:rPr>
            </w:pPr>
            <w:r>
              <w:rPr>
                <w:rFonts w:ascii="Arial" w:cs="Arial" w:eastAsia="Arial" w:hAnsi="Arial"/>
                <w:sz w:val="79"/>
                <w:szCs w:val="79"/>
                <w:color w:val="006450"/>
                <w:w w:val="93"/>
              </w:rPr>
              <w:t>17 hours</w:t>
            </w:r>
          </w:p>
        </w:tc>
        <w:tc>
          <w:tcPr>
            <w:tcW w:w="4780" w:type="dxa"/>
            <w:vAlign w:val="bottom"/>
            <w:gridSpan w:val="3"/>
            <w:vMerge w:val="restart"/>
          </w:tcPr>
          <w:p>
            <w:pPr>
              <w:ind w:left="40"/>
              <w:spacing w:after="0"/>
              <w:rPr>
                <w:sz w:val="20"/>
                <w:szCs w:val="20"/>
                <w:color w:val="auto"/>
              </w:rPr>
            </w:pPr>
            <w:r>
              <w:rPr>
                <w:rFonts w:ascii="Arial" w:cs="Arial" w:eastAsia="Arial" w:hAnsi="Arial"/>
                <w:sz w:val="79"/>
                <w:szCs w:val="79"/>
                <w:color w:val="006450"/>
              </w:rPr>
              <w:t>straight</w:t>
            </w:r>
          </w:p>
        </w:tc>
        <w:tc>
          <w:tcPr>
            <w:tcW w:w="0" w:type="dxa"/>
            <w:vAlign w:val="bottom"/>
          </w:tcPr>
          <w:p>
            <w:pPr>
              <w:spacing w:after="0"/>
              <w:rPr>
                <w:sz w:val="1"/>
                <w:szCs w:val="1"/>
                <w:color w:val="auto"/>
              </w:rPr>
            </w:pPr>
          </w:p>
        </w:tc>
      </w:tr>
      <w:tr>
        <w:trPr>
          <w:trHeight w:val="254"/>
        </w:trPr>
        <w:tc>
          <w:tcPr>
            <w:tcW w:w="2260" w:type="dxa"/>
            <w:vAlign w:val="bottom"/>
          </w:tcPr>
          <w:p>
            <w:pPr>
              <w:spacing w:after="0"/>
              <w:rPr>
                <w:sz w:val="22"/>
                <w:szCs w:val="22"/>
                <w:color w:val="auto"/>
              </w:rPr>
            </w:pPr>
          </w:p>
        </w:tc>
        <w:tc>
          <w:tcPr>
            <w:tcW w:w="32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3880" w:type="dxa"/>
            <w:vAlign w:val="bottom"/>
            <w:gridSpan w:val="6"/>
            <w:vMerge w:val="continue"/>
          </w:tcPr>
          <w:p>
            <w:pPr>
              <w:spacing w:after="0"/>
              <w:rPr>
                <w:sz w:val="22"/>
                <w:szCs w:val="22"/>
                <w:color w:val="auto"/>
              </w:rPr>
            </w:pPr>
          </w:p>
        </w:tc>
        <w:tc>
          <w:tcPr>
            <w:tcW w:w="2980" w:type="dxa"/>
            <w:vAlign w:val="bottom"/>
            <w:gridSpan w:val="3"/>
            <w:vMerge w:val="continue"/>
          </w:tcPr>
          <w:p>
            <w:pPr>
              <w:spacing w:after="0"/>
              <w:rPr>
                <w:sz w:val="22"/>
                <w:szCs w:val="22"/>
                <w:color w:val="auto"/>
              </w:rPr>
            </w:pPr>
          </w:p>
        </w:tc>
        <w:tc>
          <w:tcPr>
            <w:tcW w:w="4780" w:type="dxa"/>
            <w:vAlign w:val="bottom"/>
            <w:gridSpan w:val="3"/>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589"/>
        </w:trPr>
        <w:tc>
          <w:tcPr>
            <w:tcW w:w="2820" w:type="dxa"/>
            <w:vAlign w:val="bottom"/>
            <w:gridSpan w:val="3"/>
            <w:vMerge w:val="restart"/>
          </w:tcPr>
          <w:p>
            <w:pPr>
              <w:jc w:val="center"/>
              <w:spacing w:after="0" w:line="220" w:lineRule="auto"/>
              <w:rPr>
                <w:sz w:val="20"/>
                <w:szCs w:val="20"/>
                <w:color w:val="auto"/>
              </w:rPr>
            </w:pPr>
            <w:r>
              <w:rPr>
                <w:rFonts w:ascii="Arial" w:cs="Arial" w:eastAsia="Arial" w:hAnsi="Arial"/>
                <w:sz w:val="79"/>
                <w:szCs w:val="79"/>
                <w:color w:val="006450"/>
              </w:rPr>
              <w:t>I loved</w:t>
            </w:r>
          </w:p>
        </w:tc>
        <w:tc>
          <w:tcPr>
            <w:tcW w:w="3880" w:type="dxa"/>
            <w:vAlign w:val="bottom"/>
            <w:gridSpan w:val="6"/>
            <w:vMerge w:val="continue"/>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7040" w:type="dxa"/>
            <w:vAlign w:val="bottom"/>
            <w:gridSpan w:val="4"/>
            <w:vMerge w:val="restart"/>
          </w:tcPr>
          <w:p>
            <w:pPr>
              <w:ind w:left="60"/>
              <w:spacing w:after="0" w:line="220" w:lineRule="auto"/>
              <w:rPr>
                <w:sz w:val="20"/>
                <w:szCs w:val="20"/>
                <w:color w:val="auto"/>
              </w:rPr>
            </w:pPr>
            <w:r>
              <w:rPr>
                <w:rFonts w:ascii="Arial" w:cs="Arial" w:eastAsia="Arial" w:hAnsi="Arial"/>
                <w:sz w:val="79"/>
                <w:szCs w:val="79"/>
                <w:color w:val="006450"/>
                <w:w w:val="96"/>
              </w:rPr>
              <w:t>was so minimally</w:t>
            </w:r>
          </w:p>
        </w:tc>
        <w:tc>
          <w:tcPr>
            <w:tcW w:w="0" w:type="dxa"/>
            <w:vAlign w:val="bottom"/>
          </w:tcPr>
          <w:p>
            <w:pPr>
              <w:spacing w:after="0"/>
              <w:rPr>
                <w:sz w:val="1"/>
                <w:szCs w:val="1"/>
                <w:color w:val="auto"/>
              </w:rPr>
            </w:pPr>
          </w:p>
        </w:tc>
      </w:tr>
      <w:tr>
        <w:trPr>
          <w:trHeight w:val="248"/>
        </w:trPr>
        <w:tc>
          <w:tcPr>
            <w:tcW w:w="2820" w:type="dxa"/>
            <w:vAlign w:val="bottom"/>
            <w:gridSpan w:val="3"/>
            <w:vMerge w:val="continue"/>
          </w:tcPr>
          <w:p>
            <w:pPr>
              <w:spacing w:after="0"/>
              <w:rPr>
                <w:sz w:val="21"/>
                <w:szCs w:val="21"/>
                <w:color w:val="auto"/>
              </w:rPr>
            </w:pPr>
          </w:p>
        </w:tc>
        <w:tc>
          <w:tcPr>
            <w:tcW w:w="340" w:type="dxa"/>
            <w:vAlign w:val="bottom"/>
          </w:tcPr>
          <w:p>
            <w:pPr>
              <w:spacing w:after="0"/>
              <w:rPr>
                <w:sz w:val="21"/>
                <w:szCs w:val="21"/>
                <w:color w:val="auto"/>
              </w:rPr>
            </w:pPr>
          </w:p>
        </w:tc>
        <w:tc>
          <w:tcPr>
            <w:tcW w:w="1220" w:type="dxa"/>
            <w:vAlign w:val="bottom"/>
          </w:tcPr>
          <w:p>
            <w:pPr>
              <w:spacing w:after="0"/>
              <w:rPr>
                <w:sz w:val="21"/>
                <w:szCs w:val="21"/>
                <w:color w:val="auto"/>
              </w:rPr>
            </w:pPr>
          </w:p>
        </w:tc>
        <w:tc>
          <w:tcPr>
            <w:tcW w:w="64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180" w:type="dxa"/>
            <w:vAlign w:val="bottom"/>
            <w:gridSpan w:val="4"/>
            <w:vMerge w:val="restart"/>
          </w:tcPr>
          <w:p>
            <w:pPr>
              <w:ind w:left="40"/>
              <w:spacing w:after="0" w:line="187" w:lineRule="auto"/>
              <w:rPr>
                <w:sz w:val="20"/>
                <w:szCs w:val="20"/>
                <w:color w:val="auto"/>
              </w:rPr>
            </w:pPr>
            <w:r>
              <w:rPr>
                <w:rFonts w:ascii="Arial" w:cs="Arial" w:eastAsia="Arial" w:hAnsi="Arial"/>
                <w:sz w:val="79"/>
                <w:szCs w:val="79"/>
                <w:color w:val="006450"/>
              </w:rPr>
              <w:t>which</w:t>
            </w:r>
          </w:p>
        </w:tc>
        <w:tc>
          <w:tcPr>
            <w:tcW w:w="7040" w:type="dxa"/>
            <w:vAlign w:val="bottom"/>
            <w:gridSpan w:val="4"/>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462"/>
        </w:trPr>
        <w:tc>
          <w:tcPr>
            <w:tcW w:w="22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2660" w:type="dxa"/>
            <w:vAlign w:val="bottom"/>
            <w:gridSpan w:val="5"/>
            <w:vMerge w:val="restart"/>
          </w:tcPr>
          <w:p>
            <w:pPr>
              <w:ind w:left="40"/>
              <w:spacing w:after="0" w:line="208" w:lineRule="auto"/>
              <w:rPr>
                <w:sz w:val="20"/>
                <w:szCs w:val="20"/>
                <w:color w:val="auto"/>
              </w:rPr>
            </w:pPr>
            <w:r>
              <w:rPr>
                <w:rFonts w:ascii="Arial" w:cs="Arial" w:eastAsia="Arial" w:hAnsi="Arial"/>
                <w:sz w:val="79"/>
                <w:szCs w:val="79"/>
                <w:color w:val="006450"/>
              </w:rPr>
              <w:t>district,</w:t>
            </w:r>
          </w:p>
        </w:tc>
        <w:tc>
          <w:tcPr>
            <w:tcW w:w="2180" w:type="dxa"/>
            <w:vAlign w:val="bottom"/>
            <w:gridSpan w:val="4"/>
            <w:vMerge w:val="continue"/>
          </w:tcPr>
          <w:p>
            <w:pPr>
              <w:spacing w:after="0"/>
              <w:rPr>
                <w:sz w:val="24"/>
                <w:szCs w:val="24"/>
                <w:color w:val="auto"/>
              </w:rPr>
            </w:pPr>
          </w:p>
        </w:tc>
        <w:tc>
          <w:tcPr>
            <w:tcW w:w="226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80" w:type="dxa"/>
            <w:vAlign w:val="bottom"/>
          </w:tcPr>
          <w:p>
            <w:pPr>
              <w:jc w:val="center"/>
              <w:ind w:right="1504"/>
              <w:spacing w:after="0" w:line="181" w:lineRule="auto"/>
              <w:rPr>
                <w:sz w:val="20"/>
                <w:szCs w:val="20"/>
                <w:color w:val="auto"/>
              </w:rPr>
            </w:pPr>
            <w:r>
              <w:rPr>
                <w:rFonts w:ascii="Arial" w:cs="Arial" w:eastAsia="Arial" w:hAnsi="Arial"/>
                <w:sz w:val="53"/>
                <w:szCs w:val="53"/>
                <w:color w:val="006450"/>
              </w:rPr>
              <w:t>.</w:t>
            </w:r>
          </w:p>
        </w:tc>
        <w:tc>
          <w:tcPr>
            <w:tcW w:w="0" w:type="dxa"/>
            <w:vAlign w:val="bottom"/>
          </w:tcPr>
          <w:p>
            <w:pPr>
              <w:spacing w:after="0"/>
              <w:rPr>
                <w:sz w:val="1"/>
                <w:szCs w:val="1"/>
                <w:color w:val="auto"/>
              </w:rPr>
            </w:pPr>
          </w:p>
        </w:tc>
      </w:tr>
      <w:tr>
        <w:trPr>
          <w:trHeight w:val="327"/>
        </w:trPr>
        <w:tc>
          <w:tcPr>
            <w:tcW w:w="2580" w:type="dxa"/>
            <w:vAlign w:val="bottom"/>
            <w:gridSpan w:val="2"/>
            <w:vMerge w:val="restart"/>
          </w:tcPr>
          <w:p>
            <w:pPr>
              <w:jc w:val="center"/>
              <w:spacing w:after="0" w:line="200" w:lineRule="auto"/>
              <w:rPr>
                <w:sz w:val="20"/>
                <w:szCs w:val="20"/>
                <w:color w:val="auto"/>
              </w:rPr>
            </w:pPr>
            <w:r>
              <w:rPr>
                <w:rFonts w:ascii="Arial" w:cs="Arial" w:eastAsia="Arial" w:hAnsi="Arial"/>
                <w:sz w:val="79"/>
                <w:szCs w:val="79"/>
                <w:color w:val="006450"/>
              </w:rPr>
              <w:t>at my</w:t>
            </w:r>
          </w:p>
        </w:tc>
        <w:tc>
          <w:tcPr>
            <w:tcW w:w="2660" w:type="dxa"/>
            <w:vAlign w:val="bottom"/>
            <w:gridSpan w:val="5"/>
            <w:vMerge w:val="continue"/>
          </w:tcPr>
          <w:p>
            <w:pPr>
              <w:spacing w:after="0"/>
              <w:rPr>
                <w:sz w:val="24"/>
                <w:szCs w:val="24"/>
                <w:color w:val="auto"/>
              </w:rPr>
            </w:pPr>
          </w:p>
        </w:tc>
        <w:tc>
          <w:tcPr>
            <w:tcW w:w="10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7240" w:type="dxa"/>
            <w:vAlign w:val="bottom"/>
            <w:gridSpan w:val="5"/>
            <w:vMerge w:val="restart"/>
          </w:tcPr>
          <w:p>
            <w:pPr>
              <w:ind w:left="80"/>
              <w:spacing w:after="0" w:line="200" w:lineRule="auto"/>
              <w:rPr>
                <w:sz w:val="20"/>
                <w:szCs w:val="20"/>
                <w:color w:val="auto"/>
              </w:rPr>
            </w:pPr>
            <w:r>
              <w:rPr>
                <w:rFonts w:ascii="Arial" w:cs="Arial" w:eastAsia="Arial" w:hAnsi="Arial"/>
                <w:sz w:val="79"/>
                <w:szCs w:val="79"/>
                <w:color w:val="006450"/>
                <w:w w:val="99"/>
              </w:rPr>
              <w:t>couldn’t open</w:t>
            </w:r>
          </w:p>
        </w:tc>
        <w:tc>
          <w:tcPr>
            <w:tcW w:w="0" w:type="dxa"/>
            <w:vAlign w:val="bottom"/>
          </w:tcPr>
          <w:p>
            <w:pPr>
              <w:spacing w:after="0"/>
              <w:rPr>
                <w:sz w:val="1"/>
                <w:szCs w:val="1"/>
                <w:color w:val="auto"/>
              </w:rPr>
            </w:pPr>
          </w:p>
        </w:tc>
      </w:tr>
      <w:tr>
        <w:trPr>
          <w:trHeight w:val="434"/>
        </w:trPr>
        <w:tc>
          <w:tcPr>
            <w:tcW w:w="2580" w:type="dxa"/>
            <w:vAlign w:val="bottom"/>
            <w:gridSpan w:val="2"/>
            <w:vMerge w:val="continue"/>
          </w:tcPr>
          <w:p>
            <w:pPr>
              <w:spacing w:after="0"/>
              <w:rPr>
                <w:sz w:val="24"/>
                <w:szCs w:val="24"/>
                <w:color w:val="auto"/>
              </w:rPr>
            </w:pPr>
          </w:p>
        </w:tc>
        <w:tc>
          <w:tcPr>
            <w:tcW w:w="24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4060" w:type="dxa"/>
            <w:vAlign w:val="bottom"/>
            <w:gridSpan w:val="6"/>
            <w:vMerge w:val="restart"/>
          </w:tcPr>
          <w:p>
            <w:pPr>
              <w:ind w:left="60"/>
              <w:spacing w:after="0"/>
              <w:rPr>
                <w:sz w:val="20"/>
                <w:szCs w:val="20"/>
                <w:color w:val="auto"/>
              </w:rPr>
            </w:pPr>
            <w:r>
              <w:rPr>
                <w:rFonts w:ascii="Arial" w:cs="Arial" w:eastAsia="Arial" w:hAnsi="Arial"/>
                <w:sz w:val="79"/>
                <w:szCs w:val="79"/>
                <w:color w:val="006450"/>
                <w:w w:val="98"/>
              </w:rPr>
              <w:t>they almost</w:t>
            </w:r>
          </w:p>
        </w:tc>
        <w:tc>
          <w:tcPr>
            <w:tcW w:w="7240" w:type="dxa"/>
            <w:vAlign w:val="bottom"/>
            <w:gridSpan w:val="5"/>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501"/>
        </w:trPr>
        <w:tc>
          <w:tcPr>
            <w:tcW w:w="3160" w:type="dxa"/>
            <w:vAlign w:val="bottom"/>
            <w:gridSpan w:val="4"/>
            <w:vMerge w:val="restart"/>
          </w:tcPr>
          <w:p>
            <w:pPr>
              <w:ind w:left="680"/>
              <w:spacing w:after="0"/>
              <w:rPr>
                <w:sz w:val="20"/>
                <w:szCs w:val="20"/>
                <w:color w:val="auto"/>
              </w:rPr>
            </w:pPr>
            <w:r>
              <w:rPr>
                <w:rFonts w:ascii="Arial" w:cs="Arial" w:eastAsia="Arial" w:hAnsi="Arial"/>
                <w:sz w:val="79"/>
                <w:szCs w:val="79"/>
                <w:color w:val="006450"/>
              </w:rPr>
              <w:t>staffed</w:t>
            </w:r>
          </w:p>
        </w:tc>
        <w:tc>
          <w:tcPr>
            <w:tcW w:w="4060" w:type="dxa"/>
            <w:vAlign w:val="bottom"/>
            <w:gridSpan w:val="6"/>
            <w:vMerge w:val="continue"/>
          </w:tcPr>
          <w:p>
            <w:pPr>
              <w:spacing w:after="0"/>
              <w:rPr>
                <w:sz w:val="24"/>
                <w:szCs w:val="24"/>
                <w:color w:val="auto"/>
              </w:rPr>
            </w:pPr>
          </w:p>
        </w:tc>
        <w:tc>
          <w:tcPr>
            <w:tcW w:w="200" w:type="dxa"/>
            <w:vAlign w:val="bottom"/>
          </w:tcPr>
          <w:p>
            <w:pPr>
              <w:spacing w:after="0"/>
              <w:rPr>
                <w:sz w:val="24"/>
                <w:szCs w:val="24"/>
                <w:color w:val="auto"/>
              </w:rPr>
            </w:pPr>
          </w:p>
        </w:tc>
        <w:tc>
          <w:tcPr>
            <w:tcW w:w="226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80" w:type="dxa"/>
            <w:vAlign w:val="bottom"/>
          </w:tcPr>
          <w:p>
            <w:pPr>
              <w:ind w:left="680"/>
              <w:spacing w:after="0" w:line="180" w:lineRule="auto"/>
              <w:rPr>
                <w:sz w:val="20"/>
                <w:szCs w:val="20"/>
                <w:color w:val="auto"/>
              </w:rPr>
            </w:pPr>
            <w:r>
              <w:rPr>
                <w:rFonts w:ascii="Arial" w:cs="Arial" w:eastAsia="Arial" w:hAnsi="Arial"/>
                <w:sz w:val="58"/>
                <w:szCs w:val="58"/>
                <w:color w:val="006450"/>
              </w:rPr>
              <w:t>. It</w:t>
            </w:r>
          </w:p>
        </w:tc>
        <w:tc>
          <w:tcPr>
            <w:tcW w:w="0" w:type="dxa"/>
            <w:vAlign w:val="bottom"/>
          </w:tcPr>
          <w:p>
            <w:pPr>
              <w:spacing w:after="0"/>
              <w:rPr>
                <w:sz w:val="1"/>
                <w:szCs w:val="1"/>
                <w:color w:val="auto"/>
              </w:rPr>
            </w:pPr>
          </w:p>
        </w:tc>
      </w:tr>
      <w:tr>
        <w:trPr>
          <w:trHeight w:val="576"/>
        </w:trPr>
        <w:tc>
          <w:tcPr>
            <w:tcW w:w="3160" w:type="dxa"/>
            <w:vAlign w:val="bottom"/>
            <w:gridSpan w:val="4"/>
            <w:vMerge w:val="continue"/>
          </w:tcPr>
          <w:p>
            <w:pPr>
              <w:spacing w:after="0"/>
              <w:rPr>
                <w:sz w:val="24"/>
                <w:szCs w:val="24"/>
                <w:color w:val="auto"/>
              </w:rPr>
            </w:pPr>
          </w:p>
        </w:tc>
        <w:tc>
          <w:tcPr>
            <w:tcW w:w="1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7760" w:type="dxa"/>
            <w:vAlign w:val="bottom"/>
            <w:gridSpan w:val="6"/>
          </w:tcPr>
          <w:p>
            <w:pPr>
              <w:ind w:left="20"/>
              <w:spacing w:after="0" w:line="182" w:lineRule="auto"/>
              <w:rPr>
                <w:sz w:val="20"/>
                <w:szCs w:val="20"/>
                <w:color w:val="auto"/>
              </w:rPr>
            </w:pPr>
            <w:r>
              <w:rPr>
                <w:rFonts w:ascii="Arial" w:cs="Arial" w:eastAsia="Arial" w:hAnsi="Arial"/>
                <w:sz w:val="66"/>
                <w:szCs w:val="66"/>
                <w:color w:val="006450"/>
              </w:rPr>
              <w:t>kind and patient</w:t>
            </w:r>
          </w:p>
        </w:tc>
        <w:tc>
          <w:tcPr>
            <w:tcW w:w="0" w:type="dxa"/>
            <w:vAlign w:val="bottom"/>
          </w:tcPr>
          <w:p>
            <w:pPr>
              <w:spacing w:after="0"/>
              <w:rPr>
                <w:sz w:val="1"/>
                <w:szCs w:val="1"/>
                <w:color w:val="auto"/>
              </w:rPr>
            </w:pPr>
          </w:p>
        </w:tc>
      </w:tr>
      <w:tr>
        <w:trPr>
          <w:trHeight w:val="543"/>
        </w:trPr>
        <w:tc>
          <w:tcPr>
            <w:tcW w:w="2260" w:type="dxa"/>
            <w:vAlign w:val="bottom"/>
            <w:vMerge w:val="restart"/>
          </w:tcPr>
          <w:p>
            <w:pPr>
              <w:jc w:val="center"/>
              <w:ind w:left="104"/>
              <w:spacing w:after="0"/>
              <w:rPr>
                <w:sz w:val="20"/>
                <w:szCs w:val="20"/>
                <w:color w:val="auto"/>
              </w:rPr>
            </w:pPr>
            <w:r>
              <w:rPr>
                <w:rFonts w:ascii="Arial" w:cs="Arial" w:eastAsia="Arial" w:hAnsi="Arial"/>
                <w:sz w:val="79"/>
                <w:szCs w:val="79"/>
                <w:color w:val="006450"/>
              </w:rPr>
              <w:t>The</w:t>
            </w:r>
          </w:p>
        </w:tc>
        <w:tc>
          <w:tcPr>
            <w:tcW w:w="4440" w:type="dxa"/>
            <w:vAlign w:val="bottom"/>
            <w:gridSpan w:val="8"/>
          </w:tcPr>
          <w:p>
            <w:pPr>
              <w:ind w:left="40"/>
              <w:spacing w:after="0" w:line="182" w:lineRule="auto"/>
              <w:rPr>
                <w:sz w:val="20"/>
                <w:szCs w:val="20"/>
                <w:color w:val="auto"/>
              </w:rPr>
            </w:pPr>
            <w:r>
              <w:rPr>
                <w:rFonts w:ascii="Arial" w:cs="Arial" w:eastAsia="Arial" w:hAnsi="Arial"/>
                <w:sz w:val="62"/>
                <w:szCs w:val="62"/>
                <w:color w:val="006450"/>
              </w:rPr>
              <w:t>people were</w:t>
            </w:r>
          </w:p>
        </w:tc>
        <w:tc>
          <w:tcPr>
            <w:tcW w:w="520" w:type="dxa"/>
            <w:vAlign w:val="bottom"/>
          </w:tcPr>
          <w:p>
            <w:pPr>
              <w:spacing w:after="0"/>
              <w:rPr>
                <w:sz w:val="24"/>
                <w:szCs w:val="24"/>
                <w:color w:val="auto"/>
              </w:rPr>
            </w:pPr>
          </w:p>
        </w:tc>
        <w:tc>
          <w:tcPr>
            <w:tcW w:w="4180" w:type="dxa"/>
            <w:vAlign w:val="bottom"/>
            <w:gridSpan w:val="4"/>
            <w:vMerge w:val="restart"/>
          </w:tcPr>
          <w:p>
            <w:pPr>
              <w:spacing w:after="0"/>
              <w:rPr>
                <w:sz w:val="20"/>
                <w:szCs w:val="20"/>
                <w:color w:val="auto"/>
              </w:rPr>
            </w:pPr>
            <w:r>
              <w:rPr>
                <w:rFonts w:ascii="Arial" w:cs="Arial" w:eastAsia="Arial" w:hAnsi="Arial"/>
                <w:sz w:val="79"/>
                <w:szCs w:val="79"/>
                <w:color w:val="006450"/>
              </w:rPr>
              <w:t>get to know</w:t>
            </w:r>
          </w:p>
        </w:tc>
        <w:tc>
          <w:tcPr>
            <w:tcW w:w="3080" w:type="dxa"/>
            <w:vAlign w:val="bottom"/>
          </w:tcPr>
          <w:p>
            <w:pPr>
              <w:jc w:val="center"/>
              <w:ind w:right="1524"/>
              <w:spacing w:after="0" w:line="182" w:lineRule="auto"/>
              <w:rPr>
                <w:sz w:val="20"/>
                <w:szCs w:val="20"/>
                <w:color w:val="auto"/>
              </w:rPr>
            </w:pPr>
            <w:r>
              <w:rPr>
                <w:rFonts w:ascii="Arial" w:cs="Arial" w:eastAsia="Arial" w:hAnsi="Arial"/>
                <w:sz w:val="62"/>
                <w:szCs w:val="62"/>
                <w:color w:val="006450"/>
              </w:rPr>
              <w:t>my</w:t>
            </w:r>
          </w:p>
        </w:tc>
        <w:tc>
          <w:tcPr>
            <w:tcW w:w="0" w:type="dxa"/>
            <w:vAlign w:val="bottom"/>
          </w:tcPr>
          <w:p>
            <w:pPr>
              <w:spacing w:after="0"/>
              <w:rPr>
                <w:sz w:val="1"/>
                <w:szCs w:val="1"/>
                <w:color w:val="auto"/>
              </w:rPr>
            </w:pPr>
          </w:p>
        </w:tc>
      </w:tr>
      <w:tr>
        <w:trPr>
          <w:trHeight w:val="403"/>
        </w:trPr>
        <w:tc>
          <w:tcPr>
            <w:tcW w:w="2260" w:type="dxa"/>
            <w:vAlign w:val="bottom"/>
            <w:vMerge w:val="continue"/>
          </w:tcPr>
          <w:p>
            <w:pPr>
              <w:spacing w:after="0"/>
              <w:rPr>
                <w:sz w:val="24"/>
                <w:szCs w:val="24"/>
                <w:color w:val="auto"/>
              </w:rPr>
            </w:pPr>
          </w:p>
        </w:tc>
        <w:tc>
          <w:tcPr>
            <w:tcW w:w="3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1940" w:type="dxa"/>
            <w:vAlign w:val="bottom"/>
            <w:gridSpan w:val="3"/>
            <w:vMerge w:val="restart"/>
          </w:tcPr>
          <w:p>
            <w:pPr>
              <w:ind w:left="40"/>
              <w:spacing w:after="0" w:line="197" w:lineRule="auto"/>
              <w:rPr>
                <w:sz w:val="20"/>
                <w:szCs w:val="20"/>
                <w:color w:val="auto"/>
              </w:rPr>
            </w:pPr>
            <w:r>
              <w:rPr>
                <w:rFonts w:ascii="Arial" w:cs="Arial" w:eastAsia="Arial" w:hAnsi="Arial"/>
                <w:sz w:val="79"/>
                <w:szCs w:val="79"/>
                <w:color w:val="006450"/>
              </w:rPr>
              <w:t>great</w:t>
            </w:r>
          </w:p>
        </w:tc>
        <w:tc>
          <w:tcPr>
            <w:tcW w:w="900" w:type="dxa"/>
            <w:vAlign w:val="bottom"/>
            <w:gridSpan w:val="2"/>
          </w:tcPr>
          <w:p>
            <w:pPr>
              <w:jc w:val="center"/>
              <w:spacing w:after="0" w:line="182" w:lineRule="auto"/>
              <w:rPr>
                <w:sz w:val="20"/>
                <w:szCs w:val="20"/>
                <w:color w:val="auto"/>
              </w:rPr>
            </w:pPr>
            <w:r>
              <w:rPr>
                <w:rFonts w:ascii="Arial" w:cs="Arial" w:eastAsia="Arial" w:hAnsi="Arial"/>
                <w:sz w:val="46"/>
                <w:szCs w:val="46"/>
                <w:color w:val="006450"/>
              </w:rPr>
              <w:t>to</w:t>
            </w:r>
          </w:p>
        </w:tc>
        <w:tc>
          <w:tcPr>
            <w:tcW w:w="4180" w:type="dxa"/>
            <w:vAlign w:val="bottom"/>
            <w:gridSpan w:val="4"/>
            <w:vMerge w:val="continue"/>
          </w:tcPr>
          <w:p>
            <w:pPr>
              <w:spacing w:after="0"/>
              <w:rPr>
                <w:sz w:val="24"/>
                <w:szCs w:val="24"/>
                <w:color w:val="auto"/>
              </w:rPr>
            </w:pPr>
          </w:p>
        </w:tc>
        <w:tc>
          <w:tcPr>
            <w:tcW w:w="3080" w:type="dxa"/>
            <w:vAlign w:val="bottom"/>
            <w:vMerge w:val="restart"/>
          </w:tcPr>
          <w:p>
            <w:pPr>
              <w:jc w:val="center"/>
              <w:ind w:right="1664"/>
              <w:spacing w:after="0" w:line="197" w:lineRule="auto"/>
              <w:rPr>
                <w:sz w:val="20"/>
                <w:szCs w:val="20"/>
                <w:color w:val="auto"/>
              </w:rPr>
            </w:pPr>
            <w:r>
              <w:rPr>
                <w:rFonts w:ascii="Arial" w:cs="Arial" w:eastAsia="Arial" w:hAnsi="Arial"/>
                <w:sz w:val="79"/>
                <w:szCs w:val="79"/>
                <w:color w:val="006450"/>
              </w:rPr>
              <w:t>.</w:t>
            </w:r>
          </w:p>
        </w:tc>
        <w:tc>
          <w:tcPr>
            <w:tcW w:w="0" w:type="dxa"/>
            <w:vAlign w:val="bottom"/>
          </w:tcPr>
          <w:p>
            <w:pPr>
              <w:spacing w:after="0"/>
              <w:rPr>
                <w:sz w:val="1"/>
                <w:szCs w:val="1"/>
                <w:color w:val="auto"/>
              </w:rPr>
            </w:pPr>
          </w:p>
        </w:tc>
      </w:tr>
      <w:tr>
        <w:trPr>
          <w:trHeight w:val="344"/>
        </w:trPr>
        <w:tc>
          <w:tcPr>
            <w:tcW w:w="4380" w:type="dxa"/>
            <w:vAlign w:val="bottom"/>
            <w:gridSpan w:val="5"/>
            <w:vMerge w:val="restart"/>
          </w:tcPr>
          <w:p>
            <w:pPr>
              <w:ind w:left="940"/>
              <w:spacing w:after="0" w:line="230" w:lineRule="auto"/>
              <w:rPr>
                <w:sz w:val="20"/>
                <w:szCs w:val="20"/>
                <w:color w:val="auto"/>
              </w:rPr>
            </w:pPr>
            <w:r>
              <w:rPr>
                <w:rFonts w:ascii="Arial" w:cs="Arial" w:eastAsia="Arial" w:hAnsi="Arial"/>
                <w:sz w:val="79"/>
                <w:szCs w:val="79"/>
                <w:color w:val="006450"/>
                <w:w w:val="96"/>
              </w:rPr>
              <w:t>was really</w:t>
            </w:r>
          </w:p>
        </w:tc>
        <w:tc>
          <w:tcPr>
            <w:tcW w:w="1940" w:type="dxa"/>
            <w:vAlign w:val="bottom"/>
            <w:gridSpan w:val="3"/>
            <w:vMerge w:val="continue"/>
          </w:tcPr>
          <w:p>
            <w:pPr>
              <w:spacing w:after="0"/>
              <w:rPr>
                <w:sz w:val="24"/>
                <w:szCs w:val="24"/>
                <w:color w:val="auto"/>
              </w:rPr>
            </w:pP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26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528"/>
        </w:trPr>
        <w:tc>
          <w:tcPr>
            <w:tcW w:w="4380" w:type="dxa"/>
            <w:vAlign w:val="bottom"/>
            <w:gridSpan w:val="5"/>
            <w:vMerge w:val="continue"/>
          </w:tcPr>
          <w:p>
            <w:pPr>
              <w:spacing w:after="0"/>
              <w:rPr>
                <w:sz w:val="24"/>
                <w:szCs w:val="24"/>
                <w:color w:val="auto"/>
              </w:rPr>
            </w:pPr>
          </w:p>
        </w:tc>
        <w:tc>
          <w:tcPr>
            <w:tcW w:w="6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180" w:type="dxa"/>
            <w:vAlign w:val="bottom"/>
            <w:gridSpan w:val="4"/>
          </w:tcPr>
          <w:p>
            <w:pPr>
              <w:jc w:val="center"/>
              <w:ind w:left="429"/>
              <w:spacing w:after="0" w:line="180" w:lineRule="auto"/>
              <w:rPr>
                <w:sz w:val="20"/>
                <w:szCs w:val="20"/>
                <w:color w:val="auto"/>
              </w:rPr>
            </w:pPr>
            <w:r>
              <w:rPr>
                <w:rFonts w:ascii="Arial" w:cs="Arial" w:eastAsia="Arial" w:hAnsi="Arial"/>
                <w:sz w:val="61"/>
                <w:szCs w:val="61"/>
                <w:color w:val="006450"/>
              </w:rPr>
              <w:t>oss</w:t>
            </w:r>
          </w:p>
        </w:tc>
        <w:tc>
          <w:tcPr>
            <w:tcW w:w="7040" w:type="dxa"/>
            <w:vAlign w:val="bottom"/>
            <w:gridSpan w:val="4"/>
          </w:tcPr>
          <w:p>
            <w:pPr>
              <w:spacing w:after="0" w:line="180" w:lineRule="auto"/>
              <w:rPr>
                <w:sz w:val="20"/>
                <w:szCs w:val="20"/>
                <w:color w:val="auto"/>
              </w:rPr>
            </w:pPr>
            <w:r>
              <w:rPr>
                <w:rFonts w:ascii="Arial" w:cs="Arial" w:eastAsia="Arial" w:hAnsi="Arial"/>
                <w:sz w:val="61"/>
                <w:szCs w:val="61"/>
                <w:color w:val="006450"/>
              </w:rPr>
              <w:t>all party lines</w:t>
            </w:r>
          </w:p>
        </w:tc>
        <w:tc>
          <w:tcPr>
            <w:tcW w:w="0" w:type="dxa"/>
            <w:vAlign w:val="bottom"/>
          </w:tcPr>
          <w:p>
            <w:pPr>
              <w:spacing w:after="0"/>
              <w:rPr>
                <w:sz w:val="1"/>
                <w:szCs w:val="1"/>
                <w:color w:val="auto"/>
              </w:rPr>
            </w:pPr>
          </w:p>
        </w:tc>
      </w:tr>
      <w:tr>
        <w:trPr>
          <w:trHeight w:val="861"/>
        </w:trPr>
        <w:tc>
          <w:tcPr>
            <w:tcW w:w="5020" w:type="dxa"/>
            <w:vAlign w:val="bottom"/>
            <w:gridSpan w:val="6"/>
            <w:vMerge w:val="restart"/>
          </w:tcPr>
          <w:p>
            <w:pPr>
              <w:ind w:left="1060"/>
              <w:spacing w:after="0"/>
              <w:rPr>
                <w:sz w:val="20"/>
                <w:szCs w:val="20"/>
                <w:color w:val="auto"/>
              </w:rPr>
            </w:pPr>
            <w:r>
              <w:rPr>
                <w:rFonts w:ascii="Arial" w:cs="Arial" w:eastAsia="Arial" w:hAnsi="Arial"/>
                <w:sz w:val="79"/>
                <w:szCs w:val="79"/>
                <w:color w:val="006450"/>
              </w:rPr>
              <w:t>community</w:t>
            </w:r>
          </w:p>
        </w:tc>
        <w:tc>
          <w:tcPr>
            <w:tcW w:w="1300" w:type="dxa"/>
            <w:vAlign w:val="bottom"/>
            <w:gridSpan w:val="2"/>
          </w:tcPr>
          <w:p>
            <w:pPr>
              <w:ind w:left="40"/>
              <w:spacing w:after="0" w:line="227" w:lineRule="auto"/>
              <w:rPr>
                <w:sz w:val="20"/>
                <w:szCs w:val="20"/>
                <w:color w:val="auto"/>
              </w:rPr>
            </w:pPr>
            <w:r>
              <w:rPr>
                <w:rFonts w:ascii="Arial" w:cs="Arial" w:eastAsia="Arial" w:hAnsi="Arial"/>
                <w:sz w:val="79"/>
                <w:szCs w:val="79"/>
                <w:color w:val="006450"/>
              </w:rPr>
              <w:t>acr</w:t>
            </w: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26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4"/>
        </w:trPr>
        <w:tc>
          <w:tcPr>
            <w:tcW w:w="5020" w:type="dxa"/>
            <w:vAlign w:val="bottom"/>
            <w:gridSpan w:val="6"/>
            <w:vMerge w:val="continue"/>
          </w:tcPr>
          <w:p>
            <w:pPr>
              <w:spacing w:after="0"/>
              <w:rPr>
                <w:sz w:val="24"/>
                <w:szCs w:val="24"/>
                <w:color w:val="auto"/>
              </w:rPr>
            </w:pPr>
          </w:p>
        </w:tc>
        <w:tc>
          <w:tcPr>
            <w:tcW w:w="22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3580" w:type="dxa"/>
            <w:vAlign w:val="bottom"/>
            <w:gridSpan w:val="2"/>
            <w:vMerge w:val="restart"/>
          </w:tcPr>
          <w:p>
            <w:pPr>
              <w:ind w:left="40"/>
              <w:spacing w:after="0"/>
              <w:rPr>
                <w:sz w:val="20"/>
                <w:szCs w:val="20"/>
                <w:color w:val="auto"/>
              </w:rPr>
            </w:pPr>
            <w:r>
              <w:rPr>
                <w:rFonts w:ascii="Arial" w:cs="Arial" w:eastAsia="Arial" w:hAnsi="Arial"/>
                <w:sz w:val="79"/>
                <w:szCs w:val="79"/>
                <w:color w:val="006450"/>
              </w:rPr>
              <w:t>— Spotify</w:t>
            </w:r>
          </w:p>
        </w:tc>
        <w:tc>
          <w:tcPr>
            <w:tcW w:w="3460" w:type="dxa"/>
            <w:vAlign w:val="bottom"/>
            <w:gridSpan w:val="2"/>
            <w:vMerge w:val="restart"/>
          </w:tcPr>
          <w:p>
            <w:pPr>
              <w:ind w:left="40"/>
              <w:spacing w:after="0"/>
              <w:rPr>
                <w:sz w:val="20"/>
                <w:szCs w:val="20"/>
                <w:color w:val="auto"/>
              </w:rPr>
            </w:pPr>
            <w:r>
              <w:rPr>
                <w:rFonts w:ascii="Arial" w:cs="Arial" w:eastAsia="Arial" w:hAnsi="Arial"/>
                <w:sz w:val="79"/>
                <w:szCs w:val="79"/>
                <w:color w:val="006450"/>
                <w:w w:val="99"/>
              </w:rPr>
              <w:t>employee</w:t>
            </w:r>
          </w:p>
        </w:tc>
        <w:tc>
          <w:tcPr>
            <w:tcW w:w="0" w:type="dxa"/>
            <w:vAlign w:val="bottom"/>
          </w:tcPr>
          <w:p>
            <w:pPr>
              <w:spacing w:after="0"/>
              <w:rPr>
                <w:sz w:val="1"/>
                <w:szCs w:val="1"/>
                <w:color w:val="auto"/>
              </w:rPr>
            </w:pPr>
          </w:p>
        </w:tc>
      </w:tr>
      <w:tr>
        <w:trPr>
          <w:trHeight w:val="789"/>
        </w:trPr>
        <w:tc>
          <w:tcPr>
            <w:tcW w:w="22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3580" w:type="dxa"/>
            <w:vAlign w:val="bottom"/>
            <w:gridSpan w:val="2"/>
            <w:vMerge w:val="continue"/>
          </w:tcPr>
          <w:p>
            <w:pPr>
              <w:spacing w:after="0"/>
              <w:rPr>
                <w:sz w:val="24"/>
                <w:szCs w:val="24"/>
                <w:color w:val="auto"/>
              </w:rPr>
            </w:pPr>
          </w:p>
        </w:tc>
        <w:tc>
          <w:tcPr>
            <w:tcW w:w="346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41"/>
        </w:trPr>
        <w:tc>
          <w:tcPr>
            <w:tcW w:w="22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3580" w:type="dxa"/>
            <w:vAlign w:val="bottom"/>
            <w:gridSpan w:val="2"/>
            <w:vMerge w:val="continue"/>
          </w:tcPr>
          <w:p>
            <w:pPr>
              <w:spacing w:after="0"/>
              <w:rPr>
                <w:sz w:val="24"/>
                <w:szCs w:val="24"/>
                <w:color w:val="auto"/>
              </w:rPr>
            </w:pPr>
          </w:p>
        </w:tc>
        <w:tc>
          <w:tcPr>
            <w:tcW w:w="400" w:type="dxa"/>
            <w:vAlign w:val="bottom"/>
          </w:tcPr>
          <w:p>
            <w:pPr>
              <w:spacing w:after="0"/>
              <w:rPr>
                <w:sz w:val="24"/>
                <w:szCs w:val="24"/>
                <w:color w:val="auto"/>
              </w:rPr>
            </w:pPr>
          </w:p>
        </w:tc>
        <w:tc>
          <w:tcPr>
            <w:tcW w:w="30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ectPr>
          <w:pgSz w:w="31680" w:h="31680" w:orient="portrait"/>
          <w:cols w:equalWidth="0" w:num="3">
            <w:col w:w="18920" w:space="720"/>
            <w:col w:w="18980" w:space="720"/>
            <w:col w:w="34580"/>
          </w:cols>
          <w:pgMar w:left="1440" w:top="1270" w:right="1440" w:bottom="0" w:gutter="0" w:footer="0" w:header="0"/>
          <w:type w:val="continuous"/>
        </w:sectPr>
      </w:pPr>
    </w:p>
    <w:bookmarkStart w:id="47" w:name="page48"/>
    <w:bookmarkEnd w:id="47"/>
    <w:p>
      <w:pPr>
        <w:spacing w:after="0" w:line="224" w:lineRule="auto"/>
        <w:framePr w:w="4940" w:h="537" w:wrap="auto" w:vAnchor="page" w:hAnchor="page" w:x="29320" w:y="38928"/>
        <w:rPr>
          <w:rFonts w:ascii="Arial" w:cs="Arial" w:eastAsia="Arial" w:hAnsi="Arial"/>
          <w:sz w:val="50"/>
          <w:szCs w:val="50"/>
          <w:color w:val="auto"/>
        </w:rPr>
      </w:pPr>
      <w:r>
        <w:rPr>
          <w:rFonts w:ascii="Arial" w:cs="Arial" w:eastAsia="Arial" w:hAnsi="Arial"/>
          <w:sz w:val="50"/>
          <w:szCs w:val="50"/>
          <w:color w:val="auto"/>
        </w:rPr>
        <w:t>Inevitable Foundation</w:t>
      </w:r>
    </w:p>
    <w:p>
      <w:pPr>
        <w:spacing w:after="0" w:line="224" w:lineRule="auto"/>
        <w:framePr w:w="5520" w:h="537" w:wrap="auto" w:vAnchor="page" w:hAnchor="page" w:x="62640" w:y="23960"/>
        <w:rPr>
          <w:rFonts w:ascii="Arial" w:cs="Arial" w:eastAsia="Arial" w:hAnsi="Arial"/>
          <w:sz w:val="50"/>
          <w:szCs w:val="50"/>
          <w:color w:val="auto"/>
        </w:rPr>
      </w:pPr>
      <w:r>
        <w:rPr>
          <w:rFonts w:ascii="Arial" w:cs="Arial" w:eastAsia="Arial" w:hAnsi="Arial"/>
          <w:sz w:val="50"/>
          <w:szCs w:val="50"/>
          <w:color w:val="auto"/>
        </w:rPr>
        <w:t>Spotify Pulse Fellowship</w:t>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939598"/>
              </w:rPr>
              <w:t>48</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auto"/>
                <w:w w:val="99"/>
              </w:rPr>
              <w:t>Encouraging Users to Participate In the Democratic Process</w:t>
            </w:r>
          </w:p>
        </w:tc>
        <w:tc>
          <w:tcPr>
            <w:tcW w:w="148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auto"/>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auto"/>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auto"/>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16886555</wp:posOffset>
            </wp:positionH>
            <wp:positionV relativeFrom="paragraph">
              <wp:posOffset>-3374390</wp:posOffset>
            </wp:positionV>
            <wp:extent cx="6845300" cy="216725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72">
                      <a:extLst>
                        <a:ext uri="{28A0092B-C50C-407E-A947-70E740481C1C}"/>
                      </a:extLst>
                    </a:blip>
                    <a:srcRect/>
                    <a:stretch>
                      <a:fillRect/>
                    </a:stretch>
                  </pic:blipFill>
                  <pic:spPr bwMode="auto">
                    <a:xfrm>
                      <a:off x="0" y="0"/>
                      <a:ext cx="6845300" cy="2167255"/>
                    </a:xfrm>
                    <a:prstGeom prst="rect">
                      <a:avLst/>
                    </a:prstGeom>
                    <a:noFill/>
                  </pic:spPr>
                </pic:pic>
              </a:graphicData>
            </a:graphic>
          </wp:anchor>
        </w:drawing>
        <w:drawing>
          <wp:anchor simplePos="0" relativeHeight="251657728" behindDoc="1" locked="0" layoutInCell="0" allowOverlap="1">
            <wp:simplePos x="0" y="0"/>
            <wp:positionH relativeFrom="column">
              <wp:posOffset>29400500</wp:posOffset>
            </wp:positionH>
            <wp:positionV relativeFrom="paragraph">
              <wp:posOffset>-1814830</wp:posOffset>
            </wp:positionV>
            <wp:extent cx="6286500" cy="60769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73">
                      <a:extLst>
                        <a:ext uri="{28A0092B-C50C-407E-A947-70E740481C1C}"/>
                      </a:extLst>
                    </a:blip>
                    <a:srcRect/>
                    <a:stretch>
                      <a:fillRect/>
                    </a:stretch>
                  </pic:blipFill>
                  <pic:spPr bwMode="auto">
                    <a:xfrm>
                      <a:off x="0" y="0"/>
                      <a:ext cx="6286500" cy="607695"/>
                    </a:xfrm>
                    <a:prstGeom prst="rect">
                      <a:avLst/>
                    </a:prstGeom>
                    <a:noFill/>
                  </pic:spPr>
                </pic:pic>
              </a:graphicData>
            </a:graphic>
          </wp:anchor>
        </w:drawing>
        <w:drawing>
          <wp:anchor simplePos="0" relativeHeight="251657728" behindDoc="1" locked="0" layoutInCell="0" allowOverlap="1">
            <wp:simplePos x="0" y="0"/>
            <wp:positionH relativeFrom="column">
              <wp:posOffset>-10160</wp:posOffset>
            </wp:positionH>
            <wp:positionV relativeFrom="paragraph">
              <wp:posOffset>-3484245</wp:posOffset>
            </wp:positionV>
            <wp:extent cx="3077210" cy="93789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4">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ectPr>
          <w:pgSz w:w="31680" w:h="31680" w:orient="portrait"/>
          <w:cols w:equalWidth="0" w:num="1">
            <w:col w:w="73920"/>
          </w:cols>
          <w:pgMar w:left="1440" w:top="1270" w:right="1440" w:bottom="408" w:gutter="0" w:footer="0" w:header="0"/>
        </w:sect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69" w:lineRule="exact"/>
        <w:rPr>
          <w:rFonts w:ascii="Arial" w:cs="Arial" w:eastAsia="Arial" w:hAnsi="Arial"/>
          <w:sz w:val="50"/>
          <w:szCs w:val="50"/>
          <w:color w:val="auto"/>
        </w:rPr>
      </w:pPr>
    </w:p>
    <w:p>
      <w:pPr>
        <w:ind w:right="3760"/>
        <w:spacing w:after="0" w:line="321" w:lineRule="auto"/>
        <w:rPr>
          <w:sz w:val="20"/>
          <w:szCs w:val="20"/>
          <w:color w:val="auto"/>
        </w:rPr>
      </w:pPr>
      <w:r>
        <w:rPr>
          <w:rFonts w:ascii="Arial" w:cs="Arial" w:eastAsia="Arial" w:hAnsi="Arial"/>
          <w:sz w:val="138"/>
          <w:szCs w:val="138"/>
          <w:color w:val="auto"/>
        </w:rPr>
        <w:t>Philanthropic Work &amp; Employee Engagement</w:t>
      </w:r>
    </w:p>
    <w:p>
      <w:pPr>
        <w:spacing w:after="0" w:line="134" w:lineRule="exact"/>
        <w:rPr>
          <w:rFonts w:ascii="Arial" w:cs="Arial" w:eastAsia="Arial" w:hAnsi="Arial"/>
          <w:sz w:val="50"/>
          <w:szCs w:val="50"/>
          <w:color w:val="auto"/>
        </w:rPr>
      </w:pPr>
    </w:p>
    <w:p>
      <w:pPr>
        <w:ind w:right="720"/>
        <w:spacing w:after="0" w:line="300" w:lineRule="auto"/>
        <w:rPr>
          <w:sz w:val="20"/>
          <w:szCs w:val="20"/>
          <w:color w:val="auto"/>
        </w:rPr>
      </w:pPr>
      <w:r>
        <w:rPr>
          <w:rFonts w:ascii="Arial" w:cs="Arial" w:eastAsia="Arial" w:hAnsi="Arial"/>
          <w:sz w:val="72"/>
          <w:szCs w:val="72"/>
          <w:color w:val="auto"/>
        </w:rPr>
        <w:t>Giving plays a critical role in our integrated approach to impact and sustainability. It’s imperative that our external philanthropy work aligns with our internal work on climate action, civic engagement, mental health, employee well-being, and gender and racial equity. This year, we committed over $10 million to support nonprofits around the world through our employee match program and corporate grantmaking.</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2" w:lineRule="exact"/>
        <w:rPr>
          <w:rFonts w:ascii="Arial" w:cs="Arial" w:eastAsia="Arial" w:hAnsi="Arial"/>
          <w:sz w:val="50"/>
          <w:szCs w:val="50"/>
          <w:color w:val="auto"/>
        </w:rPr>
      </w:pPr>
    </w:p>
    <w:p>
      <w:pPr>
        <w:ind w:right="740"/>
        <w:spacing w:after="0" w:line="274" w:lineRule="auto"/>
        <w:rPr>
          <w:sz w:val="20"/>
          <w:szCs w:val="20"/>
          <w:color w:val="auto"/>
        </w:rPr>
      </w:pPr>
      <w:r>
        <w:rPr>
          <w:rFonts w:ascii="Arial" w:cs="Arial" w:eastAsia="Arial" w:hAnsi="Arial"/>
          <w:sz w:val="76"/>
          <w:szCs w:val="76"/>
          <w:color w:val="auto"/>
        </w:rPr>
        <w:t>Supporting NGOs through employee matching and strategic grantmaking</w:t>
      </w:r>
    </w:p>
    <w:p>
      <w:pPr>
        <w:spacing w:after="0" w:line="5" w:lineRule="exact"/>
        <w:rPr>
          <w:rFonts w:ascii="Arial" w:cs="Arial" w:eastAsia="Arial" w:hAnsi="Arial"/>
          <w:sz w:val="50"/>
          <w:szCs w:val="50"/>
          <w:color w:val="auto"/>
        </w:rPr>
      </w:pPr>
    </w:p>
    <w:p>
      <w:pPr>
        <w:ind w:right="760"/>
        <w:spacing w:after="0" w:line="297" w:lineRule="auto"/>
        <w:rPr>
          <w:sz w:val="20"/>
          <w:szCs w:val="20"/>
          <w:color w:val="auto"/>
        </w:rPr>
      </w:pPr>
      <w:r>
        <w:rPr>
          <w:rFonts w:ascii="Arial" w:cs="Arial" w:eastAsia="Arial" w:hAnsi="Arial"/>
          <w:sz w:val="74"/>
          <w:szCs w:val="74"/>
          <w:color w:val="auto"/>
        </w:rPr>
        <w:t>This year, we supported over 3,400 nongovernmental organizations (NGOs). While our grantmaking is mostly focused on assisting existing programs, we did create powerful bespoke programs with our nonprofit partners, including the following:</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3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UNICEF and Ukraine</w:t>
      </w:r>
    </w:p>
    <w:p>
      <w:pPr>
        <w:spacing w:after="0" w:line="126" w:lineRule="exact"/>
        <w:rPr>
          <w:rFonts w:ascii="Arial" w:cs="Arial" w:eastAsia="Arial" w:hAnsi="Arial"/>
          <w:sz w:val="50"/>
          <w:szCs w:val="50"/>
          <w:color w:val="auto"/>
        </w:rPr>
      </w:pPr>
    </w:p>
    <w:p>
      <w:pPr>
        <w:ind w:right="600"/>
        <w:spacing w:after="0" w:line="285" w:lineRule="auto"/>
        <w:rPr>
          <w:sz w:val="20"/>
          <w:szCs w:val="20"/>
          <w:color w:val="auto"/>
        </w:rPr>
      </w:pPr>
      <w:r>
        <w:rPr>
          <w:rFonts w:ascii="Arial" w:cs="Arial" w:eastAsia="Arial" w:hAnsi="Arial"/>
          <w:sz w:val="76"/>
          <w:szCs w:val="76"/>
          <w:color w:val="auto"/>
        </w:rPr>
        <w:t>In October 2022, Spotify and UNICEF embarked on a multiyear partnership that will explore innovative ways to use digital media and the power of music and audio to support the mental health and well-being of young people and their caregivers, including those affected by war.</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74" w:lineRule="exact"/>
        <w:rPr>
          <w:rFonts w:ascii="Arial" w:cs="Arial" w:eastAsia="Arial" w:hAnsi="Arial"/>
          <w:sz w:val="50"/>
          <w:szCs w:val="50"/>
          <w:color w:val="auto"/>
        </w:rPr>
      </w:pPr>
    </w:p>
    <w:p>
      <w:pPr>
        <w:ind w:right="1520"/>
        <w:spacing w:after="0" w:line="325" w:lineRule="auto"/>
        <w:rPr>
          <w:sz w:val="20"/>
          <w:szCs w:val="20"/>
          <w:color w:val="auto"/>
        </w:rPr>
      </w:pPr>
      <w:r>
        <w:rPr>
          <w:rFonts w:ascii="Arial" w:cs="Arial" w:eastAsia="Arial" w:hAnsi="Arial"/>
          <w:sz w:val="72"/>
          <w:szCs w:val="72"/>
          <w:color w:val="auto"/>
        </w:rPr>
        <w:t>Together, we’ll also explore ways in which these innovative approaches can alleviate mental health distress and promote psychosocial well-being in the</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63" w:lineRule="exact"/>
        <w:rPr>
          <w:rFonts w:ascii="Arial" w:cs="Arial" w:eastAsia="Arial" w:hAnsi="Arial"/>
          <w:sz w:val="50"/>
          <w:szCs w:val="50"/>
          <w:color w:val="auto"/>
        </w:rPr>
      </w:pPr>
    </w:p>
    <w:p>
      <w:pPr>
        <w:ind w:left="1440"/>
        <w:spacing w:after="0"/>
        <w:rPr>
          <w:sz w:val="20"/>
          <w:szCs w:val="20"/>
          <w:color w:val="auto"/>
        </w:rPr>
      </w:pPr>
      <w:r>
        <w:rPr>
          <w:rFonts w:ascii="Arial" w:cs="Arial" w:eastAsia="Arial" w:hAnsi="Arial"/>
          <w:sz w:val="144"/>
          <w:szCs w:val="144"/>
          <w:color w:val="auto"/>
        </w:rPr>
        <w:t>Funding Racial Equity</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1905</wp:posOffset>
            </wp:positionH>
            <wp:positionV relativeFrom="paragraph">
              <wp:posOffset>-1906270</wp:posOffset>
            </wp:positionV>
            <wp:extent cx="11057890" cy="971423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5">
                      <a:extLst>
                        <a:ext uri="{28A0092B-C50C-407E-A947-70E740481C1C}"/>
                      </a:extLst>
                    </a:blip>
                    <a:srcRect/>
                    <a:stretch>
                      <a:fillRect/>
                    </a:stretch>
                  </pic:blipFill>
                  <pic:spPr bwMode="auto">
                    <a:xfrm>
                      <a:off x="0" y="0"/>
                      <a:ext cx="11057890" cy="971423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05" w:lineRule="exact"/>
        <w:rPr>
          <w:rFonts w:ascii="Arial" w:cs="Arial" w:eastAsia="Arial" w:hAnsi="Arial"/>
          <w:sz w:val="50"/>
          <w:szCs w:val="50"/>
          <w:color w:val="auto"/>
        </w:rPr>
      </w:pPr>
    </w:p>
    <w:p>
      <w:pPr>
        <w:ind w:left="1340" w:right="2320"/>
        <w:spacing w:after="0" w:line="352" w:lineRule="auto"/>
        <w:rPr>
          <w:sz w:val="20"/>
          <w:szCs w:val="20"/>
          <w:color w:val="auto"/>
        </w:rPr>
      </w:pPr>
      <w:r>
        <w:rPr>
          <w:rFonts w:ascii="Arial" w:cs="Arial" w:eastAsia="Arial" w:hAnsi="Arial"/>
          <w:sz w:val="73"/>
          <w:szCs w:val="73"/>
          <w:color w:val="auto"/>
        </w:rPr>
        <w:t>Over 20% of our committed funds supported organizations championing racial equity.</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2" w:lineRule="exact"/>
        <w:rPr>
          <w:rFonts w:ascii="Arial" w:cs="Arial" w:eastAsia="Arial" w:hAnsi="Arial"/>
          <w:sz w:val="50"/>
          <w:szCs w:val="50"/>
          <w:color w:val="auto"/>
        </w:rPr>
      </w:pPr>
    </w:p>
    <w:p>
      <w:pPr>
        <w:ind w:right="880"/>
        <w:spacing w:after="0" w:line="301" w:lineRule="auto"/>
        <w:rPr>
          <w:sz w:val="20"/>
          <w:szCs w:val="20"/>
          <w:color w:val="auto"/>
        </w:rPr>
      </w:pPr>
      <w:r>
        <w:rPr>
          <w:rFonts w:ascii="Arial" w:cs="Arial" w:eastAsia="Arial" w:hAnsi="Arial"/>
          <w:sz w:val="76"/>
          <w:szCs w:val="76"/>
          <w:color w:val="auto"/>
        </w:rPr>
        <w:t>long term for young people around the world, starting with Ukrainian youth and refugees and expanding to other communities in the near future.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13"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Inevitable Foundation</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68"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23"/>
          <w:szCs w:val="23"/>
          <w:color w:val="auto"/>
        </w:rPr>
        <w:t xml:space="preserve">Spotify partnered with the </w:t>
      </w:r>
      <w:r>
        <w:rPr>
          <w:sz w:val="1"/>
          <w:szCs w:val="1"/>
          <w:color w:val="auto"/>
        </w:rPr>
        <w:drawing>
          <wp:inline distT="0" distB="0" distL="0" distR="0">
            <wp:extent cx="3987800" cy="3333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6">
                      <a:extLst>
                        <a:ext uri="{28A0092B-C50C-407E-A947-70E740481C1C}"/>
                      </a:extLst>
                    </a:blip>
                    <a:srcRect/>
                    <a:stretch>
                      <a:fillRect/>
                    </a:stretch>
                  </pic:blipFill>
                  <pic:spPr bwMode="auto">
                    <a:xfrm>
                      <a:off x="0" y="0"/>
                      <a:ext cx="3987800" cy="333375"/>
                    </a:xfrm>
                    <a:prstGeom prst="rect">
                      <a:avLst/>
                    </a:prstGeom>
                    <a:noFill/>
                    <a:ln>
                      <a:noFill/>
                    </a:ln>
                  </pic:spPr>
                </pic:pic>
              </a:graphicData>
            </a:graphic>
          </wp:inline>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3" w:lineRule="exact"/>
        <w:rPr>
          <w:rFonts w:ascii="Arial" w:cs="Arial" w:eastAsia="Arial" w:hAnsi="Arial"/>
          <w:sz w:val="50"/>
          <w:szCs w:val="50"/>
          <w:color w:val="auto"/>
        </w:rPr>
      </w:pPr>
    </w:p>
    <w:p>
      <w:pPr>
        <w:ind w:right="1800"/>
        <w:spacing w:after="0" w:line="360" w:lineRule="auto"/>
        <w:rPr>
          <w:sz w:val="20"/>
          <w:szCs w:val="20"/>
          <w:color w:val="auto"/>
        </w:rPr>
      </w:pPr>
      <w:r>
        <w:rPr>
          <w:rFonts w:ascii="Arial" w:cs="Arial" w:eastAsia="Arial" w:hAnsi="Arial"/>
          <w:sz w:val="72"/>
          <w:szCs w:val="72"/>
          <w:color w:val="auto"/>
        </w:rPr>
        <w:t>to launch Elevate for Podcasters, a program that empowers professional podcasters with disabilities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50" w:lineRule="exact"/>
        <w:rPr>
          <w:rFonts w:ascii="Arial" w:cs="Arial" w:eastAsia="Arial" w:hAnsi="Arial"/>
          <w:sz w:val="50"/>
          <w:szCs w:val="50"/>
          <w:color w:val="auto"/>
        </w:rPr>
      </w:pPr>
    </w:p>
    <w:p>
      <w:pPr>
        <w:ind w:left="1580" w:right="2400" w:hanging="80"/>
        <w:spacing w:after="0" w:line="291" w:lineRule="auto"/>
        <w:rPr>
          <w:sz w:val="20"/>
          <w:szCs w:val="20"/>
          <w:color w:val="auto"/>
        </w:rPr>
      </w:pPr>
      <w:r>
        <w:rPr>
          <w:rFonts w:ascii="Arial" w:cs="Arial" w:eastAsia="Arial" w:hAnsi="Arial"/>
          <w:sz w:val="322"/>
          <w:szCs w:val="322"/>
          <w:color w:val="006450"/>
        </w:rPr>
        <w:t>“</w:t>
      </w:r>
      <w:r>
        <w:rPr>
          <w:rFonts w:ascii="Arial" w:cs="Arial" w:eastAsia="Arial" w:hAnsi="Arial"/>
          <w:sz w:val="71"/>
          <w:szCs w:val="71"/>
          <w:color w:val="1A3D30"/>
        </w:rPr>
        <w:t>Wewant to create a world where disabled storytellers are able to create projects about anything they want, regardless of whether their stories contemplate disability, which is only one part of their complex identities. Podcasting creates a fruitful starting point for the next generation of disabled storytellers.</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-86360</wp:posOffset>
            </wp:positionH>
            <wp:positionV relativeFrom="paragraph">
              <wp:posOffset>-6770370</wp:posOffset>
            </wp:positionV>
            <wp:extent cx="11172190" cy="971423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7">
                      <a:extLst>
                        <a:ext uri="{28A0092B-C50C-407E-A947-70E740481C1C}"/>
                      </a:extLst>
                    </a:blip>
                    <a:srcRect/>
                    <a:stretch>
                      <a:fillRect/>
                    </a:stretch>
                  </pic:blipFill>
                  <pic:spPr bwMode="auto">
                    <a:xfrm>
                      <a:off x="0" y="0"/>
                      <a:ext cx="11172190" cy="971423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45" w:lineRule="exact"/>
        <w:rPr>
          <w:rFonts w:ascii="Arial" w:cs="Arial" w:eastAsia="Arial" w:hAnsi="Arial"/>
          <w:sz w:val="50"/>
          <w:szCs w:val="50"/>
          <w:color w:val="auto"/>
        </w:rPr>
      </w:pPr>
    </w:p>
    <w:p>
      <w:pPr>
        <w:jc w:val="right"/>
        <w:ind w:left="2580" w:right="1920"/>
        <w:spacing w:after="0" w:line="368" w:lineRule="auto"/>
        <w:rPr>
          <w:sz w:val="20"/>
          <w:szCs w:val="20"/>
          <w:color w:val="auto"/>
        </w:rPr>
      </w:pPr>
      <w:r>
        <w:rPr>
          <w:rFonts w:ascii="Arial" w:cs="Arial" w:eastAsia="Arial" w:hAnsi="Arial"/>
          <w:sz w:val="71"/>
          <w:szCs w:val="71"/>
          <w:color w:val="1A3D30"/>
        </w:rPr>
        <w:t>Richie Siegel and Marisa Torelli-Pedevska, cofounders of Inevitable Foundation.</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60" w:lineRule="exact"/>
        <w:rPr>
          <w:rFonts w:ascii="Arial" w:cs="Arial" w:eastAsia="Arial" w:hAnsi="Arial"/>
          <w:sz w:val="50"/>
          <w:szCs w:val="50"/>
          <w:color w:val="auto"/>
        </w:rPr>
      </w:pPr>
    </w:p>
    <w:p>
      <w:pPr>
        <w:ind w:right="900"/>
        <w:spacing w:after="0" w:line="282" w:lineRule="auto"/>
        <w:rPr>
          <w:sz w:val="20"/>
          <w:szCs w:val="20"/>
          <w:color w:val="auto"/>
        </w:rPr>
      </w:pPr>
      <w:r>
        <w:rPr>
          <w:rFonts w:ascii="Arial" w:cs="Arial" w:eastAsia="Arial" w:hAnsi="Arial"/>
          <w:sz w:val="76"/>
          <w:szCs w:val="76"/>
          <w:color w:val="auto"/>
        </w:rPr>
        <w:t>with the funding, mentorship, equipment, and accommodations they need to level up their careers. Participants receive ongoing support through quarterly check-ins with the Inevitable Foundation team, as well as community-building events where members can expand their professional networks and meet other creatives with disabilities in podcasting, film, and television.</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29"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4A’s Foundation x Spotify Pulse Fellows</w:t>
      </w:r>
    </w:p>
    <w:p>
      <w:pPr>
        <w:spacing w:after="0" w:line="126" w:lineRule="exact"/>
        <w:rPr>
          <w:rFonts w:ascii="Arial" w:cs="Arial" w:eastAsia="Arial" w:hAnsi="Arial"/>
          <w:sz w:val="50"/>
          <w:szCs w:val="50"/>
          <w:color w:val="auto"/>
        </w:rPr>
      </w:pPr>
    </w:p>
    <w:p>
      <w:pPr>
        <w:ind w:right="280"/>
        <w:spacing w:after="0" w:line="283" w:lineRule="auto"/>
        <w:rPr>
          <w:sz w:val="20"/>
          <w:szCs w:val="20"/>
          <w:color w:val="auto"/>
        </w:rPr>
      </w:pPr>
      <w:r>
        <w:rPr>
          <w:rFonts w:ascii="Arial" w:cs="Arial" w:eastAsia="Arial" w:hAnsi="Arial"/>
          <w:sz w:val="76"/>
          <w:szCs w:val="76"/>
          <w:color w:val="auto"/>
        </w:rPr>
        <w:t>Behind Spotify’s platform, playlists, and programs are passionate individuals who harness creativity in their work every day. And because creative thinking is at its best when pulled from a variety of backgrounds and experiences, unleashing the full scope of creative potential at Spotify means giving as many people as possible a seat at the table.</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88"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That’s why we partnered with the 4A’s Foundation</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77"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
          <w:szCs w:val="1"/>
          <w:color w:val="auto"/>
        </w:rPr>
        <w:t xml:space="preserve">to launch the </w:t>
      </w:r>
      <w:r>
        <w:rPr>
          <w:sz w:val="1"/>
          <w:szCs w:val="1"/>
          <w:color w:val="auto"/>
        </w:rPr>
        <w:drawing>
          <wp:inline distT="0" distB="0" distL="0" distR="0">
            <wp:extent cx="4419600" cy="36639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8">
                      <a:extLst>
                        <a:ext uri="{28A0092B-C50C-407E-A947-70E740481C1C}"/>
                      </a:extLst>
                    </a:blip>
                    <a:srcRect/>
                    <a:stretch>
                      <a:fillRect/>
                    </a:stretch>
                  </pic:blipFill>
                  <pic:spPr bwMode="auto">
                    <a:xfrm>
                      <a:off x="0" y="0"/>
                      <a:ext cx="4419600" cy="366395"/>
                    </a:xfrm>
                    <a:prstGeom prst="rect">
                      <a:avLst/>
                    </a:prstGeom>
                    <a:noFill/>
                    <a:ln>
                      <a:noFill/>
                    </a:ln>
                  </pic:spPr>
                </pic:pic>
              </a:graphicData>
            </a:graphic>
          </wp:inline>
        </w:drawing>
      </w:r>
      <w:r>
        <w:rPr>
          <w:rFonts w:ascii="Arial" w:cs="Arial" w:eastAsia="Arial" w:hAnsi="Arial"/>
          <w:sz w:val="1"/>
          <w:szCs w:val="1"/>
          <w:color w:val="auto"/>
        </w:rPr>
        <w:t xml:space="preserve"> : a co-created,</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37" w:lineRule="exact"/>
        <w:rPr>
          <w:rFonts w:ascii="Arial" w:cs="Arial" w:eastAsia="Arial" w:hAnsi="Arial"/>
          <w:sz w:val="50"/>
          <w:szCs w:val="50"/>
          <w:color w:val="auto"/>
        </w:rPr>
      </w:pPr>
    </w:p>
    <w:p>
      <w:pPr>
        <w:ind w:right="740"/>
        <w:spacing w:after="0" w:line="297" w:lineRule="auto"/>
        <w:rPr>
          <w:sz w:val="20"/>
          <w:szCs w:val="20"/>
          <w:color w:val="auto"/>
        </w:rPr>
      </w:pPr>
      <w:r>
        <w:rPr>
          <w:rFonts w:ascii="Arial" w:cs="Arial" w:eastAsia="Arial" w:hAnsi="Arial"/>
          <w:sz w:val="72"/>
          <w:szCs w:val="72"/>
          <w:color w:val="auto"/>
        </w:rPr>
        <w:t>year-long creative development program for Black professionals with one to three years of professional experience in the advertising industry. To bring it to life, we partner with programs that are already doing inspiring work supporting, developing, and empowering Black creatives, like</w:t>
      </w:r>
      <w:r>
        <w:rPr>
          <w:rFonts w:ascii="Arial" w:cs="Arial" w:eastAsia="Arial" w:hAnsi="Arial"/>
          <w:sz w:val="50"/>
          <w:szCs w:val="50"/>
          <w:color w:val="auto"/>
        </w:rPr>
        <w:t xml:space="preserve"> MAIP </w:t>
      </w:r>
      <w:r>
        <w:rPr>
          <w:sz w:val="1"/>
          <w:szCs w:val="1"/>
          <w:color w:val="auto"/>
        </w:rPr>
        <w:drawing>
          <wp:inline distT="0" distB="0" distL="0" distR="0">
            <wp:extent cx="332105" cy="332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9">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2"/>
          <w:szCs w:val="72"/>
          <w:color w:val="auto"/>
        </w:rPr>
        <w:t xml:space="preserve"> (Multicultural Advertising Internship Program)</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6762750</wp:posOffset>
            </wp:positionH>
            <wp:positionV relativeFrom="paragraph">
              <wp:posOffset>-1304925</wp:posOffset>
            </wp:positionV>
            <wp:extent cx="1866900" cy="58420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0">
                      <a:extLst>
                        <a:ext uri="{28A0092B-C50C-407E-A947-70E740481C1C}"/>
                      </a:extLst>
                    </a:blip>
                    <a:srcRect/>
                    <a:stretch>
                      <a:fillRect/>
                    </a:stretch>
                  </pic:blipFill>
                  <pic:spPr bwMode="auto">
                    <a:xfrm>
                      <a:off x="0" y="0"/>
                      <a:ext cx="1866900" cy="584200"/>
                    </a:xfrm>
                    <a:prstGeom prst="rect">
                      <a:avLst/>
                    </a:prstGeom>
                    <a:noFill/>
                  </pic:spPr>
                </pic:pic>
              </a:graphicData>
            </a:graphic>
          </wp:anchor>
        </w:drawing>
        <w:drawing>
          <wp:anchor simplePos="0" relativeHeight="251657728" behindDoc="1" locked="0" layoutInCell="0" allowOverlap="1">
            <wp:simplePos x="0" y="0"/>
            <wp:positionH relativeFrom="column">
              <wp:posOffset>-18415</wp:posOffset>
            </wp:positionH>
            <wp:positionV relativeFrom="paragraph">
              <wp:posOffset>-66675</wp:posOffset>
            </wp:positionV>
            <wp:extent cx="9982200" cy="60960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1">
                      <a:extLst>
                        <a:ext uri="{28A0092B-C50C-407E-A947-70E740481C1C}"/>
                      </a:extLst>
                    </a:blip>
                    <a:srcRect/>
                    <a:stretch>
                      <a:fillRect/>
                    </a:stretch>
                  </pic:blipFill>
                  <pic:spPr bwMode="auto">
                    <a:xfrm>
                      <a:off x="0" y="0"/>
                      <a:ext cx="9982200" cy="609600"/>
                    </a:xfrm>
                    <a:prstGeom prst="rect">
                      <a:avLst/>
                    </a:prstGeom>
                    <a:noFill/>
                  </pic:spPr>
                </pic:pic>
              </a:graphicData>
            </a:graphic>
          </wp:anchor>
        </w:drawing>
      </w:r>
    </w:p>
    <w:p>
      <w:pPr>
        <w:ind w:left="440"/>
        <w:spacing w:after="0"/>
        <w:rPr>
          <w:sz w:val="20"/>
          <w:szCs w:val="20"/>
          <w:color w:val="auto"/>
        </w:rPr>
      </w:pPr>
      <w:r>
        <w:rPr>
          <w:rFonts w:ascii="Arial" w:cs="Arial" w:eastAsia="Arial" w:hAnsi="Arial"/>
          <w:sz w:val="52"/>
          <w:szCs w:val="52"/>
          <w:color w:val="auto"/>
        </w:rPr>
        <w:t xml:space="preserve">D&amp;AD Shift </w:t>
      </w:r>
      <w:r>
        <w:rPr>
          <w:sz w:val="1"/>
          <w:szCs w:val="1"/>
          <w:color w:val="auto"/>
        </w:rPr>
        <w:drawing>
          <wp:inline distT="0" distB="0" distL="0" distR="0">
            <wp:extent cx="350520" cy="3505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2">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52"/>
          <w:szCs w:val="52"/>
          <w:color w:val="auto"/>
        </w:rPr>
        <w:t xml:space="preserve">   Marcus Graham Project </w:t>
      </w:r>
      <w:r>
        <w:rPr>
          <w:sz w:val="1"/>
          <w:szCs w:val="1"/>
          <w:color w:val="auto"/>
        </w:rPr>
        <w:drawing>
          <wp:inline distT="0" distB="0" distL="0" distR="0">
            <wp:extent cx="350520" cy="350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3">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52"/>
          <w:szCs w:val="52"/>
          <w:color w:val="auto"/>
        </w:rPr>
        <w:t xml:space="preserve">   ONE School</w:t>
      </w:r>
    </w:p>
    <w:p>
      <w:pPr>
        <w:spacing w:after="0" w:line="155"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and our newest program partner</w:t>
      </w:r>
      <w:r>
        <w:rPr>
          <w:rFonts w:ascii="Arial" w:cs="Arial" w:eastAsia="Arial" w:hAnsi="Arial"/>
          <w:sz w:val="52"/>
          <w:szCs w:val="52"/>
          <w:color w:val="auto"/>
        </w:rPr>
        <w:t xml:space="preserve">  BLAC Internship </w:t>
      </w:r>
      <w:r>
        <w:rPr>
          <w:sz w:val="1"/>
          <w:szCs w:val="1"/>
          <w:color w:val="auto"/>
        </w:rPr>
        <w:drawing>
          <wp:inline distT="0" distB="0" distL="0" distR="0">
            <wp:extent cx="350520" cy="3505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4">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auto"/>
        </w:rPr>
        <w:t xml:space="preserve"> .</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6718300</wp:posOffset>
            </wp:positionH>
            <wp:positionV relativeFrom="paragraph">
              <wp:posOffset>-501650</wp:posOffset>
            </wp:positionV>
            <wp:extent cx="3340100" cy="60960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5">
                      <a:extLst>
                        <a:ext uri="{28A0092B-C50C-407E-A947-70E740481C1C}"/>
                      </a:extLst>
                    </a:blip>
                    <a:srcRect/>
                    <a:stretch>
                      <a:fillRect/>
                    </a:stretch>
                  </pic:blipFill>
                  <pic:spPr bwMode="auto">
                    <a:xfrm>
                      <a:off x="0" y="0"/>
                      <a:ext cx="3340100" cy="609600"/>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06" w:lineRule="exact"/>
        <w:rPr>
          <w:rFonts w:ascii="Arial" w:cs="Arial" w:eastAsia="Arial" w:hAnsi="Arial"/>
          <w:sz w:val="50"/>
          <w:szCs w:val="50"/>
          <w:color w:val="auto"/>
        </w:rPr>
      </w:pPr>
    </w:p>
    <w:p>
      <w:pPr>
        <w:ind w:right="1000"/>
        <w:spacing w:after="0" w:line="296" w:lineRule="auto"/>
        <w:rPr>
          <w:sz w:val="20"/>
          <w:szCs w:val="20"/>
          <w:color w:val="auto"/>
        </w:rPr>
      </w:pPr>
      <w:r>
        <w:rPr>
          <w:rFonts w:ascii="Arial" w:cs="Arial" w:eastAsia="Arial" w:hAnsi="Arial"/>
          <w:sz w:val="73"/>
          <w:szCs w:val="73"/>
          <w:color w:val="auto"/>
        </w:rPr>
        <w:t>Tapping into organizations already created for and by Black creatives is key to finding talent for the Spotify PULSE Program. It initiates opportunities for individuals in underrepresented communities to gain access to careers at the top, and ensures the opportunities and offerings we’re enabling are even more intentional, impactful, and meaningful.</w:t>
      </w:r>
    </w:p>
    <w:p>
      <w:pPr>
        <w:sectPr>
          <w:pgSz w:w="31680" w:h="31680" w:orient="portrait"/>
          <w:cols w:equalWidth="0" w:num="4">
            <w:col w:w="18120" w:space="720"/>
            <w:col w:w="18120" w:space="720"/>
            <w:col w:w="18120" w:space="720"/>
            <w:col w:w="17400"/>
          </w:cols>
          <w:pgMar w:left="1440" w:top="1270" w:right="1440" w:bottom="408" w:gutter="0" w:footer="0" w:header="0"/>
          <w:type w:val="continuous"/>
        </w:sectPr>
      </w:pPr>
    </w:p>
    <w:bookmarkStart w:id="48" w:name="page49"/>
    <w:bookmarkEnd w:id="48"/>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1480" w:type="dxa"/>
            <w:vAlign w:val="bottom"/>
          </w:tcPr>
          <w:p>
            <w:pPr>
              <w:jc w:val="right"/>
              <w:spacing w:after="0"/>
              <w:rPr>
                <w:sz w:val="20"/>
                <w:szCs w:val="20"/>
                <w:color w:val="auto"/>
              </w:rPr>
            </w:pPr>
            <w:r>
              <w:rPr>
                <w:rFonts w:ascii="Arial" w:cs="Arial" w:eastAsia="Arial" w:hAnsi="Arial"/>
                <w:sz w:val="60"/>
                <w:szCs w:val="60"/>
                <w:color w:val="939598"/>
              </w:rPr>
              <w:t>49</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20460" w:type="dxa"/>
            <w:vAlign w:val="bottom"/>
          </w:tcPr>
          <w:p>
            <w:pPr>
              <w:ind w:left="4520"/>
              <w:spacing w:after="0"/>
              <w:rPr>
                <w:sz w:val="20"/>
                <w:szCs w:val="20"/>
                <w:color w:val="auto"/>
              </w:rPr>
            </w:pPr>
            <w:r>
              <w:rPr>
                <w:rFonts w:ascii="Arial" w:cs="Arial" w:eastAsia="Arial" w:hAnsi="Arial"/>
                <w:sz w:val="60"/>
                <w:szCs w:val="60"/>
                <w:color w:val="auto"/>
              </w:rPr>
              <w:t>Media Responsibility &amp; Impact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20460" w:type="dxa"/>
            <w:vAlign w:val="bottom"/>
          </w:tcPr>
          <w:p>
            <w:pPr>
              <w:ind w:left="4520"/>
              <w:spacing w:after="0"/>
              <w:rPr>
                <w:sz w:val="20"/>
                <w:szCs w:val="20"/>
                <w:color w:val="auto"/>
              </w:rPr>
            </w:pPr>
            <w:r>
              <w:rPr>
                <w:rFonts w:ascii="Arial" w:cs="Arial" w:eastAsia="Arial" w:hAnsi="Arial"/>
                <w:sz w:val="60"/>
                <w:szCs w:val="60"/>
                <w:color w:val="auto"/>
                <w:w w:val="99"/>
              </w:rPr>
              <w:t>Encouraging Users to Participate In the Democratic Process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20460" w:type="dxa"/>
            <w:vAlign w:val="bottom"/>
          </w:tcPr>
          <w:p>
            <w:pPr>
              <w:ind w:left="4520"/>
              <w:spacing w:after="0"/>
              <w:rPr>
                <w:sz w:val="20"/>
                <w:szCs w:val="20"/>
                <w:color w:val="auto"/>
              </w:rPr>
            </w:pPr>
            <w:r>
              <w:rPr>
                <w:rFonts w:ascii="Arial" w:cs="Arial" w:eastAsia="Arial" w:hAnsi="Arial"/>
                <w:sz w:val="60"/>
                <w:szCs w:val="60"/>
                <w:color w:val="auto"/>
              </w:rPr>
              <w:t>Our 2022 Civic Engagement Efforts</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20460" w:type="dxa"/>
            <w:vAlign w:val="bottom"/>
          </w:tcPr>
          <w:p>
            <w:pPr>
              <w:ind w:left="4520"/>
              <w:spacing w:after="0"/>
              <w:rPr>
                <w:sz w:val="20"/>
                <w:szCs w:val="20"/>
                <w:color w:val="auto"/>
              </w:rPr>
            </w:pPr>
            <w:r>
              <w:rPr>
                <w:rFonts w:ascii="Arial" w:cs="Arial" w:eastAsia="Arial" w:hAnsi="Arial"/>
                <w:sz w:val="60"/>
                <w:szCs w:val="60"/>
                <w:color w:val="auto"/>
              </w:rPr>
              <w:t>Philanthropic Work &amp; Employee Engagement</w:t>
            </w:r>
          </w:p>
        </w:tc>
        <w:tc>
          <w:tcPr>
            <w:tcW w:w="1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20460" w:type="dxa"/>
            <w:vAlign w:val="bottom"/>
          </w:tcPr>
          <w:p>
            <w:pPr>
              <w:ind w:left="4520"/>
              <w:spacing w:after="0"/>
              <w:rPr>
                <w:sz w:val="20"/>
                <w:szCs w:val="20"/>
                <w:color w:val="auto"/>
              </w:rPr>
            </w:pPr>
            <w:r>
              <w:rPr>
                <w:rFonts w:ascii="Arial" w:cs="Arial" w:eastAsia="Arial" w:hAnsi="Arial"/>
                <w:sz w:val="60"/>
                <w:szCs w:val="60"/>
                <w:color w:val="auto"/>
              </w:rPr>
              <w:t>Encouraging Employees to Give Back &amp; Make a Difference</w:t>
            </w:r>
          </w:p>
        </w:tc>
        <w:tc>
          <w:tcPr>
            <w:tcW w:w="1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20460" w:type="dxa"/>
            <w:vAlign w:val="bottom"/>
          </w:tcPr>
          <w:p>
            <w:pPr>
              <w:spacing w:after="0"/>
              <w:rPr>
                <w:sz w:val="24"/>
                <w:szCs w:val="24"/>
                <w:color w:val="auto"/>
              </w:rPr>
            </w:pPr>
          </w:p>
        </w:tc>
        <w:tc>
          <w:tcPr>
            <w:tcW w:w="14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16886555</wp:posOffset>
            </wp:positionH>
            <wp:positionV relativeFrom="paragraph">
              <wp:posOffset>-3374390</wp:posOffset>
            </wp:positionV>
            <wp:extent cx="6845300" cy="216725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6">
                      <a:extLst>
                        <a:ext uri="{28A0092B-C50C-407E-A947-70E740481C1C}"/>
                      </a:extLst>
                    </a:blip>
                    <a:srcRect/>
                    <a:stretch>
                      <a:fillRect/>
                    </a:stretch>
                  </pic:blipFill>
                  <pic:spPr bwMode="auto">
                    <a:xfrm>
                      <a:off x="0" y="0"/>
                      <a:ext cx="6845300" cy="2167255"/>
                    </a:xfrm>
                    <a:prstGeom prst="rect">
                      <a:avLst/>
                    </a:prstGeom>
                    <a:noFill/>
                  </pic:spPr>
                </pic:pic>
              </a:graphicData>
            </a:graphic>
          </wp:anchor>
        </w:drawing>
        <w:drawing>
          <wp:anchor simplePos="0" relativeHeight="251657728" behindDoc="1" locked="0" layoutInCell="0" allowOverlap="1">
            <wp:simplePos x="0" y="0"/>
            <wp:positionH relativeFrom="column">
              <wp:posOffset>29464000</wp:posOffset>
            </wp:positionH>
            <wp:positionV relativeFrom="paragraph">
              <wp:posOffset>-1406525</wp:posOffset>
            </wp:positionV>
            <wp:extent cx="6197600" cy="73660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7">
                      <a:extLst>
                        <a:ext uri="{28A0092B-C50C-407E-A947-70E740481C1C}"/>
                      </a:extLst>
                    </a:blip>
                    <a:srcRect/>
                    <a:stretch>
                      <a:fillRect/>
                    </a:stretch>
                  </pic:blipFill>
                  <pic:spPr bwMode="auto">
                    <a:xfrm>
                      <a:off x="0" y="0"/>
                      <a:ext cx="6197600" cy="73660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-3473450</wp:posOffset>
            </wp:positionV>
            <wp:extent cx="3053715" cy="91567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8">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20"/>
          </w:cols>
          <w:pgMar w:left="1440" w:top="1270" w:right="1440" w:bottom="47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37"/>
          <w:szCs w:val="137"/>
          <w:color w:val="auto"/>
        </w:rPr>
        <w:t>Encouraging Employees</w:t>
      </w:r>
    </w:p>
    <w:p>
      <w:pPr>
        <w:spacing w:after="0" w:line="105" w:lineRule="exact"/>
        <w:rPr>
          <w:sz w:val="20"/>
          <w:szCs w:val="20"/>
          <w:color w:val="auto"/>
        </w:rPr>
      </w:pPr>
    </w:p>
    <w:p>
      <w:pPr>
        <w:spacing w:after="0"/>
        <w:rPr>
          <w:sz w:val="20"/>
          <w:szCs w:val="20"/>
          <w:color w:val="auto"/>
        </w:rPr>
      </w:pPr>
      <w:r>
        <w:rPr>
          <w:rFonts w:ascii="Arial" w:cs="Arial" w:eastAsia="Arial" w:hAnsi="Arial"/>
          <w:sz w:val="144"/>
          <w:szCs w:val="144"/>
          <w:color w:val="auto"/>
        </w:rPr>
        <w:t>to Give Back &amp; Make a</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Difference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Arial" w:cs="Arial" w:eastAsia="Arial" w:hAnsi="Arial"/>
          <w:sz w:val="144"/>
          <w:szCs w:val="144"/>
          <w:color w:val="C3F0C8"/>
        </w:rPr>
        <w:t>Spotify community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-2892425</wp:posOffset>
            </wp:positionH>
            <wp:positionV relativeFrom="paragraph">
              <wp:posOffset>-3037205</wp:posOffset>
            </wp:positionV>
            <wp:extent cx="13008610" cy="965898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9">
                      <a:extLst>
                        <a:ext uri="{28A0092B-C50C-407E-A947-70E740481C1C}"/>
                      </a:extLst>
                    </a:blip>
                    <a:srcRect/>
                    <a:stretch>
                      <a:fillRect/>
                    </a:stretch>
                  </pic:blipFill>
                  <pic:spPr bwMode="auto">
                    <a:xfrm>
                      <a:off x="0" y="0"/>
                      <a:ext cx="13008610" cy="9658985"/>
                    </a:xfrm>
                    <a:prstGeom prst="rect">
                      <a:avLst/>
                    </a:prstGeom>
                    <a:noFill/>
                  </pic:spPr>
                </pic:pic>
              </a:graphicData>
            </a:graphic>
          </wp:anchor>
        </w:drawing>
      </w:r>
    </w:p>
    <w:p>
      <w:pPr>
        <w:spacing w:after="0" w:line="5" w:lineRule="exact"/>
        <w:rPr>
          <w:sz w:val="20"/>
          <w:szCs w:val="20"/>
          <w:color w:val="auto"/>
        </w:rPr>
      </w:pPr>
    </w:p>
    <w:p>
      <w:pPr>
        <w:spacing w:after="0"/>
        <w:rPr>
          <w:sz w:val="20"/>
          <w:szCs w:val="20"/>
          <w:color w:val="auto"/>
        </w:rPr>
      </w:pPr>
      <w:r>
        <w:rPr>
          <w:rFonts w:ascii="Arial" w:cs="Arial" w:eastAsia="Arial" w:hAnsi="Arial"/>
          <w:sz w:val="144"/>
          <w:szCs w:val="144"/>
          <w:color w:val="C3F0C8"/>
        </w:rPr>
        <w:t>impact activitites: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Arial" w:cs="Arial" w:eastAsia="Arial" w:hAnsi="Arial"/>
          <w:sz w:val="141"/>
          <w:szCs w:val="141"/>
          <w:color w:val="auto"/>
        </w:rPr>
        <w:t>Impact Day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-970915</wp:posOffset>
            </wp:positionH>
            <wp:positionV relativeFrom="paragraph">
              <wp:posOffset>-1777365</wp:posOffset>
            </wp:positionV>
            <wp:extent cx="11036300" cy="835533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0">
                      <a:extLst>
                        <a:ext uri="{28A0092B-C50C-407E-A947-70E740481C1C}"/>
                      </a:extLst>
                    </a:blip>
                    <a:srcRect/>
                    <a:stretch>
                      <a:fillRect/>
                    </a:stretch>
                  </pic:blipFill>
                  <pic:spPr bwMode="auto">
                    <a:xfrm>
                      <a:off x="0" y="0"/>
                      <a:ext cx="11036300" cy="8355330"/>
                    </a:xfrm>
                    <a:prstGeom prst="rect">
                      <a:avLst/>
                    </a:prstGeom>
                    <a:noFill/>
                  </pic:spPr>
                </pic:pic>
              </a:graphicData>
            </a:graphic>
          </wp:anchor>
        </w:drawing>
      </w:r>
    </w:p>
    <w:p>
      <w:pPr>
        <w:spacing w:after="0" w:line="1811" w:lineRule="exact"/>
        <w:rPr>
          <w:sz w:val="20"/>
          <w:szCs w:val="20"/>
          <w:color w:val="auto"/>
        </w:rPr>
      </w:pPr>
    </w:p>
    <w:p>
      <w:pPr>
        <w:sectPr>
          <w:pgSz w:w="31680" w:h="31680" w:orient="portrait"/>
          <w:cols w:equalWidth="0" w:num="3">
            <w:col w:w="38480" w:space="720"/>
            <w:col w:w="18200" w:space="720"/>
            <w:col w:w="15800"/>
          </w:cols>
          <w:pgMar w:left="1440" w:top="1270" w:right="1440" w:bottom="47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1900"/>
        <w:spacing w:after="0" w:line="301" w:lineRule="auto"/>
        <w:rPr>
          <w:sz w:val="20"/>
          <w:szCs w:val="20"/>
          <w:color w:val="auto"/>
        </w:rPr>
      </w:pPr>
      <w:r>
        <w:rPr>
          <w:rFonts w:ascii="Arial" w:cs="Arial" w:eastAsia="Arial" w:hAnsi="Arial"/>
          <w:sz w:val="76"/>
          <w:szCs w:val="76"/>
          <w:color w:val="auto"/>
        </w:rPr>
        <w:t>At Spotify, it’s important to us that our people have the tools and resources to live by their values. Together, we can do so much more.</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76"/>
          <w:szCs w:val="76"/>
          <w:color w:val="auto"/>
        </w:rPr>
        <w:t>Spotify Gives Back</w:t>
      </w:r>
    </w:p>
    <w:p>
      <w:pPr>
        <w:spacing w:after="0" w:line="126" w:lineRule="exact"/>
        <w:rPr>
          <w:sz w:val="20"/>
          <w:szCs w:val="20"/>
          <w:color w:val="auto"/>
        </w:rPr>
      </w:pPr>
    </w:p>
    <w:p>
      <w:pPr>
        <w:ind w:right="800"/>
        <w:spacing w:after="0" w:line="294" w:lineRule="auto"/>
        <w:rPr>
          <w:sz w:val="20"/>
          <w:szCs w:val="20"/>
          <w:color w:val="auto"/>
        </w:rPr>
      </w:pPr>
      <w:r>
        <w:rPr>
          <w:rFonts w:ascii="Arial" w:cs="Arial" w:eastAsia="Arial" w:hAnsi="Arial"/>
          <w:sz w:val="74"/>
          <w:szCs w:val="74"/>
          <w:color w:val="auto"/>
        </w:rPr>
        <w:t>Our internal program Spotify Gives Back enables employees to contribute to causes they care about and amplify the positive impact of their activities. For us, supercharging the charitable impact that Spotifiers can make is one way we foster a sense of belonging within the company and wider community.</w:t>
      </w: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jc w:val="both"/>
        <w:ind w:right="2040"/>
        <w:spacing w:after="0" w:line="319" w:lineRule="auto"/>
        <w:rPr>
          <w:sz w:val="20"/>
          <w:szCs w:val="20"/>
          <w:color w:val="auto"/>
        </w:rPr>
      </w:pPr>
      <w:r>
        <w:rPr>
          <w:rFonts w:ascii="Arial" w:cs="Arial" w:eastAsia="Arial" w:hAnsi="Arial"/>
          <w:sz w:val="73"/>
          <w:szCs w:val="73"/>
          <w:color w:val="auto"/>
        </w:rPr>
        <w:t>Through this program, Spotifiers can support their favorite nonprofit organizations and participate in company-wide community impact activities.</w:t>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right="1780"/>
        <w:spacing w:after="0" w:line="292" w:lineRule="auto"/>
        <w:rPr>
          <w:sz w:val="20"/>
          <w:szCs w:val="20"/>
          <w:color w:val="auto"/>
        </w:rPr>
      </w:pPr>
      <w:r>
        <w:rPr>
          <w:rFonts w:ascii="Arial" w:cs="Arial" w:eastAsia="Arial" w:hAnsi="Arial"/>
          <w:sz w:val="76"/>
          <w:szCs w:val="76"/>
          <w:color w:val="auto"/>
        </w:rPr>
        <w:t>In 2022 over 52% of employees participated in our Spotify Gives Back program. They supported over 3,400 NGOs and clocked in over 3,000 volunteer hours.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76"/>
          <w:szCs w:val="76"/>
          <w:color w:val="auto"/>
        </w:rPr>
        <w:t>Giving Tuesday</w:t>
      </w:r>
    </w:p>
    <w:p>
      <w:pPr>
        <w:spacing w:after="0" w:line="126" w:lineRule="exact"/>
        <w:rPr>
          <w:sz w:val="20"/>
          <w:szCs w:val="20"/>
          <w:color w:val="auto"/>
        </w:rPr>
      </w:pPr>
    </w:p>
    <w:p>
      <w:pPr>
        <w:ind w:right="2920"/>
        <w:spacing w:after="0" w:line="283" w:lineRule="auto"/>
        <w:rPr>
          <w:sz w:val="20"/>
          <w:szCs w:val="20"/>
          <w:color w:val="auto"/>
        </w:rPr>
      </w:pPr>
      <w:r>
        <w:rPr>
          <w:rFonts w:ascii="Arial" w:cs="Arial" w:eastAsia="Arial" w:hAnsi="Arial"/>
          <w:sz w:val="76"/>
          <w:szCs w:val="76"/>
          <w:color w:val="auto"/>
        </w:rPr>
        <w:t>For our second annual Giving Tuesday global campaign, we seeded all full- and part-time employees with $100 to support global or local nonprofit organizations, allowing them to participate in giving without having to use their own money. In addition, we matched all employee (non-seeded money) donations 2:1.</w:t>
      </w: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right="2940"/>
        <w:spacing w:after="0" w:line="288" w:lineRule="auto"/>
        <w:rPr>
          <w:sz w:val="20"/>
          <w:szCs w:val="20"/>
          <w:color w:val="auto"/>
        </w:rPr>
      </w:pPr>
      <w:r>
        <w:rPr>
          <w:rFonts w:ascii="Arial" w:cs="Arial" w:eastAsia="Arial" w:hAnsi="Arial"/>
          <w:sz w:val="75"/>
          <w:szCs w:val="75"/>
          <w:color w:val="auto"/>
        </w:rPr>
        <w:t>We partnered with our diversity, equity, inclusion &amp; belonging community groups to create a custom list of NGOs doing great work for their communities so that employees could make a direct donation. Any seed funds not earmarked by employees were distributed among the group of organizations. No waste, and maximum impact!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spacing w:after="0"/>
        <w:rPr>
          <w:sz w:val="20"/>
          <w:szCs w:val="20"/>
          <w:color w:val="auto"/>
        </w:rPr>
      </w:pPr>
      <w:r>
        <w:rPr>
          <w:rFonts w:ascii="Arial" w:cs="Arial" w:eastAsia="Arial" w:hAnsi="Arial"/>
          <w:sz w:val="144"/>
          <w:szCs w:val="144"/>
          <w:color w:val="auto"/>
        </w:rPr>
        <w:t>Donations Matching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-1741170</wp:posOffset>
            </wp:positionV>
            <wp:extent cx="11036300" cy="834009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1">
                      <a:extLst>
                        <a:ext uri="{28A0092B-C50C-407E-A947-70E740481C1C}"/>
                      </a:extLst>
                    </a:blip>
                    <a:srcRect/>
                    <a:stretch>
                      <a:fillRect/>
                    </a:stretch>
                  </pic:blipFill>
                  <pic:spPr bwMode="auto">
                    <a:xfrm>
                      <a:off x="0" y="0"/>
                      <a:ext cx="11036300" cy="8340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right="3760"/>
        <w:spacing w:after="0" w:line="288" w:lineRule="auto"/>
        <w:rPr>
          <w:sz w:val="20"/>
          <w:szCs w:val="20"/>
          <w:color w:val="auto"/>
        </w:rPr>
      </w:pPr>
      <w:r>
        <w:rPr>
          <w:rFonts w:ascii="Arial" w:cs="Arial" w:eastAsia="Arial" w:hAnsi="Arial"/>
          <w:sz w:val="76"/>
          <w:szCs w:val="76"/>
          <w:color w:val="auto"/>
        </w:rPr>
        <w:t>Spotify matches donations made to eligible charities either on a 1:1 or 2:1 basis. Every full-and part-time employee has the ability to have up to $15,000 in donations matched by Spotify.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right="2420"/>
        <w:spacing w:after="0" w:line="344" w:lineRule="auto"/>
        <w:rPr>
          <w:sz w:val="20"/>
          <w:szCs w:val="20"/>
          <w:color w:val="auto"/>
        </w:rPr>
      </w:pPr>
      <w:r>
        <w:rPr>
          <w:rFonts w:ascii="Arial" w:cs="Arial" w:eastAsia="Arial" w:hAnsi="Arial"/>
          <w:sz w:val="74"/>
          <w:szCs w:val="74"/>
          <w:color w:val="auto"/>
        </w:rPr>
        <w:t>Each employee has one paid day a year to volunteer at a nonprofit of their choice.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-907415</wp:posOffset>
            </wp:positionH>
            <wp:positionV relativeFrom="paragraph">
              <wp:posOffset>1352550</wp:posOffset>
            </wp:positionV>
            <wp:extent cx="11036300" cy="834009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2">
                      <a:extLst>
                        <a:ext uri="{28A0092B-C50C-407E-A947-70E740481C1C}"/>
                      </a:extLst>
                    </a:blip>
                    <a:srcRect/>
                    <a:stretch>
                      <a:fillRect/>
                    </a:stretch>
                  </pic:blipFill>
                  <pic:spPr bwMode="auto">
                    <a:xfrm>
                      <a:off x="0" y="0"/>
                      <a:ext cx="11036300" cy="8340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spacing w:after="0"/>
        <w:rPr>
          <w:sz w:val="20"/>
          <w:szCs w:val="20"/>
          <w:color w:val="auto"/>
        </w:rPr>
      </w:pPr>
      <w:r>
        <w:rPr>
          <w:rFonts w:ascii="Arial" w:cs="Arial" w:eastAsia="Arial" w:hAnsi="Arial"/>
          <w:sz w:val="144"/>
          <w:szCs w:val="144"/>
          <w:color w:val="auto"/>
        </w:rPr>
        <w:t>Dollars for Doers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right="1500"/>
        <w:spacing w:after="0" w:line="377" w:lineRule="auto"/>
        <w:rPr>
          <w:sz w:val="20"/>
          <w:szCs w:val="20"/>
          <w:color w:val="auto"/>
        </w:rPr>
      </w:pPr>
      <w:r>
        <w:rPr>
          <w:rFonts w:ascii="Arial" w:cs="Arial" w:eastAsia="Arial" w:hAnsi="Arial"/>
          <w:sz w:val="70"/>
          <w:szCs w:val="70"/>
          <w:color w:val="auto"/>
        </w:rPr>
        <w:t>Spotifiers who volunteer with eligible organizations earn a donation for their service.</w:t>
      </w:r>
    </w:p>
    <w:p>
      <w:pPr>
        <w:sectPr>
          <w:pgSz w:w="31680" w:h="31680" w:orient="portrait"/>
          <w:cols w:equalWidth="0" w:num="4">
            <w:col w:w="18120" w:space="720"/>
            <w:col w:w="19620" w:space="720"/>
            <w:col w:w="18120" w:space="720"/>
            <w:col w:w="15900"/>
          </w:cols>
          <w:pgMar w:left="1440" w:top="1270" w:right="1440" w:bottom="475" w:gutter="0" w:footer="0" w:header="0"/>
          <w:type w:val="continuous"/>
        </w:sectPr>
      </w:pPr>
    </w:p>
    <w:bookmarkStart w:id="49" w:name="page50"/>
    <w:bookmarkEnd w:id="49"/>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8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60" w:type="dxa"/>
            <w:vAlign w:val="bottom"/>
          </w:tcPr>
          <w:p>
            <w:pPr>
              <w:jc w:val="right"/>
              <w:spacing w:after="0"/>
              <w:rPr>
                <w:sz w:val="20"/>
                <w:szCs w:val="20"/>
                <w:color w:val="auto"/>
              </w:rPr>
            </w:pPr>
            <w:r>
              <w:rPr>
                <w:rFonts w:ascii="Arial" w:cs="Arial" w:eastAsia="Arial" w:hAnsi="Arial"/>
                <w:sz w:val="60"/>
                <w:szCs w:val="60"/>
                <w:color w:val="auto"/>
              </w:rPr>
              <w:t>50</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88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88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88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6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88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6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88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88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88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60" w:type="dxa"/>
            <w:vAlign w:val="bottom"/>
          </w:tcPr>
          <w:p>
            <w:pPr>
              <w:spacing w:after="0"/>
              <w:rPr>
                <w:sz w:val="24"/>
                <w:szCs w:val="24"/>
                <w:color w:val="auto"/>
              </w:rPr>
            </w:pPr>
          </w:p>
        </w:tc>
      </w:tr>
    </w:tbl>
    <w:p>
      <w:pPr>
        <w:spacing w:after="0" w:line="31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3">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rPr>
          <w:sz w:val="20"/>
          <w:szCs w:val="20"/>
          <w:color w:val="auto"/>
        </w:rPr>
      </w:pPr>
      <w:r>
        <w:rPr>
          <w:rFonts w:ascii="Arial" w:cs="Arial" w:eastAsia="Arial" w:hAnsi="Arial"/>
          <w:sz w:val="360"/>
          <w:szCs w:val="360"/>
          <w:color w:val="auto"/>
        </w:rPr>
        <w:t>06.</w:t>
      </w:r>
    </w:p>
    <w:p>
      <w:pPr>
        <w:spacing w:after="0" w:line="197" w:lineRule="auto"/>
        <w:rPr>
          <w:sz w:val="20"/>
          <w:szCs w:val="20"/>
          <w:color w:val="auto"/>
        </w:rPr>
      </w:pPr>
      <w:r>
        <w:rPr>
          <w:rFonts w:ascii="Arial" w:cs="Arial" w:eastAsia="Arial" w:hAnsi="Arial"/>
          <w:sz w:val="360"/>
          <w:szCs w:val="360"/>
          <w:color w:val="auto"/>
        </w:rPr>
        <w:t>Responsible Business</w:t>
      </w:r>
    </w:p>
    <w:p>
      <w:pPr>
        <w:spacing w:after="0"/>
        <w:rPr>
          <w:sz w:val="20"/>
          <w:szCs w:val="20"/>
          <w:color w:val="auto"/>
        </w:rPr>
      </w:pPr>
      <w:r>
        <w:rPr>
          <w:rFonts w:ascii="Arial" w:cs="Arial" w:eastAsia="Arial" w:hAnsi="Arial"/>
          <w:sz w:val="360"/>
          <w:szCs w:val="360"/>
          <w:color w:val="auto"/>
        </w:rPr>
        <w:t>&amp; Governance</w:t>
      </w:r>
    </w:p>
    <w:p>
      <w:pPr>
        <w:sectPr>
          <w:pgSz w:w="31680" w:h="31680" w:orient="portrait"/>
          <w:cols w:equalWidth="0" w:num="1">
            <w:col w:w="73920"/>
          </w:cols>
          <w:pgMar w:left="1440" w:top="1270" w:right="1440" w:bottom="1440" w:gutter="0" w:footer="0" w:header="0"/>
        </w:sectPr>
      </w:pPr>
    </w:p>
    <w:bookmarkStart w:id="50" w:name="page51"/>
    <w:bookmarkEnd w:id="50"/>
    <w:tbl>
      <w:tblPr>
        <w:tblLayout w:type="fixed"/>
        <w:tblInd w:w="18840" w:type="dxa"/>
        <w:tblCellMar>
          <w:top w:w="0" w:type="dxa"/>
          <w:left w:w="0" w:type="dxa"/>
          <w:bottom w:w="0" w:type="dxa"/>
          <w:right w:w="0" w:type="dxa"/>
        </w:tblCellMar>
      </w:tblPr>
      <w:tr>
        <w:trPr>
          <w:trHeight w:val="807"/>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9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2960" w:type="dxa"/>
            <w:vAlign w:val="bottom"/>
          </w:tcPr>
          <w:p>
            <w:pPr>
              <w:jc w:val="right"/>
              <w:spacing w:after="0"/>
              <w:rPr>
                <w:sz w:val="20"/>
                <w:szCs w:val="20"/>
                <w:color w:val="auto"/>
              </w:rPr>
            </w:pPr>
            <w:r>
              <w:rPr>
                <w:rFonts w:ascii="Arial" w:cs="Arial" w:eastAsia="Arial" w:hAnsi="Arial"/>
                <w:sz w:val="60"/>
                <w:szCs w:val="60"/>
                <w:color w:val="939598"/>
              </w:rPr>
              <w:t>51</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98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29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98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29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98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296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98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296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98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29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98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29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98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29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18051780</wp:posOffset>
            </wp:positionH>
            <wp:positionV relativeFrom="page">
              <wp:posOffset>765175</wp:posOffset>
            </wp:positionV>
            <wp:extent cx="6637020" cy="290068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4">
                      <a:extLst>
                        <a:ext uri="{28A0092B-C50C-407E-A947-70E740481C1C}"/>
                      </a:extLst>
                    </a:blip>
                    <a:srcRect/>
                    <a:stretch>
                      <a:fillRect/>
                    </a:stretch>
                  </pic:blipFill>
                  <pic:spPr bwMode="auto">
                    <a:xfrm>
                      <a:off x="0" y="0"/>
                      <a:ext cx="6637020" cy="2900680"/>
                    </a:xfrm>
                    <a:prstGeom prst="rect">
                      <a:avLst/>
                    </a:prstGeom>
                    <a:noFill/>
                  </pic:spPr>
                </pic:pic>
              </a:graphicData>
            </a:graphic>
          </wp:anchor>
        </w:drawing>
        <w:drawing>
          <wp:anchor simplePos="0" relativeHeight="251657728" behindDoc="1" locked="0" layoutInCell="0" allowOverlap="1">
            <wp:simplePos x="0" y="0"/>
            <wp:positionH relativeFrom="column">
              <wp:posOffset>29972000</wp:posOffset>
            </wp:positionH>
            <wp:positionV relativeFrom="paragraph">
              <wp:posOffset>-3912235</wp:posOffset>
            </wp:positionV>
            <wp:extent cx="5624195" cy="272161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5">
                      <a:extLst>
                        <a:ext uri="{28A0092B-C50C-407E-A947-70E740481C1C}"/>
                      </a:extLst>
                    </a:blip>
                    <a:srcRect/>
                    <a:stretch>
                      <a:fillRect/>
                    </a:stretch>
                  </pic:blipFill>
                  <pic:spPr bwMode="auto">
                    <a:xfrm>
                      <a:off x="0" y="0"/>
                      <a:ext cx="5624195" cy="272161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-3981450</wp:posOffset>
            </wp:positionV>
            <wp:extent cx="3053715" cy="91567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6">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144"/>
          <w:szCs w:val="144"/>
          <w:color w:val="auto"/>
        </w:rPr>
        <w:t>As part of our commitment to running a responsible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business that lives up to the highest ethical standards, we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apply sound governance practices and have adopted several</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policies to support our company values and stakeholder</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interests.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29397325</wp:posOffset>
            </wp:positionH>
            <wp:positionV relativeFrom="paragraph">
              <wp:posOffset>107315</wp:posOffset>
            </wp:positionV>
            <wp:extent cx="14848840" cy="1440180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7">
                      <a:extLst>
                        <a:ext uri="{28A0092B-C50C-407E-A947-70E740481C1C}"/>
                      </a:extLst>
                    </a:blip>
                    <a:srcRect/>
                    <a:stretch>
                      <a:fillRect/>
                    </a:stretch>
                  </pic:blipFill>
                  <pic:spPr bwMode="auto">
                    <a:xfrm>
                      <a:off x="0" y="0"/>
                      <a:ext cx="14848840" cy="14401800"/>
                    </a:xfrm>
                    <a:prstGeom prst="rect">
                      <a:avLst/>
                    </a:prstGeom>
                    <a:noFill/>
                  </pic:spPr>
                </pic:pic>
              </a:graphicData>
            </a:graphic>
          </wp:anchor>
        </w:drawing>
      </w:r>
    </w:p>
    <w:p>
      <w:pPr>
        <w:sectPr>
          <w:pgSz w:w="31680" w:h="31680" w:orient="portrait"/>
          <w:cols w:equalWidth="0" w:num="1">
            <w:col w:w="73920"/>
          </w:cols>
          <w:pgMar w:left="1440" w:top="1263" w:right="1440" w:bottom="1440" w:gutter="0" w:footer="0" w:header="0"/>
        </w:sectPr>
      </w:pPr>
    </w:p>
    <w:bookmarkStart w:id="51" w:name="page52"/>
    <w:bookmarkEnd w:id="51"/>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40" w:type="dxa"/>
            <w:vAlign w:val="bottom"/>
          </w:tcPr>
          <w:p>
            <w:pPr>
              <w:jc w:val="right"/>
              <w:spacing w:after="0"/>
              <w:rPr>
                <w:sz w:val="20"/>
                <w:szCs w:val="20"/>
                <w:color w:val="auto"/>
              </w:rPr>
            </w:pPr>
            <w:r>
              <w:rPr>
                <w:rFonts w:ascii="Arial" w:cs="Arial" w:eastAsia="Arial" w:hAnsi="Arial"/>
                <w:sz w:val="60"/>
                <w:szCs w:val="60"/>
                <w:color w:val="939598"/>
              </w:rPr>
              <w:t>52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90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90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4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90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4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90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90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4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90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4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18051780</wp:posOffset>
            </wp:positionH>
            <wp:positionV relativeFrom="page">
              <wp:posOffset>765175</wp:posOffset>
            </wp:positionV>
            <wp:extent cx="6637020" cy="290068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8">
                      <a:extLst>
                        <a:ext uri="{28A0092B-C50C-407E-A947-70E740481C1C}"/>
                      </a:extLst>
                    </a:blip>
                    <a:srcRect/>
                    <a:stretch>
                      <a:fillRect/>
                    </a:stretch>
                  </pic:blipFill>
                  <pic:spPr bwMode="auto">
                    <a:xfrm>
                      <a:off x="0" y="0"/>
                      <a:ext cx="6637020" cy="2900680"/>
                    </a:xfrm>
                    <a:prstGeom prst="rect">
                      <a:avLst/>
                    </a:prstGeom>
                    <a:noFill/>
                  </pic:spPr>
                </pic:pic>
              </a:graphicData>
            </a:graphic>
          </wp:anchor>
        </w:drawing>
        <w:drawing>
          <wp:anchor simplePos="0" relativeHeight="251657728" behindDoc="1" locked="0" layoutInCell="0" allowOverlap="1">
            <wp:simplePos x="0" y="0"/>
            <wp:positionH relativeFrom="column">
              <wp:posOffset>30055185</wp:posOffset>
            </wp:positionH>
            <wp:positionV relativeFrom="paragraph">
              <wp:posOffset>-3345815</wp:posOffset>
            </wp:positionV>
            <wp:extent cx="5629275" cy="211328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9">
                      <a:extLst>
                        <a:ext uri="{28A0092B-C50C-407E-A947-70E740481C1C}"/>
                      </a:extLst>
                    </a:blip>
                    <a:srcRect/>
                    <a:stretch>
                      <a:fillRect/>
                    </a:stretch>
                  </pic:blipFill>
                  <pic:spPr bwMode="auto">
                    <a:xfrm>
                      <a:off x="0" y="0"/>
                      <a:ext cx="5629275" cy="211328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-3981450</wp:posOffset>
            </wp:positionV>
            <wp:extent cx="3053715" cy="91567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0">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39"/>
          <w:szCs w:val="139"/>
          <w:color w:val="auto"/>
        </w:rPr>
        <w:t>Our Business Model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right="1120"/>
        <w:spacing w:after="0" w:line="285" w:lineRule="auto"/>
        <w:rPr>
          <w:sz w:val="20"/>
          <w:szCs w:val="20"/>
          <w:color w:val="auto"/>
        </w:rPr>
      </w:pPr>
      <w:r>
        <w:rPr>
          <w:rFonts w:ascii="Arial" w:cs="Arial" w:eastAsia="Arial" w:hAnsi="Arial"/>
          <w:sz w:val="73"/>
          <w:szCs w:val="73"/>
          <w:color w:val="auto"/>
        </w:rPr>
        <w:t>Spotify has transformed the way the world accesses and enjoys music and podcasts. Today, millions</w:t>
      </w:r>
    </w:p>
    <w:p>
      <w:pPr>
        <w:spacing w:after="0" w:line="7" w:lineRule="exact"/>
        <w:rPr>
          <w:sz w:val="20"/>
          <w:szCs w:val="20"/>
          <w:color w:val="auto"/>
        </w:rPr>
      </w:pPr>
    </w:p>
    <w:p>
      <w:pPr>
        <w:ind w:right="2300"/>
        <w:spacing w:after="0" w:line="285" w:lineRule="auto"/>
        <w:rPr>
          <w:sz w:val="20"/>
          <w:szCs w:val="20"/>
          <w:color w:val="auto"/>
        </w:rPr>
      </w:pPr>
      <w:r>
        <w:rPr>
          <w:rFonts w:ascii="Arial" w:cs="Arial" w:eastAsia="Arial" w:hAnsi="Arial"/>
          <w:sz w:val="76"/>
          <w:szCs w:val="76"/>
          <w:color w:val="auto"/>
        </w:rPr>
        <w:t>of people around the world have access to over 100 million tracks and 5 million podcast titles. And during 2022, we rolled out the beginnings of our audiobooks offering in select markets where people now have access to more than 300,000 audiobooks.</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right="1340"/>
        <w:spacing w:after="0" w:line="288" w:lineRule="auto"/>
        <w:rPr>
          <w:sz w:val="20"/>
          <w:szCs w:val="20"/>
          <w:color w:val="auto"/>
        </w:rPr>
      </w:pPr>
      <w:r>
        <w:rPr>
          <w:rFonts w:ascii="Arial" w:cs="Arial" w:eastAsia="Arial" w:hAnsi="Arial"/>
          <w:sz w:val="76"/>
          <w:szCs w:val="76"/>
          <w:color w:val="auto"/>
        </w:rPr>
        <w:t>Yet Spotify is more than an audio streaming service. We are in the discovery business. Every day, fans from around the world trust our brand to guide them to entertainment that they would never have discovered on their own.</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1580"/>
        <w:spacing w:after="0" w:line="285" w:lineRule="auto"/>
        <w:rPr>
          <w:sz w:val="20"/>
          <w:szCs w:val="20"/>
          <w:color w:val="auto"/>
        </w:rPr>
      </w:pPr>
      <w:r>
        <w:rPr>
          <w:rFonts w:ascii="Arial" w:cs="Arial" w:eastAsia="Arial" w:hAnsi="Arial"/>
          <w:sz w:val="76"/>
          <w:szCs w:val="76"/>
          <w:color w:val="auto"/>
        </w:rPr>
        <w:t>If discovery drives customer satisfaction and delight, and customer satisfaction and delight drive engagement, and engagement drives discovery, we believe Spotify wins, and so do our users and the creators who connect with fans through our platform.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73"/>
          <w:szCs w:val="73"/>
          <w:color w:val="auto"/>
        </w:rPr>
        <w:t>We’re continuing to build a two-sided marketplace for</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users and creators that leverages our relationships,</w:t>
      </w:r>
    </w:p>
    <w:p>
      <w:pPr>
        <w:spacing w:after="0" w:line="126" w:lineRule="exact"/>
        <w:rPr>
          <w:sz w:val="20"/>
          <w:szCs w:val="20"/>
          <w:color w:val="auto"/>
        </w:rPr>
      </w:pPr>
    </w:p>
    <w:p>
      <w:pPr>
        <w:spacing w:after="0"/>
        <w:rPr>
          <w:sz w:val="20"/>
          <w:szCs w:val="20"/>
          <w:color w:val="auto"/>
        </w:rPr>
      </w:pPr>
      <w:r>
        <w:rPr>
          <w:rFonts w:ascii="Arial" w:cs="Arial" w:eastAsia="Arial" w:hAnsi="Arial"/>
          <w:sz w:val="72"/>
          <w:szCs w:val="72"/>
          <w:color w:val="auto"/>
        </w:rPr>
        <w:t>data analytics, and software. We’ve been instrumental</w:t>
      </w:r>
    </w:p>
    <w:p>
      <w:pPr>
        <w:spacing w:after="0" w:line="172" w:lineRule="exact"/>
        <w:rPr>
          <w:sz w:val="20"/>
          <w:szCs w:val="20"/>
          <w:color w:val="auto"/>
        </w:rPr>
      </w:pPr>
    </w:p>
    <w:p>
      <w:pPr>
        <w:spacing w:after="0"/>
        <w:rPr>
          <w:sz w:val="20"/>
          <w:szCs w:val="20"/>
          <w:color w:val="auto"/>
        </w:rPr>
      </w:pPr>
      <w:r>
        <w:rPr>
          <w:rFonts w:ascii="Arial" w:cs="Arial" w:eastAsia="Arial" w:hAnsi="Arial"/>
          <w:sz w:val="76"/>
          <w:szCs w:val="76"/>
          <w:color w:val="auto"/>
        </w:rPr>
        <w:t>in reshaping the way our users enjoy, discover, and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share audio content. And with our marketplace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strategy, we’re empowering creators by offering</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unique insights and developing new tools designed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to give them more power and control to unlock</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new monetization opportunities. Spotify is uniquely</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positioned to offer creators and fans access to one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another, and to provide creators with analytics and</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tools that help them better understand their fans,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support themselves, and be able to live off their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creative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6369685</wp:posOffset>
            </wp:positionH>
            <wp:positionV relativeFrom="paragraph">
              <wp:posOffset>1064260</wp:posOffset>
            </wp:positionV>
            <wp:extent cx="16731615" cy="1058989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1">
                      <a:extLst>
                        <a:ext uri="{28A0092B-C50C-407E-A947-70E740481C1C}"/>
                      </a:extLst>
                    </a:blip>
                    <a:srcRect/>
                    <a:stretch>
                      <a:fillRect/>
                    </a:stretch>
                  </pic:blipFill>
                  <pic:spPr bwMode="auto">
                    <a:xfrm>
                      <a:off x="0" y="0"/>
                      <a:ext cx="16731615" cy="10589895"/>
                    </a:xfrm>
                    <a:prstGeom prst="rect">
                      <a:avLst/>
                    </a:prstGeom>
                    <a:noFill/>
                  </pic:spPr>
                </pic:pic>
              </a:graphicData>
            </a:graphic>
          </wp:anchor>
        </w:drawing>
      </w:r>
    </w:p>
    <w:p>
      <w:pPr>
        <w:sectPr>
          <w:pgSz w:w="31680" w:h="31680" w:orient="portrait"/>
          <w:cols w:equalWidth="0" w:num="3">
            <w:col w:w="18120" w:space="720"/>
            <w:col w:w="18120" w:space="720"/>
            <w:col w:w="36240"/>
          </w:cols>
          <w:pgMar w:left="1440" w:top="1270" w:right="1440" w:bottom="1440" w:gutter="0" w:footer="0" w:header="0"/>
          <w:type w:val="continuous"/>
        </w:sectPr>
      </w:pPr>
    </w:p>
    <w:bookmarkStart w:id="52" w:name="page53"/>
    <w:bookmarkEnd w:id="52"/>
    <w:p>
      <w:pPr>
        <w:ind w:left="18840"/>
        <w:spacing w:after="0"/>
        <w:rPr>
          <w:sz w:val="20"/>
          <w:szCs w:val="20"/>
          <w:color w:val="auto"/>
        </w:rPr>
      </w:pPr>
      <w:r>
        <w:rPr>
          <w:rFonts w:ascii="Arial" w:cs="Arial" w:eastAsia="Arial" w:hAnsi="Arial"/>
          <w:sz w:val="60"/>
          <w:szCs w:val="60"/>
          <w:color w:val="auto"/>
        </w:rPr>
        <w:drawing>
          <wp:anchor simplePos="0" relativeHeight="251657728" behindDoc="1" locked="0" layoutInCell="0" allowOverlap="1">
            <wp:simplePos x="0" y="0"/>
            <wp:positionH relativeFrom="page">
              <wp:posOffset>18102580</wp:posOffset>
            </wp:positionH>
            <wp:positionV relativeFrom="page">
              <wp:posOffset>765175</wp:posOffset>
            </wp:positionV>
            <wp:extent cx="6535420" cy="284988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2">
                      <a:extLst>
                        <a:ext uri="{28A0092B-C50C-407E-A947-70E740481C1C}"/>
                      </a:extLst>
                    </a:blip>
                    <a:srcRect/>
                    <a:stretch>
                      <a:fillRect/>
                    </a:stretch>
                  </pic:blipFill>
                  <pic:spPr bwMode="auto">
                    <a:xfrm>
                      <a:off x="0" y="0"/>
                      <a:ext cx="6535420" cy="2849880"/>
                    </a:xfrm>
                    <a:prstGeom prst="rect">
                      <a:avLst/>
                    </a:prstGeom>
                    <a:noFill/>
                  </pic:spPr>
                </pic:pic>
              </a:graphicData>
            </a:graphic>
          </wp:anchor>
        </w:drawing>
        <w:t xml:space="preserve">Equity &amp; Impact Report 2022  </w:t>
      </w:r>
      <w:r>
        <w:rPr>
          <w:sz w:val="1"/>
          <w:szCs w:val="1"/>
          <w:color w:val="auto"/>
        </w:rPr>
        <w:drawing>
          <wp:inline distT="0" distB="0" distL="0" distR="0">
            <wp:extent cx="152400" cy="152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3">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Introduction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-10160</wp:posOffset>
            </wp:positionH>
            <wp:positionV relativeFrom="paragraph">
              <wp:posOffset>-337820</wp:posOffset>
            </wp:positionV>
            <wp:extent cx="3077210" cy="93789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4">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9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Climate Action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29972000</wp:posOffset>
            </wp:positionH>
            <wp:positionV relativeFrom="paragraph">
              <wp:posOffset>17780</wp:posOffset>
            </wp:positionV>
            <wp:extent cx="5715000" cy="184467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5">
                      <a:extLst>
                        <a:ext uri="{28A0092B-C50C-407E-A947-70E740481C1C}"/>
                      </a:extLst>
                    </a:blip>
                    <a:srcRect/>
                    <a:stretch>
                      <a:fillRect/>
                    </a:stretch>
                  </pic:blipFill>
                  <pic:spPr bwMode="auto">
                    <a:xfrm>
                      <a:off x="0" y="0"/>
                      <a:ext cx="5715000" cy="1844675"/>
                    </a:xfrm>
                    <a:prstGeom prst="rect">
                      <a:avLst/>
                    </a:prstGeom>
                    <a:noFill/>
                  </pic:spPr>
                </pic:pic>
              </a:graphicData>
            </a:graphic>
          </wp:anchor>
        </w:drawing>
      </w:r>
    </w:p>
    <w:p>
      <w:pPr>
        <w:spacing w:after="0" w:line="90" w:lineRule="exact"/>
        <w:rPr>
          <w:sz w:val="20"/>
          <w:szCs w:val="20"/>
          <w:color w:val="auto"/>
        </w:rPr>
      </w:pPr>
    </w:p>
    <w:p>
      <w:pPr>
        <w:jc w:val="right"/>
        <w:ind w:right="7840"/>
        <w:spacing w:after="0"/>
        <w:rPr>
          <w:sz w:val="20"/>
          <w:szCs w:val="20"/>
          <w:color w:val="auto"/>
        </w:rPr>
      </w:pPr>
      <w:r>
        <w:rPr>
          <w:rFonts w:ascii="Arial" w:cs="Arial" w:eastAsia="Arial" w:hAnsi="Arial"/>
          <w:sz w:val="60"/>
          <w:szCs w:val="60"/>
          <w:color w:val="auto"/>
        </w:rPr>
        <w:t>Diversity, Equity, Inclusion &amp; Belonging</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Mental Health</w:t>
      </w:r>
    </w:p>
    <w:p>
      <w:pPr>
        <w:spacing w:after="0" w:line="110"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Civic &amp; Community Engagement</w:t>
      </w:r>
    </w:p>
    <w:p>
      <w:pPr>
        <w:spacing w:after="0" w:line="104" w:lineRule="exact"/>
        <w:rPr>
          <w:sz w:val="20"/>
          <w:szCs w:val="20"/>
          <w:color w:val="auto"/>
        </w:rPr>
      </w:pPr>
    </w:p>
    <w:p>
      <w:pPr>
        <w:ind w:left="37200"/>
        <w:spacing w:after="0"/>
        <w:rPr>
          <w:sz w:val="20"/>
          <w:szCs w:val="20"/>
          <w:color w:val="auto"/>
        </w:rPr>
      </w:pPr>
      <w:r>
        <w:rPr>
          <w:sz w:val="1"/>
          <w:szCs w:val="1"/>
          <w:color w:val="auto"/>
        </w:rPr>
        <w:drawing>
          <wp:inline distT="0" distB="0" distL="0" distR="0">
            <wp:extent cx="152400" cy="152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6">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56"/>
          <w:szCs w:val="56"/>
          <w:color w:val="auto"/>
        </w:rPr>
        <w:t xml:space="preserve"> Responsible Business &amp; Governance </w:t>
      </w:r>
      <w:r>
        <w:rPr>
          <w:sz w:val="1"/>
          <w:szCs w:val="1"/>
          <w:color w:val="auto"/>
        </w:rPr>
        <w:drawing>
          <wp:inline distT="0" distB="0" distL="0" distR="0">
            <wp:extent cx="152400" cy="152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7">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p>
    <w:p>
      <w:pPr>
        <w:spacing w:after="0" w:line="162" w:lineRule="exact"/>
        <w:rPr>
          <w:sz w:val="20"/>
          <w:szCs w:val="20"/>
          <w:color w:val="auto"/>
        </w:rPr>
      </w:pPr>
    </w:p>
    <w:p>
      <w:pPr>
        <w:ind w:left="37680"/>
        <w:spacing w:after="0"/>
        <w:rPr>
          <w:sz w:val="20"/>
          <w:szCs w:val="20"/>
          <w:color w:val="auto"/>
        </w:rPr>
      </w:pPr>
      <w:r>
        <w:rPr>
          <w:rFonts w:ascii="Arial" w:cs="Arial" w:eastAsia="Arial" w:hAnsi="Arial"/>
          <w:sz w:val="60"/>
          <w:szCs w:val="60"/>
          <w:color w:val="auto"/>
        </w:rPr>
        <w:t>Reporting Principles &amp;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144"/>
          <w:szCs w:val="144"/>
          <w:color w:val="auto"/>
        </w:rPr>
        <w:t>Spotify’s Board of Directors</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480" w:type="dxa"/>
        <w:tblCellMar>
          <w:top w:w="0" w:type="dxa"/>
          <w:left w:w="0" w:type="dxa"/>
          <w:bottom w:w="0" w:type="dxa"/>
          <w:right w:w="0" w:type="dxa"/>
        </w:tblCellMar>
      </w:tblPr>
      <w:tr>
        <w:trPr>
          <w:trHeight w:val="800"/>
        </w:trPr>
        <w:tc>
          <w:tcPr>
            <w:tcW w:w="9900" w:type="dxa"/>
            <w:vAlign w:val="bottom"/>
          </w:tcPr>
          <w:p>
            <w:pPr>
              <w:spacing w:after="0"/>
              <w:rPr>
                <w:sz w:val="20"/>
                <w:szCs w:val="20"/>
                <w:color w:val="auto"/>
              </w:rPr>
            </w:pPr>
            <w:r>
              <w:rPr>
                <w:rFonts w:ascii="Arial" w:cs="Arial" w:eastAsia="Arial" w:hAnsi="Arial"/>
                <w:sz w:val="60"/>
                <w:szCs w:val="60"/>
                <w:color w:val="auto"/>
              </w:rPr>
              <w:t>Introduction</w:t>
            </w:r>
          </w:p>
        </w:tc>
        <w:tc>
          <w:tcPr>
            <w:tcW w:w="7520" w:type="dxa"/>
            <w:vAlign w:val="bottom"/>
          </w:tcPr>
          <w:p>
            <w:pPr>
              <w:jc w:val="right"/>
              <w:spacing w:after="0"/>
              <w:rPr>
                <w:sz w:val="20"/>
                <w:szCs w:val="20"/>
                <w:color w:val="auto"/>
              </w:rPr>
            </w:pPr>
            <w:r>
              <w:rPr>
                <w:rFonts w:ascii="Arial" w:cs="Arial" w:eastAsia="Arial" w:hAnsi="Arial"/>
                <w:sz w:val="60"/>
                <w:szCs w:val="60"/>
                <w:color w:val="939598"/>
              </w:rPr>
              <w:t>53</w:t>
            </w:r>
          </w:p>
        </w:tc>
      </w:tr>
    </w:tbl>
    <w:p>
      <w:pPr>
        <w:ind w:left="480"/>
        <w:spacing w:after="0"/>
        <w:rPr>
          <w:sz w:val="20"/>
          <w:szCs w:val="20"/>
          <w:color w:val="auto"/>
        </w:rPr>
      </w:pPr>
      <w:r>
        <w:rPr>
          <w:rFonts w:ascii="Arial" w:cs="Arial" w:eastAsia="Arial" w:hAnsi="Arial"/>
          <w:sz w:val="60"/>
          <w:szCs w:val="60"/>
          <w:color w:val="auto"/>
        </w:rPr>
        <w:t>Our Business Model</w:t>
      </w:r>
    </w:p>
    <w:p>
      <w:pPr>
        <w:spacing w:after="0" w:line="103" w:lineRule="exact"/>
        <w:rPr>
          <w:sz w:val="20"/>
          <w:szCs w:val="20"/>
          <w:color w:val="auto"/>
        </w:rPr>
      </w:pPr>
    </w:p>
    <w:p>
      <w:pPr>
        <w:spacing w:after="0"/>
        <w:rPr>
          <w:sz w:val="20"/>
          <w:szCs w:val="20"/>
          <w:color w:val="auto"/>
        </w:rPr>
      </w:pPr>
      <w:r>
        <w:rPr>
          <w:sz w:val="1"/>
          <w:szCs w:val="1"/>
          <w:color w:val="auto"/>
        </w:rPr>
        <w:drawing>
          <wp:inline distT="0" distB="0" distL="0" distR="0">
            <wp:extent cx="152400" cy="1524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8">
                      <a:extLst>
                        <a:ext uri="{28A0092B-C50C-407E-A947-70E740481C1C}"/>
                      </a:extLst>
                    </a:blip>
                    <a:srcRect/>
                    <a:stretch>
                      <a:fillRect/>
                    </a:stretch>
                  </pic:blipFill>
                  <pic:spPr bwMode="auto">
                    <a:xfrm>
                      <a:off x="0" y="0"/>
                      <a:ext cx="152400" cy="152400"/>
                    </a:xfrm>
                    <a:prstGeom prst="rect">
                      <a:avLst/>
                    </a:prstGeom>
                    <a:noFill/>
                    <a:ln>
                      <a:noFill/>
                    </a:ln>
                  </pic:spPr>
                </pic:pic>
              </a:graphicData>
            </a:graphic>
          </wp:inline>
        </w:drawing>
      </w:r>
      <w:r>
        <w:rPr>
          <w:rFonts w:ascii="Arial" w:cs="Arial" w:eastAsia="Arial" w:hAnsi="Arial"/>
          <w:sz w:val="60"/>
          <w:szCs w:val="60"/>
          <w:color w:val="auto"/>
        </w:rPr>
        <w:t xml:space="preserve"> Spotify’s Board of Directors</w:t>
      </w:r>
    </w:p>
    <w:p>
      <w:pPr>
        <w:spacing w:after="0" w:line="117" w:lineRule="exact"/>
        <w:rPr>
          <w:sz w:val="20"/>
          <w:szCs w:val="20"/>
          <w:color w:val="auto"/>
        </w:rPr>
      </w:pPr>
    </w:p>
    <w:p>
      <w:pPr>
        <w:ind w:left="480"/>
        <w:spacing w:after="0"/>
        <w:rPr>
          <w:sz w:val="20"/>
          <w:szCs w:val="20"/>
          <w:color w:val="auto"/>
        </w:rPr>
      </w:pPr>
      <w:r>
        <w:rPr>
          <w:rFonts w:ascii="Arial" w:cs="Arial" w:eastAsia="Arial" w:hAnsi="Arial"/>
          <w:sz w:val="60"/>
          <w:szCs w:val="60"/>
          <w:color w:val="auto"/>
        </w:rPr>
        <w:t>Materiality Analysis &amp; Stakeholder Engagement</w:t>
      </w:r>
    </w:p>
    <w:p>
      <w:pPr>
        <w:spacing w:after="0" w:line="110" w:lineRule="exact"/>
        <w:rPr>
          <w:sz w:val="20"/>
          <w:szCs w:val="20"/>
          <w:color w:val="auto"/>
        </w:rPr>
      </w:pPr>
    </w:p>
    <w:p>
      <w:pPr>
        <w:ind w:left="480"/>
        <w:spacing w:after="0"/>
        <w:rPr>
          <w:sz w:val="20"/>
          <w:szCs w:val="20"/>
          <w:color w:val="auto"/>
        </w:rPr>
      </w:pPr>
      <w:r>
        <w:rPr>
          <w:rFonts w:ascii="Arial" w:cs="Arial" w:eastAsia="Arial" w:hAnsi="Arial"/>
          <w:sz w:val="60"/>
          <w:szCs w:val="60"/>
          <w:color w:val="auto"/>
        </w:rPr>
        <w:t>Risk Management</w:t>
      </w:r>
    </w:p>
    <w:p>
      <w:pPr>
        <w:spacing w:after="0" w:line="110" w:lineRule="exact"/>
        <w:rPr>
          <w:sz w:val="20"/>
          <w:szCs w:val="20"/>
          <w:color w:val="auto"/>
        </w:rPr>
      </w:pPr>
    </w:p>
    <w:p>
      <w:pPr>
        <w:ind w:left="480"/>
        <w:spacing w:after="0"/>
        <w:rPr>
          <w:sz w:val="20"/>
          <w:szCs w:val="20"/>
          <w:color w:val="auto"/>
        </w:rPr>
      </w:pPr>
      <w:r>
        <w:rPr>
          <w:rFonts w:ascii="Arial" w:cs="Arial" w:eastAsia="Arial" w:hAnsi="Arial"/>
          <w:sz w:val="60"/>
          <w:szCs w:val="60"/>
          <w:color w:val="auto"/>
        </w:rPr>
        <w:t>Creating a Safe, Secure &amp; Transparent Platform</w:t>
      </w:r>
    </w:p>
    <w:p>
      <w:pPr>
        <w:spacing w:after="0" w:line="110" w:lineRule="exact"/>
        <w:rPr>
          <w:sz w:val="20"/>
          <w:szCs w:val="20"/>
          <w:color w:val="auto"/>
        </w:rPr>
      </w:pPr>
    </w:p>
    <w:p>
      <w:pPr>
        <w:ind w:left="480"/>
        <w:spacing w:after="0"/>
        <w:rPr>
          <w:sz w:val="20"/>
          <w:szCs w:val="20"/>
          <w:color w:val="auto"/>
        </w:rPr>
      </w:pPr>
      <w:r>
        <w:rPr>
          <w:rFonts w:ascii="Arial" w:cs="Arial" w:eastAsia="Arial" w:hAnsi="Arial"/>
          <w:sz w:val="60"/>
          <w:szCs w:val="60"/>
          <w:color w:val="auto"/>
        </w:rPr>
        <w:t>Algorithmic Impact</w:t>
      </w:r>
    </w:p>
    <w:p>
      <w:pPr>
        <w:spacing w:after="0" w:line="110" w:lineRule="exact"/>
        <w:rPr>
          <w:sz w:val="20"/>
          <w:szCs w:val="20"/>
          <w:color w:val="auto"/>
        </w:rPr>
      </w:pPr>
    </w:p>
    <w:p>
      <w:pPr>
        <w:ind w:left="480"/>
        <w:spacing w:after="0"/>
        <w:rPr>
          <w:sz w:val="20"/>
          <w:szCs w:val="20"/>
          <w:color w:val="auto"/>
        </w:rPr>
      </w:pPr>
      <w:r>
        <w:rPr>
          <w:rFonts w:ascii="Arial" w:cs="Arial" w:eastAsia="Arial" w:hAnsi="Arial"/>
          <w:sz w:val="60"/>
          <w:szCs w:val="60"/>
          <w:color w:val="auto"/>
        </w:rPr>
        <w:t>Business Ethics</w:t>
      </w:r>
    </w:p>
    <w:p>
      <w:pPr>
        <w:spacing w:after="0" w:line="3680" w:lineRule="exact"/>
        <w:rPr>
          <w:sz w:val="20"/>
          <w:szCs w:val="20"/>
          <w:color w:val="auto"/>
        </w:rPr>
      </w:pPr>
    </w:p>
    <w:p>
      <w:pPr>
        <w:sectPr>
          <w:pgSz w:w="31680" w:h="31680" w:orient="portrait"/>
          <w:cols w:equalWidth="0" w:num="2">
            <w:col w:w="55320" w:space="720"/>
            <w:col w:w="17880"/>
          </w:cols>
          <w:pgMar w:left="1440" w:top="1270" w:right="1440" w:bottom="48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40" w:right="760"/>
        <w:spacing w:after="0" w:line="298" w:lineRule="auto"/>
        <w:rPr>
          <w:sz w:val="20"/>
          <w:szCs w:val="20"/>
          <w:color w:val="auto"/>
        </w:rPr>
      </w:pPr>
      <w:r>
        <w:rPr>
          <w:rFonts w:ascii="Arial" w:cs="Arial" w:eastAsia="Arial" w:hAnsi="Arial"/>
          <w:sz w:val="72"/>
          <w:szCs w:val="72"/>
          <w:color w:val="auto"/>
        </w:rPr>
        <w:t>Our Board of Directors currently has 11 members. The Board provides Spotify’s management teams with strategic guidance and ensures that management adopts and implements procedures designed to promote both legal compliance and the highest standards of honesty, integrity, and ethics throughout the organization. The Board and its committees conduct annual self-evaluations of their performance to make sure they are functioning effectively.</w:t>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40" w:right="720"/>
        <w:spacing w:after="0" w:line="298" w:lineRule="auto"/>
        <w:rPr>
          <w:sz w:val="20"/>
          <w:szCs w:val="20"/>
          <w:color w:val="auto"/>
        </w:rPr>
      </w:pPr>
      <w:r>
        <w:rPr>
          <w:rFonts w:ascii="Arial" w:cs="Arial" w:eastAsia="Arial" w:hAnsi="Arial"/>
          <w:sz w:val="72"/>
          <w:szCs w:val="72"/>
          <w:color w:val="auto"/>
        </w:rPr>
        <w:t>The majority of our Board is considered independent, including our Lead Independent Director. Our independent directors appoint our Lead Independent Director annually. The Lead Independent Director’s role is to liaise between the chairman of the Board and the non-management directors, and to coordinate with the chairman to set meeting agendas and schedules. For more information on our governance practices, please visit our</w:t>
      </w:r>
      <w:r>
        <w:rPr>
          <w:rFonts w:ascii="Arial" w:cs="Arial" w:eastAsia="Arial" w:hAnsi="Arial"/>
          <w:sz w:val="50"/>
          <w:szCs w:val="50"/>
          <w:color w:val="auto"/>
        </w:rPr>
        <w:t xml:space="preserve"> Governance </w:t>
      </w:r>
      <w:r>
        <w:rPr>
          <w:sz w:val="1"/>
          <w:szCs w:val="1"/>
          <w:color w:val="auto"/>
        </w:rPr>
        <w:drawing>
          <wp:inline distT="0" distB="0" distL="0" distR="0">
            <wp:extent cx="332105" cy="3321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9">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2"/>
          <w:szCs w:val="72"/>
          <w:color w:val="auto"/>
        </w:rPr>
        <w:t xml:space="preserve"> webpage.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5238750</wp:posOffset>
            </wp:positionH>
            <wp:positionV relativeFrom="paragraph">
              <wp:posOffset>-748665</wp:posOffset>
            </wp:positionV>
            <wp:extent cx="2641600" cy="60960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0">
                      <a:extLst>
                        <a:ext uri="{28A0092B-C50C-407E-A947-70E740481C1C}"/>
                      </a:extLst>
                    </a:blip>
                    <a:srcRect/>
                    <a:stretch>
                      <a:fillRect/>
                    </a:stretch>
                  </pic:blipFill>
                  <pic:spPr bwMode="auto">
                    <a:xfrm>
                      <a:off x="0" y="0"/>
                      <a:ext cx="2641600" cy="609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40" w:right="1300"/>
        <w:spacing w:after="0" w:line="325" w:lineRule="auto"/>
        <w:rPr>
          <w:sz w:val="20"/>
          <w:szCs w:val="20"/>
          <w:color w:val="auto"/>
        </w:rPr>
      </w:pPr>
      <w:r>
        <w:rPr>
          <w:rFonts w:ascii="Arial" w:cs="Arial" w:eastAsia="Arial" w:hAnsi="Arial"/>
          <w:sz w:val="72"/>
          <w:szCs w:val="72"/>
          <w:color w:val="auto"/>
        </w:rPr>
        <w:t>Our Board oversees Spotify’s environmental, social, and governance (ESG) strategies and initiatives, assisted by its standing committees. Specifically, our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right="1200"/>
        <w:spacing w:after="0" w:line="281" w:lineRule="auto"/>
        <w:rPr>
          <w:sz w:val="20"/>
          <w:szCs w:val="20"/>
          <w:color w:val="auto"/>
        </w:rPr>
      </w:pPr>
      <w:r>
        <w:rPr>
          <w:rFonts w:ascii="Arial" w:cs="Arial" w:eastAsia="Arial" w:hAnsi="Arial"/>
          <w:sz w:val="76"/>
          <w:szCs w:val="76"/>
          <w:color w:val="auto"/>
        </w:rPr>
        <w:t>Audit Committee oversees the goals, objectives, opportunities, resources, and initiatives related to Spotify’s climate strategy, while our People Experience and Compensation Committee (P&amp;C Committee) oversees those relating to Spotify’s diversity, inclusion and belonging strategy. The P&amp;C Committee also reviews our incentive compensation plans and equity-based plans and makes recommendations to our Board.</w:t>
      </w: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76"/>
          <w:szCs w:val="76"/>
          <w:color w:val="auto"/>
        </w:rPr>
        <w:t>Our Equity &amp; Impact team</w:t>
      </w:r>
    </w:p>
    <w:p>
      <w:pPr>
        <w:spacing w:after="0" w:line="126" w:lineRule="exact"/>
        <w:rPr>
          <w:sz w:val="20"/>
          <w:szCs w:val="20"/>
          <w:color w:val="auto"/>
        </w:rPr>
      </w:pPr>
    </w:p>
    <w:p>
      <w:pPr>
        <w:ind w:right="1740"/>
        <w:spacing w:after="0" w:line="285" w:lineRule="auto"/>
        <w:rPr>
          <w:sz w:val="20"/>
          <w:szCs w:val="20"/>
          <w:color w:val="auto"/>
        </w:rPr>
      </w:pPr>
      <w:r>
        <w:rPr>
          <w:rFonts w:ascii="Arial" w:cs="Arial" w:eastAsia="Arial" w:hAnsi="Arial"/>
          <w:sz w:val="76"/>
          <w:szCs w:val="76"/>
          <w:color w:val="auto"/>
        </w:rPr>
        <w:t>Spotify’s Equity &amp; Impact (E&amp;I) team leads the company’s work in the areas of environmental and social impact, diversity, equity, inclusion and belonging, with the mission of creating a more equitable and sustainable world for our employees, creators, and listeners.</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right="1180"/>
        <w:spacing w:after="0" w:line="288" w:lineRule="auto"/>
        <w:rPr>
          <w:sz w:val="20"/>
          <w:szCs w:val="20"/>
          <w:color w:val="auto"/>
        </w:rPr>
      </w:pPr>
      <w:r>
        <w:rPr>
          <w:rFonts w:ascii="Arial" w:cs="Arial" w:eastAsia="Arial" w:hAnsi="Arial"/>
          <w:sz w:val="76"/>
          <w:szCs w:val="76"/>
          <w:color w:val="auto"/>
        </w:rPr>
        <w:t>The E&amp;I Reporting Steering Circle consists of the E&amp;I team and representatives from other parts of the business. The Steering Circle oversees the work for creating transparent and accurate disclosure for E&amp;I reporting.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rPr>
          <w:sz w:val="20"/>
          <w:szCs w:val="20"/>
          <w:color w:val="auto"/>
        </w:rPr>
      </w:pPr>
      <w:r>
        <w:rPr>
          <w:rFonts w:ascii="Arial" w:cs="Arial" w:eastAsia="Arial" w:hAnsi="Arial"/>
          <w:sz w:val="76"/>
          <w:szCs w:val="76"/>
          <w:color w:val="auto"/>
        </w:rPr>
        <w:t>Gender*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20320</wp:posOffset>
            </wp:positionH>
            <wp:positionV relativeFrom="paragraph">
              <wp:posOffset>464820</wp:posOffset>
            </wp:positionV>
            <wp:extent cx="14639290" cy="537972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11">
                      <a:extLst>
                        <a:ext uri="{28A0092B-C50C-407E-A947-70E740481C1C}"/>
                      </a:extLst>
                    </a:blip>
                    <a:srcRect/>
                    <a:stretch>
                      <a:fillRect/>
                    </a:stretch>
                  </pic:blipFill>
                  <pic:spPr bwMode="auto">
                    <a:xfrm>
                      <a:off x="0" y="0"/>
                      <a:ext cx="14639290" cy="5379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1340"/>
        <w:spacing w:after="0"/>
        <w:rPr>
          <w:sz w:val="20"/>
          <w:szCs w:val="20"/>
          <w:color w:val="auto"/>
        </w:rPr>
      </w:pPr>
      <w:r>
        <w:rPr>
          <w:rFonts w:ascii="Arial" w:cs="Arial" w:eastAsia="Arial" w:hAnsi="Arial"/>
          <w:sz w:val="144"/>
          <w:szCs w:val="144"/>
          <w:color w:val="C3F0C8"/>
        </w:rPr>
        <w:t>63.6%</w:t>
      </w:r>
    </w:p>
    <w:p>
      <w:pPr>
        <w:spacing w:after="0" w:line="85" w:lineRule="exact"/>
        <w:rPr>
          <w:sz w:val="20"/>
          <w:szCs w:val="20"/>
          <w:color w:val="auto"/>
        </w:rPr>
      </w:pPr>
    </w:p>
    <w:p>
      <w:pPr>
        <w:ind w:left="1340"/>
        <w:spacing w:after="0"/>
        <w:rPr>
          <w:sz w:val="20"/>
          <w:szCs w:val="20"/>
          <w:color w:val="auto"/>
        </w:rPr>
      </w:pPr>
      <w:r>
        <w:rPr>
          <w:rFonts w:ascii="Arial" w:cs="Arial" w:eastAsia="Arial" w:hAnsi="Arial"/>
          <w:sz w:val="76"/>
          <w:szCs w:val="76"/>
          <w:color w:val="C3F0C8"/>
        </w:rPr>
        <w:t>Men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40"/>
        <w:spacing w:after="0"/>
        <w:rPr>
          <w:sz w:val="20"/>
          <w:szCs w:val="20"/>
          <w:color w:val="auto"/>
        </w:rPr>
      </w:pPr>
      <w:r>
        <w:rPr>
          <w:rFonts w:ascii="Arial" w:cs="Arial" w:eastAsia="Arial" w:hAnsi="Arial"/>
          <w:sz w:val="76"/>
          <w:szCs w:val="76"/>
          <w:color w:val="auto"/>
        </w:rPr>
        <w:t>Independence*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464820</wp:posOffset>
            </wp:positionV>
            <wp:extent cx="17272000" cy="546925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12">
                      <a:extLst>
                        <a:ext uri="{28A0092B-C50C-407E-A947-70E740481C1C}"/>
                      </a:extLst>
                    </a:blip>
                    <a:srcRect/>
                    <a:stretch>
                      <a:fillRect/>
                    </a:stretch>
                  </pic:blipFill>
                  <pic:spPr bwMode="auto">
                    <a:xfrm>
                      <a:off x="0" y="0"/>
                      <a:ext cx="17272000" cy="5469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340"/>
        <w:spacing w:after="0"/>
        <w:rPr>
          <w:sz w:val="20"/>
          <w:szCs w:val="20"/>
          <w:color w:val="auto"/>
        </w:rPr>
      </w:pPr>
      <w:r>
        <w:rPr>
          <w:rFonts w:ascii="Arial" w:cs="Arial" w:eastAsia="Arial" w:hAnsi="Arial"/>
          <w:sz w:val="144"/>
          <w:szCs w:val="144"/>
          <w:color w:val="C3F0C8"/>
        </w:rPr>
        <w:t>81.8%</w:t>
      </w:r>
    </w:p>
    <w:p>
      <w:pPr>
        <w:spacing w:after="0" w:line="85" w:lineRule="exact"/>
        <w:rPr>
          <w:sz w:val="20"/>
          <w:szCs w:val="20"/>
          <w:color w:val="auto"/>
        </w:rPr>
      </w:pPr>
    </w:p>
    <w:p>
      <w:pPr>
        <w:jc w:val="right"/>
        <w:ind w:right="19040"/>
        <w:spacing w:after="0"/>
        <w:rPr>
          <w:sz w:val="20"/>
          <w:szCs w:val="20"/>
          <w:color w:val="auto"/>
        </w:rPr>
      </w:pPr>
      <w:r>
        <w:rPr>
          <w:rFonts w:ascii="Arial" w:cs="Arial" w:eastAsia="Arial" w:hAnsi="Arial"/>
          <w:sz w:val="76"/>
          <w:szCs w:val="76"/>
          <w:color w:val="C3F0C8"/>
        </w:rPr>
        <w:t>Independent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20"/>
        <w:spacing w:after="0"/>
        <w:rPr>
          <w:sz w:val="20"/>
          <w:szCs w:val="20"/>
          <w:color w:val="auto"/>
        </w:rPr>
      </w:pPr>
      <w:r>
        <w:rPr>
          <w:rFonts w:ascii="Arial" w:cs="Arial" w:eastAsia="Arial" w:hAnsi="Arial"/>
          <w:sz w:val="48"/>
          <w:szCs w:val="48"/>
          <w:color w:val="auto"/>
        </w:rPr>
        <w:t>* As of the end of 2022</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144"/>
          <w:szCs w:val="144"/>
          <w:color w:val="503750"/>
        </w:rPr>
        <w:t>36.4%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-929005</wp:posOffset>
            </wp:positionH>
            <wp:positionV relativeFrom="paragraph">
              <wp:posOffset>-1706245</wp:posOffset>
            </wp:positionV>
            <wp:extent cx="7965440" cy="539305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3">
                      <a:extLst>
                        <a:ext uri="{28A0092B-C50C-407E-A947-70E740481C1C}"/>
                      </a:extLst>
                    </a:blip>
                    <a:srcRect/>
                    <a:stretch>
                      <a:fillRect/>
                    </a:stretch>
                  </pic:blipFill>
                  <pic:spPr bwMode="auto">
                    <a:xfrm>
                      <a:off x="0" y="0"/>
                      <a:ext cx="7965440" cy="5393055"/>
                    </a:xfrm>
                    <a:prstGeom prst="rect">
                      <a:avLst/>
                    </a:prstGeom>
                    <a:noFill/>
                  </pic:spPr>
                </pic:pic>
              </a:graphicData>
            </a:graphic>
          </wp:anchor>
        </w:drawing>
      </w:r>
    </w:p>
    <w:p>
      <w:pPr>
        <w:spacing w:after="0" w:line="64" w:lineRule="exact"/>
        <w:rPr>
          <w:sz w:val="20"/>
          <w:szCs w:val="20"/>
          <w:color w:val="auto"/>
        </w:rPr>
      </w:pPr>
    </w:p>
    <w:p>
      <w:pPr>
        <w:spacing w:after="0"/>
        <w:rPr>
          <w:sz w:val="20"/>
          <w:szCs w:val="20"/>
          <w:color w:val="auto"/>
        </w:rPr>
      </w:pPr>
      <w:r>
        <w:rPr>
          <w:rFonts w:ascii="Arial" w:cs="Arial" w:eastAsia="Arial" w:hAnsi="Arial"/>
          <w:sz w:val="76"/>
          <w:szCs w:val="76"/>
          <w:color w:val="503750"/>
        </w:rPr>
        <w:t>Women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1727200</wp:posOffset>
            </wp:positionH>
            <wp:positionV relativeFrom="paragraph">
              <wp:posOffset>4958715</wp:posOffset>
            </wp:positionV>
            <wp:extent cx="5308600" cy="546925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14">
                      <a:extLst>
                        <a:ext uri="{28A0092B-C50C-407E-A947-70E740481C1C}"/>
                      </a:extLst>
                    </a:blip>
                    <a:srcRect/>
                    <a:stretch>
                      <a:fillRect/>
                    </a:stretch>
                  </pic:blipFill>
                  <pic:spPr bwMode="auto">
                    <a:xfrm>
                      <a:off x="0" y="0"/>
                      <a:ext cx="5308600" cy="5469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4000"/>
        <w:spacing w:after="0"/>
        <w:rPr>
          <w:sz w:val="20"/>
          <w:szCs w:val="20"/>
          <w:color w:val="auto"/>
        </w:rPr>
      </w:pPr>
      <w:r>
        <w:rPr>
          <w:rFonts w:ascii="Arial" w:cs="Arial" w:eastAsia="Arial" w:hAnsi="Arial"/>
          <w:sz w:val="144"/>
          <w:szCs w:val="144"/>
          <w:color w:val="503750"/>
        </w:rPr>
        <w:t>18.2%</w:t>
      </w:r>
    </w:p>
    <w:p>
      <w:pPr>
        <w:spacing w:after="0" w:line="85" w:lineRule="exact"/>
        <w:rPr>
          <w:sz w:val="20"/>
          <w:szCs w:val="20"/>
          <w:color w:val="auto"/>
        </w:rPr>
      </w:pPr>
    </w:p>
    <w:p>
      <w:pPr>
        <w:jc w:val="right"/>
        <w:ind w:right="1320"/>
        <w:spacing w:after="0"/>
        <w:rPr>
          <w:sz w:val="20"/>
          <w:szCs w:val="20"/>
          <w:color w:val="auto"/>
        </w:rPr>
      </w:pPr>
      <w:r>
        <w:rPr>
          <w:rFonts w:ascii="Arial" w:cs="Arial" w:eastAsia="Arial" w:hAnsi="Arial"/>
          <w:sz w:val="76"/>
          <w:szCs w:val="76"/>
          <w:color w:val="503750"/>
        </w:rPr>
        <w:t>Non-independent</w:t>
      </w:r>
    </w:p>
    <w:p>
      <w:pPr>
        <w:sectPr>
          <w:pgSz w:w="31680" w:h="31680" w:orient="portrait"/>
          <w:cols w:equalWidth="0" w:num="4">
            <w:col w:w="18160" w:space="720"/>
            <w:col w:w="18080" w:space="720"/>
            <w:col w:w="24480" w:space="720"/>
            <w:col w:w="11040"/>
          </w:cols>
          <w:pgMar w:left="1440" w:top="1270" w:right="1440" w:bottom="484" w:gutter="0" w:footer="0" w:header="0"/>
          <w:type w:val="continuous"/>
        </w:sectPr>
      </w:pPr>
    </w:p>
    <w:bookmarkStart w:id="53" w:name="page54"/>
    <w:bookmarkEnd w:id="5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44"/>
          <w:szCs w:val="144"/>
          <w:color w:val="FFFFFF"/>
        </w:rPr>
        <w:t>Materiality Analysis &amp;</w:t>
      </w:r>
    </w:p>
    <w:p>
      <w:pPr>
        <w:spacing w:after="0" w:line="25" w:lineRule="exact"/>
        <w:rPr>
          <w:sz w:val="20"/>
          <w:szCs w:val="20"/>
          <w:color w:val="auto"/>
        </w:rPr>
      </w:pPr>
    </w:p>
    <w:p>
      <w:pPr>
        <w:spacing w:after="0"/>
        <w:rPr>
          <w:sz w:val="20"/>
          <w:szCs w:val="20"/>
          <w:color w:val="auto"/>
        </w:rPr>
      </w:pPr>
      <w:r>
        <w:rPr>
          <w:rFonts w:ascii="Arial" w:cs="Arial" w:eastAsia="Arial" w:hAnsi="Arial"/>
          <w:sz w:val="138"/>
          <w:szCs w:val="138"/>
          <w:color w:val="FFFFFF"/>
        </w:rPr>
        <w:t>Stakeholder Engagement</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58"/>
          <w:szCs w:val="58"/>
          <w:color w:val="FFFFFF"/>
        </w:rPr>
        <w:t>Equity &amp; Impact Report 2022</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Introduction</w:t>
            </w:r>
          </w:p>
        </w:tc>
        <w:tc>
          <w:tcPr>
            <w:tcW w:w="1888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3060" w:type="dxa"/>
            <w:vAlign w:val="bottom"/>
          </w:tcPr>
          <w:p>
            <w:pPr>
              <w:jc w:val="right"/>
              <w:spacing w:after="0"/>
              <w:rPr>
                <w:sz w:val="20"/>
                <w:szCs w:val="20"/>
                <w:color w:val="auto"/>
              </w:rPr>
            </w:pPr>
            <w:r>
              <w:rPr>
                <w:rFonts w:ascii="Arial" w:cs="Arial" w:eastAsia="Arial" w:hAnsi="Arial"/>
                <w:sz w:val="60"/>
                <w:szCs w:val="60"/>
                <w:color w:val="FFFFFF"/>
              </w:rPr>
              <w:t>54</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Climate Action</w:t>
            </w:r>
          </w:p>
        </w:tc>
        <w:tc>
          <w:tcPr>
            <w:tcW w:w="18880" w:type="dxa"/>
            <w:vAlign w:val="bottom"/>
          </w:tcPr>
          <w:p>
            <w:pPr>
              <w:ind w:left="4520"/>
              <w:spacing w:after="0"/>
              <w:rPr>
                <w:sz w:val="20"/>
                <w:szCs w:val="20"/>
                <w:color w:val="auto"/>
              </w:rPr>
            </w:pPr>
            <w:r>
              <w:rPr>
                <w:rFonts w:ascii="Arial" w:cs="Arial" w:eastAsia="Arial" w:hAnsi="Arial"/>
                <w:sz w:val="60"/>
                <w:szCs w:val="60"/>
                <w:color w:val="FFFFFF"/>
              </w:rPr>
              <w:t>Our Business Model</w:t>
            </w:r>
          </w:p>
        </w:tc>
        <w:tc>
          <w:tcPr>
            <w:tcW w:w="3060" w:type="dxa"/>
            <w:vAlign w:val="bottom"/>
          </w:tcPr>
          <w:p>
            <w:pPr>
              <w:spacing w:after="0"/>
              <w:rPr>
                <w:sz w:val="24"/>
                <w:szCs w:val="24"/>
                <w:color w:val="auto"/>
              </w:rPr>
            </w:pPr>
          </w:p>
        </w:tc>
      </w:tr>
      <w:tr>
        <w:trPr>
          <w:trHeight w:val="780"/>
        </w:trPr>
        <w:tc>
          <w:tcPr>
            <w:tcW w:w="14320" w:type="dxa"/>
            <w:vAlign w:val="bottom"/>
          </w:tcPr>
          <w:p>
            <w:pPr>
              <w:spacing w:after="0"/>
              <w:rPr>
                <w:sz w:val="20"/>
                <w:szCs w:val="20"/>
                <w:color w:val="auto"/>
              </w:rPr>
            </w:pPr>
            <w:r>
              <w:rPr>
                <w:rFonts w:ascii="Arial" w:cs="Arial" w:eastAsia="Arial" w:hAnsi="Arial"/>
                <w:sz w:val="60"/>
                <w:szCs w:val="60"/>
                <w:color w:val="FFFFFF"/>
              </w:rPr>
              <w:t>Diversity, Equity, Inclusion &amp; Belonging</w:t>
            </w:r>
          </w:p>
        </w:tc>
        <w:tc>
          <w:tcPr>
            <w:tcW w:w="18880" w:type="dxa"/>
            <w:vAlign w:val="bottom"/>
          </w:tcPr>
          <w:p>
            <w:pPr>
              <w:ind w:left="4520"/>
              <w:spacing w:after="0"/>
              <w:rPr>
                <w:sz w:val="20"/>
                <w:szCs w:val="20"/>
                <w:color w:val="auto"/>
              </w:rPr>
            </w:pPr>
            <w:r>
              <w:rPr>
                <w:rFonts w:ascii="Arial" w:cs="Arial" w:eastAsia="Arial" w:hAnsi="Arial"/>
                <w:sz w:val="60"/>
                <w:szCs w:val="60"/>
                <w:color w:val="FFFFFF"/>
              </w:rPr>
              <w:t>Spotify’s Board of Directors</w:t>
            </w:r>
          </w:p>
        </w:tc>
        <w:tc>
          <w:tcPr>
            <w:tcW w:w="3060" w:type="dxa"/>
            <w:vAlign w:val="bottom"/>
          </w:tcPr>
          <w:p>
            <w:pPr>
              <w:spacing w:after="0"/>
              <w:rPr>
                <w:sz w:val="24"/>
                <w:szCs w:val="24"/>
                <w:color w:val="auto"/>
              </w:rPr>
            </w:pPr>
          </w:p>
        </w:tc>
      </w:tr>
      <w:tr>
        <w:trPr>
          <w:trHeight w:val="819"/>
        </w:trPr>
        <w:tc>
          <w:tcPr>
            <w:tcW w:w="14320" w:type="dxa"/>
            <w:vAlign w:val="bottom"/>
          </w:tcPr>
          <w:p>
            <w:pPr>
              <w:spacing w:after="0"/>
              <w:rPr>
                <w:sz w:val="20"/>
                <w:szCs w:val="20"/>
                <w:color w:val="auto"/>
              </w:rPr>
            </w:pPr>
            <w:r>
              <w:rPr>
                <w:rFonts w:ascii="Arial" w:cs="Arial" w:eastAsia="Arial" w:hAnsi="Arial"/>
                <w:sz w:val="60"/>
                <w:szCs w:val="60"/>
                <w:color w:val="FFFFFF"/>
              </w:rPr>
              <w:t>Mental Health</w:t>
            </w:r>
          </w:p>
        </w:tc>
        <w:tc>
          <w:tcPr>
            <w:tcW w:w="18880" w:type="dxa"/>
            <w:vAlign w:val="bottom"/>
          </w:tcPr>
          <w:p>
            <w:pPr>
              <w:ind w:left="4520"/>
              <w:spacing w:after="0"/>
              <w:rPr>
                <w:sz w:val="20"/>
                <w:szCs w:val="20"/>
                <w:color w:val="auto"/>
              </w:rPr>
            </w:pPr>
            <w:r>
              <w:rPr>
                <w:rFonts w:ascii="Arial" w:cs="Arial" w:eastAsia="Arial" w:hAnsi="Arial"/>
                <w:sz w:val="60"/>
                <w:szCs w:val="60"/>
                <w:color w:val="FFFFFF"/>
              </w:rPr>
              <w:t>Materiality Analysis &amp; Stakeholder Engagement</w:t>
            </w:r>
          </w:p>
        </w:tc>
        <w:tc>
          <w:tcPr>
            <w:tcW w:w="3060" w:type="dxa"/>
            <w:vAlign w:val="bottom"/>
          </w:tcPr>
          <w:p>
            <w:pPr>
              <w:spacing w:after="0"/>
              <w:rPr>
                <w:sz w:val="24"/>
                <w:szCs w:val="24"/>
                <w:color w:val="auto"/>
              </w:rPr>
            </w:pPr>
          </w:p>
        </w:tc>
      </w:tr>
      <w:tr>
        <w:trPr>
          <w:trHeight w:val="794"/>
        </w:trPr>
        <w:tc>
          <w:tcPr>
            <w:tcW w:w="14320" w:type="dxa"/>
            <w:vAlign w:val="bottom"/>
          </w:tcPr>
          <w:p>
            <w:pPr>
              <w:spacing w:after="0"/>
              <w:rPr>
                <w:sz w:val="20"/>
                <w:szCs w:val="20"/>
                <w:color w:val="auto"/>
              </w:rPr>
            </w:pPr>
            <w:r>
              <w:rPr>
                <w:rFonts w:ascii="Arial" w:cs="Arial" w:eastAsia="Arial" w:hAnsi="Arial"/>
                <w:sz w:val="60"/>
                <w:szCs w:val="60"/>
                <w:color w:val="FFFFFF"/>
              </w:rPr>
              <w:t>Civic &amp; Community Engagement</w:t>
            </w:r>
          </w:p>
        </w:tc>
        <w:tc>
          <w:tcPr>
            <w:tcW w:w="18880" w:type="dxa"/>
            <w:vAlign w:val="bottom"/>
          </w:tcPr>
          <w:p>
            <w:pPr>
              <w:ind w:left="4520"/>
              <w:spacing w:after="0"/>
              <w:rPr>
                <w:sz w:val="20"/>
                <w:szCs w:val="20"/>
                <w:color w:val="auto"/>
              </w:rPr>
            </w:pPr>
            <w:r>
              <w:rPr>
                <w:rFonts w:ascii="Arial" w:cs="Arial" w:eastAsia="Arial" w:hAnsi="Arial"/>
                <w:sz w:val="60"/>
                <w:szCs w:val="60"/>
                <w:color w:val="FFFFFF"/>
              </w:rPr>
              <w:t>Risk Management</w:t>
            </w:r>
          </w:p>
        </w:tc>
        <w:tc>
          <w:tcPr>
            <w:tcW w:w="3060" w:type="dxa"/>
            <w:vAlign w:val="bottom"/>
          </w:tcPr>
          <w:p>
            <w:pPr>
              <w:spacing w:after="0"/>
              <w:rPr>
                <w:sz w:val="24"/>
                <w:szCs w:val="24"/>
                <w:color w:val="auto"/>
              </w:rPr>
            </w:pPr>
          </w:p>
        </w:tc>
      </w:tr>
      <w:tr>
        <w:trPr>
          <w:trHeight w:val="806"/>
        </w:trPr>
        <w:tc>
          <w:tcPr>
            <w:tcW w:w="14320" w:type="dxa"/>
            <w:vAlign w:val="bottom"/>
          </w:tcPr>
          <w:p>
            <w:pPr>
              <w:spacing w:after="0"/>
              <w:rPr>
                <w:sz w:val="20"/>
                <w:szCs w:val="20"/>
                <w:color w:val="auto"/>
              </w:rPr>
            </w:pPr>
            <w:r>
              <w:rPr>
                <w:rFonts w:ascii="Arial" w:cs="Arial" w:eastAsia="Arial" w:hAnsi="Arial"/>
                <w:sz w:val="60"/>
                <w:szCs w:val="60"/>
                <w:color w:val="FFFFFF"/>
              </w:rPr>
              <w:t>Responsible Business &amp; Governance</w:t>
            </w:r>
          </w:p>
        </w:tc>
        <w:tc>
          <w:tcPr>
            <w:tcW w:w="18880" w:type="dxa"/>
            <w:vAlign w:val="bottom"/>
          </w:tcPr>
          <w:p>
            <w:pPr>
              <w:ind w:left="4520"/>
              <w:spacing w:after="0"/>
              <w:rPr>
                <w:sz w:val="20"/>
                <w:szCs w:val="20"/>
                <w:color w:val="auto"/>
              </w:rPr>
            </w:pPr>
            <w:r>
              <w:rPr>
                <w:rFonts w:ascii="Arial" w:cs="Arial" w:eastAsia="Arial" w:hAnsi="Arial"/>
                <w:sz w:val="60"/>
                <w:szCs w:val="60"/>
                <w:color w:val="FFFFFF"/>
              </w:rPr>
              <w:t>Creating a Safe, Secure &amp; Transparent Platform</w:t>
            </w:r>
          </w:p>
        </w:tc>
        <w:tc>
          <w:tcPr>
            <w:tcW w:w="306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FFFFFF"/>
              </w:rPr>
              <w:t>Reporting Principles &amp; Data</w:t>
            </w:r>
          </w:p>
        </w:tc>
        <w:tc>
          <w:tcPr>
            <w:tcW w:w="18880" w:type="dxa"/>
            <w:vAlign w:val="bottom"/>
          </w:tcPr>
          <w:p>
            <w:pPr>
              <w:ind w:left="4520"/>
              <w:spacing w:after="0"/>
              <w:rPr>
                <w:sz w:val="20"/>
                <w:szCs w:val="20"/>
                <w:color w:val="auto"/>
              </w:rPr>
            </w:pPr>
            <w:r>
              <w:rPr>
                <w:rFonts w:ascii="Arial" w:cs="Arial" w:eastAsia="Arial" w:hAnsi="Arial"/>
                <w:sz w:val="60"/>
                <w:szCs w:val="60"/>
                <w:color w:val="FFFFFF"/>
              </w:rPr>
              <w:t>Algorithmic Impact</w:t>
            </w:r>
          </w:p>
        </w:tc>
        <w:tc>
          <w:tcPr>
            <w:tcW w:w="306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8880" w:type="dxa"/>
            <w:vAlign w:val="bottom"/>
          </w:tcPr>
          <w:p>
            <w:pPr>
              <w:ind w:left="4520"/>
              <w:spacing w:after="0"/>
              <w:rPr>
                <w:sz w:val="20"/>
                <w:szCs w:val="20"/>
                <w:color w:val="auto"/>
              </w:rPr>
            </w:pPr>
            <w:r>
              <w:rPr>
                <w:rFonts w:ascii="Arial" w:cs="Arial" w:eastAsia="Arial" w:hAnsi="Arial"/>
                <w:sz w:val="60"/>
                <w:szCs w:val="60"/>
                <w:color w:val="FFFFFF"/>
              </w:rPr>
              <w:t>Business Ethics</w:t>
            </w:r>
          </w:p>
        </w:tc>
        <w:tc>
          <w:tcPr>
            <w:tcW w:w="30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-24840565</wp:posOffset>
            </wp:positionH>
            <wp:positionV relativeFrom="paragraph">
              <wp:posOffset>-4898390</wp:posOffset>
            </wp:positionV>
            <wp:extent cx="48768000" cy="2743200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5">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5136" w:lineRule="exact"/>
        <w:rPr>
          <w:sz w:val="20"/>
          <w:szCs w:val="20"/>
          <w:color w:val="auto"/>
        </w:rPr>
      </w:pPr>
    </w:p>
    <w:p>
      <w:pPr>
        <w:sectPr>
          <w:pgSz w:w="31680" w:h="31680" w:orient="portrait"/>
          <w:cols w:equalWidth="0" w:num="3">
            <w:col w:w="18120" w:space="720"/>
            <w:col w:w="18120" w:space="720"/>
            <w:col w:w="3624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right="2130"/>
        <w:spacing w:after="0" w:line="290" w:lineRule="auto"/>
        <w:rPr>
          <w:sz w:val="20"/>
          <w:szCs w:val="20"/>
          <w:color w:val="auto"/>
        </w:rPr>
      </w:pPr>
      <w:r>
        <w:rPr>
          <w:rFonts w:ascii="Arial" w:cs="Arial" w:eastAsia="Arial" w:hAnsi="Arial"/>
          <w:sz w:val="74"/>
          <w:szCs w:val="74"/>
          <w:color w:val="FFFFFF"/>
        </w:rPr>
        <w:t>An ESG materiality analysis is the process of identifying which topics are most relevant to our business and stakeholders. It’s a broader conception of materiality than may be used in other situations. The process typically involves reviewing and aligning business priorities with topics that are most important to internal and external stakeholders. This helps businesses make more informed decisions.</w:t>
      </w: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2070"/>
        <w:spacing w:after="0" w:line="298" w:lineRule="auto"/>
        <w:rPr>
          <w:sz w:val="20"/>
          <w:szCs w:val="20"/>
          <w:color w:val="auto"/>
        </w:rPr>
      </w:pPr>
      <w:r>
        <w:rPr>
          <w:rFonts w:ascii="Arial" w:cs="Arial" w:eastAsia="Arial" w:hAnsi="Arial"/>
          <w:sz w:val="69"/>
          <w:szCs w:val="69"/>
          <w:color w:val="FFFFFF"/>
        </w:rPr>
        <w:t>We conduct materiality analysis based on world events and on feedback from our employees, investors, financial analysts, and advertisers, as well as the media. Other external stakeholders we take into account include creators, users, suppliers, and the communities we operate in. We also consider legal requirements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10" w:right="4580" w:hanging="10"/>
        <w:spacing w:after="0" w:line="292" w:lineRule="auto"/>
        <w:tabs>
          <w:tab w:leader="none" w:pos="943" w:val="left"/>
        </w:tabs>
        <w:numPr>
          <w:ilvl w:val="0"/>
          <w:numId w:val="30"/>
        </w:numPr>
        <w:rPr>
          <w:rFonts w:ascii="Arial" w:cs="Arial" w:eastAsia="Arial" w:hAnsi="Arial"/>
          <w:sz w:val="112"/>
          <w:szCs w:val="112"/>
          <w:color w:val="auto"/>
        </w:rPr>
      </w:pPr>
      <w:r>
        <w:rPr>
          <w:rFonts w:ascii="Arial" w:cs="Arial" w:eastAsia="Arial" w:hAnsi="Arial"/>
          <w:sz w:val="112"/>
          <w:szCs w:val="112"/>
          <w:color w:val="auto"/>
        </w:rPr>
        <w:t>Diversity, equity, inclusion &amp; belonging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10" w:right="3760"/>
        <w:spacing w:after="0" w:line="294" w:lineRule="auto"/>
        <w:rPr>
          <w:sz w:val="20"/>
          <w:szCs w:val="20"/>
          <w:color w:val="auto"/>
        </w:rPr>
      </w:pPr>
      <w:r>
        <w:rPr>
          <w:rFonts w:ascii="Arial" w:cs="Arial" w:eastAsia="Arial" w:hAnsi="Arial"/>
          <w:sz w:val="71"/>
          <w:szCs w:val="71"/>
          <w:color w:val="auto"/>
        </w:rPr>
        <w:t>Diversity, equity, inclusion &amp; belonging drives our success. Our extensive, continuous work in this area allows us to better serve our employees, creators, and users, and</w:t>
      </w:r>
    </w:p>
    <w:p>
      <w:pPr>
        <w:ind w:left="10" w:right="4920"/>
        <w:spacing w:after="0" w:line="328" w:lineRule="auto"/>
        <w:rPr>
          <w:sz w:val="20"/>
          <w:szCs w:val="20"/>
          <w:color w:val="auto"/>
        </w:rPr>
      </w:pPr>
      <w:r>
        <w:rPr>
          <w:rFonts w:ascii="Arial" w:cs="Arial" w:eastAsia="Arial" w:hAnsi="Arial"/>
          <w:sz w:val="76"/>
          <w:szCs w:val="76"/>
          <w:color w:val="auto"/>
        </w:rPr>
        <w:t>to foster an environment of creativity and collaboration.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112"/>
          <w:szCs w:val="112"/>
          <w:color w:val="auto"/>
        </w:rPr>
        <w:t>2. Climate impact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right="3670"/>
        <w:spacing w:after="0" w:line="283" w:lineRule="auto"/>
        <w:rPr>
          <w:sz w:val="20"/>
          <w:szCs w:val="20"/>
          <w:color w:val="auto"/>
        </w:rPr>
      </w:pPr>
      <w:r>
        <w:rPr>
          <w:rFonts w:ascii="Arial" w:cs="Arial" w:eastAsia="Arial" w:hAnsi="Arial"/>
          <w:sz w:val="76"/>
          <w:szCs w:val="76"/>
          <w:color w:val="auto"/>
        </w:rPr>
        <w:t>Our goal for net-zero emissions by the end of 2030 will require ongoing progress across a broad range of initiatives. Although most of our emissions fall outside our direct control, we can influence wider change in our supply chain, in our industry, and among our millions of users.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10" w:right="4520" w:hanging="10"/>
        <w:spacing w:after="0" w:line="292" w:lineRule="auto"/>
        <w:tabs>
          <w:tab w:leader="none" w:pos="1244" w:val="left"/>
        </w:tabs>
        <w:numPr>
          <w:ilvl w:val="0"/>
          <w:numId w:val="31"/>
        </w:numPr>
        <w:rPr>
          <w:rFonts w:ascii="Arial" w:cs="Arial" w:eastAsia="Arial" w:hAnsi="Arial"/>
          <w:sz w:val="112"/>
          <w:szCs w:val="112"/>
          <w:color w:val="auto"/>
        </w:rPr>
      </w:pPr>
      <w:r>
        <w:rPr>
          <w:rFonts w:ascii="Arial" w:cs="Arial" w:eastAsia="Arial" w:hAnsi="Arial"/>
          <w:sz w:val="112"/>
          <w:szCs w:val="112"/>
          <w:color w:val="auto"/>
        </w:rPr>
        <w:t>Sustainable business practices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0" w:right="1680"/>
        <w:spacing w:after="0" w:line="285" w:lineRule="auto"/>
        <w:rPr>
          <w:sz w:val="20"/>
          <w:szCs w:val="20"/>
          <w:color w:val="auto"/>
        </w:rPr>
      </w:pPr>
      <w:r>
        <w:rPr>
          <w:rFonts w:ascii="Arial" w:cs="Arial" w:eastAsia="Arial" w:hAnsi="Arial"/>
          <w:sz w:val="76"/>
          <w:szCs w:val="76"/>
          <w:color w:val="auto"/>
        </w:rPr>
        <w:t>We are committed to doing business in a sustainable way. That includes ensuring that social and environmental issues are integrated in our risk process and ensuring that third parties act consistently with our expectations and values.</w:t>
      </w:r>
    </w:p>
    <w:p>
      <w:pPr>
        <w:spacing w:after="0" w:line="3765" w:lineRule="exact"/>
        <w:rPr>
          <w:sz w:val="20"/>
          <w:szCs w:val="20"/>
          <w:color w:val="auto"/>
        </w:rPr>
      </w:pPr>
    </w:p>
    <w:p>
      <w:pPr>
        <w:sectPr>
          <w:pgSz w:w="31680" w:h="31680" w:orient="portrait"/>
          <w:cols w:equalWidth="0" w:num="4">
            <w:col w:w="19470" w:space="720"/>
            <w:col w:w="18130" w:space="720"/>
            <w:col w:w="18110" w:space="720"/>
            <w:col w:w="16050"/>
          </w:cols>
          <w:pgMar w:left="1440" w:top="1270" w:right="1440" w:bottom="1440" w:gutter="0" w:footer="0" w:header="0"/>
          <w:type w:val="continuous"/>
        </w:sectPr>
      </w:pPr>
    </w:p>
    <w:p>
      <w:pPr>
        <w:spacing w:after="0" w:line="89" w:lineRule="exact"/>
        <w:rPr>
          <w:sz w:val="20"/>
          <w:szCs w:val="20"/>
          <w:color w:val="auto"/>
        </w:rPr>
      </w:pPr>
    </w:p>
    <w:p>
      <w:pPr>
        <w:ind w:right="2270"/>
        <w:spacing w:after="0" w:line="331" w:lineRule="auto"/>
        <w:rPr>
          <w:sz w:val="20"/>
          <w:szCs w:val="20"/>
          <w:color w:val="auto"/>
        </w:rPr>
      </w:pPr>
      <w:r>
        <w:rPr>
          <w:rFonts w:ascii="Arial" w:cs="Arial" w:eastAsia="Arial" w:hAnsi="Arial"/>
          <w:sz w:val="71"/>
          <w:szCs w:val="71"/>
          <w:color w:val="FFFFFF"/>
        </w:rPr>
        <w:t>on non-financial reporting such as the Swedish Annual Accounts Act and the Non-Financial Reporting Directive (NFRD) when conducting this analysis.</w:t>
      </w:r>
    </w:p>
    <w:p>
      <w:pPr>
        <w:spacing w:after="0" w:line="20" w:lineRule="exact"/>
        <w:rPr>
          <w:sz w:val="20"/>
          <w:szCs w:val="20"/>
          <w:color w:val="auto"/>
        </w:rPr>
      </w:pPr>
      <w:r>
        <w:rPr>
          <w:sz w:val="20"/>
          <w:szCs w:val="20"/>
          <w:color w:val="auto"/>
        </w:rPr>
        <w:br w:type="column"/>
      </w:r>
    </w:p>
    <w:p>
      <w:pPr>
        <w:ind w:left="10" w:right="9290" w:hanging="10"/>
        <w:spacing w:after="0" w:line="292" w:lineRule="auto"/>
        <w:tabs>
          <w:tab w:leader="none" w:pos="1226" w:val="left"/>
        </w:tabs>
        <w:numPr>
          <w:ilvl w:val="0"/>
          <w:numId w:val="32"/>
        </w:numPr>
        <w:rPr>
          <w:rFonts w:ascii="Arial" w:cs="Arial" w:eastAsia="Arial" w:hAnsi="Arial"/>
          <w:sz w:val="112"/>
          <w:szCs w:val="112"/>
          <w:color w:val="auto"/>
        </w:rPr>
      </w:pPr>
      <w:r>
        <w:rPr>
          <w:rFonts w:ascii="Arial" w:cs="Arial" w:eastAsia="Arial" w:hAnsi="Arial"/>
          <w:sz w:val="112"/>
          <w:szCs w:val="112"/>
          <w:color w:val="auto"/>
        </w:rPr>
        <w:t>Content &amp; moderation policy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both"/>
        <w:ind w:left="10" w:right="3930"/>
        <w:spacing w:after="0" w:line="313" w:lineRule="auto"/>
        <w:rPr>
          <w:sz w:val="20"/>
          <w:szCs w:val="20"/>
          <w:color w:val="auto"/>
        </w:rPr>
      </w:pPr>
      <w:r>
        <w:rPr>
          <w:rFonts w:ascii="Arial" w:cs="Arial" w:eastAsia="Arial" w:hAnsi="Arial"/>
          <w:sz w:val="74"/>
          <w:szCs w:val="74"/>
          <w:color w:val="auto"/>
        </w:rPr>
        <w:t>Our long-standing Platform Rules help make Spotify a destination where everyone has a safe and enjoyable experience.</w:t>
      </w:r>
    </w:p>
    <w:p>
      <w:pPr>
        <w:spacing w:after="0" w:line="20" w:lineRule="exact"/>
        <w:rPr>
          <w:sz w:val="20"/>
          <w:szCs w:val="20"/>
          <w:color w:val="auto"/>
        </w:rPr>
      </w:pPr>
      <w:r>
        <w:rPr>
          <w:sz w:val="20"/>
          <w:szCs w:val="20"/>
          <w:color w:val="auto"/>
        </w:rPr>
        <w:br w:type="column"/>
      </w:r>
    </w:p>
    <w:p>
      <w:pPr>
        <w:ind w:left="10" w:right="9290" w:hanging="10"/>
        <w:spacing w:after="0" w:line="292" w:lineRule="auto"/>
        <w:tabs>
          <w:tab w:leader="none" w:pos="1191" w:val="left"/>
        </w:tabs>
        <w:numPr>
          <w:ilvl w:val="0"/>
          <w:numId w:val="33"/>
        </w:numPr>
        <w:rPr>
          <w:rFonts w:ascii="Arial" w:cs="Arial" w:eastAsia="Arial" w:hAnsi="Arial"/>
          <w:sz w:val="112"/>
          <w:szCs w:val="112"/>
          <w:color w:val="auto"/>
        </w:rPr>
      </w:pPr>
      <w:r>
        <w:rPr>
          <w:rFonts w:ascii="Arial" w:cs="Arial" w:eastAsia="Arial" w:hAnsi="Arial"/>
          <w:sz w:val="112"/>
          <w:szCs w:val="112"/>
          <w:color w:val="auto"/>
        </w:rPr>
        <w:t>Data protection &amp; privacy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0" w:right="3670"/>
        <w:spacing w:after="0" w:line="285" w:lineRule="auto"/>
        <w:rPr>
          <w:sz w:val="20"/>
          <w:szCs w:val="20"/>
          <w:color w:val="auto"/>
        </w:rPr>
      </w:pPr>
      <w:r>
        <w:rPr>
          <w:rFonts w:ascii="Arial" w:cs="Arial" w:eastAsia="Arial" w:hAnsi="Arial"/>
          <w:sz w:val="76"/>
          <w:szCs w:val="76"/>
          <w:color w:val="auto"/>
        </w:rPr>
        <w:t>We want everyone who uses Spotify to know their data is safe and respected by us and to feel confident and in control of the data they share with us. Maintaining this trust retains users and protects us from regulatory and reputational risk.</w:t>
      </w:r>
    </w:p>
    <w:p>
      <w:pPr>
        <w:spacing w:after="0" w:line="20" w:lineRule="exact"/>
        <w:rPr>
          <w:sz w:val="20"/>
          <w:szCs w:val="20"/>
          <w:color w:val="auto"/>
        </w:rPr>
      </w:pPr>
      <w:r>
        <w:rPr>
          <w:sz w:val="20"/>
          <w:szCs w:val="20"/>
          <w:color w:val="auto"/>
        </w:rPr>
        <w:br w:type="column"/>
      </w:r>
    </w:p>
    <w:p>
      <w:pPr>
        <w:ind w:left="10" w:right="2060" w:hanging="10"/>
        <w:spacing w:after="0" w:line="265" w:lineRule="auto"/>
        <w:tabs>
          <w:tab w:leader="none" w:pos="1235" w:val="left"/>
        </w:tabs>
        <w:numPr>
          <w:ilvl w:val="0"/>
          <w:numId w:val="34"/>
        </w:numPr>
        <w:rPr>
          <w:rFonts w:ascii="Arial" w:cs="Arial" w:eastAsia="Arial" w:hAnsi="Arial"/>
          <w:sz w:val="112"/>
          <w:szCs w:val="112"/>
          <w:color w:val="auto"/>
        </w:rPr>
      </w:pPr>
      <w:r>
        <w:rPr>
          <w:rFonts w:ascii="Arial" w:cs="Arial" w:eastAsia="Arial" w:hAnsi="Arial"/>
          <w:sz w:val="112"/>
          <w:szCs w:val="112"/>
          <w:color w:val="auto"/>
        </w:rPr>
        <w:t>Ethical business practices, including the prevention of corruption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 w:right="2560"/>
        <w:spacing w:after="0" w:line="288" w:lineRule="auto"/>
        <w:rPr>
          <w:sz w:val="20"/>
          <w:szCs w:val="20"/>
          <w:color w:val="auto"/>
        </w:rPr>
      </w:pPr>
      <w:r>
        <w:rPr>
          <w:rFonts w:ascii="Arial" w:cs="Arial" w:eastAsia="Arial" w:hAnsi="Arial"/>
          <w:sz w:val="76"/>
          <w:szCs w:val="76"/>
          <w:color w:val="auto"/>
        </w:rPr>
        <w:t>We continue to clearly communicate our expectations for ethical business conduct, particularly concerning bribery and corruption, to our employees and supply chain partners.</w:t>
      </w:r>
    </w:p>
    <w:p>
      <w:pPr>
        <w:sectPr>
          <w:pgSz w:w="31680" w:h="31680" w:orient="portrait"/>
          <w:cols w:equalWidth="0" w:num="4">
            <w:col w:w="19470" w:space="720"/>
            <w:col w:w="18120" w:space="720"/>
            <w:col w:w="18120" w:space="720"/>
            <w:col w:w="16050"/>
          </w:cols>
          <w:pgMar w:left="1440" w:top="1270" w:right="1440" w:bottom="1440" w:gutter="0" w:footer="0" w:header="0"/>
          <w:type w:val="continuous"/>
        </w:sectPr>
      </w:pPr>
    </w:p>
    <w:bookmarkStart w:id="54" w:name="page55"/>
    <w:bookmarkEnd w:id="5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39"/>
          <w:szCs w:val="139"/>
          <w:color w:val="auto"/>
        </w:rPr>
        <w:t>Risk Management</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58"/>
          <w:szCs w:val="58"/>
          <w:color w:val="auto"/>
        </w:rPr>
        <w:t>Equity &amp; Impact Report 2022</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Introduction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40" w:type="dxa"/>
            <w:vAlign w:val="bottom"/>
          </w:tcPr>
          <w:p>
            <w:pPr>
              <w:jc w:val="right"/>
              <w:spacing w:after="0"/>
              <w:rPr>
                <w:sz w:val="20"/>
                <w:szCs w:val="20"/>
                <w:color w:val="auto"/>
              </w:rPr>
            </w:pPr>
            <w:r>
              <w:rPr>
                <w:rFonts w:ascii="Arial" w:cs="Arial" w:eastAsia="Arial" w:hAnsi="Arial"/>
                <w:sz w:val="60"/>
                <w:szCs w:val="60"/>
                <w:color w:val="auto"/>
              </w:rPr>
              <w:t>55</w:t>
            </w: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Climate Action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4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Diversity, Equity, Inclusion &amp; Belonging</w:t>
            </w:r>
          </w:p>
        </w:tc>
        <w:tc>
          <w:tcPr>
            <w:tcW w:w="1890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40" w:type="dxa"/>
            <w:vAlign w:val="bottom"/>
          </w:tcPr>
          <w:p>
            <w:pPr>
              <w:spacing w:after="0"/>
              <w:rPr>
                <w:sz w:val="24"/>
                <w:szCs w:val="24"/>
                <w:color w:val="auto"/>
              </w:rPr>
            </w:pPr>
          </w:p>
        </w:tc>
      </w:tr>
      <w:tr>
        <w:trPr>
          <w:trHeight w:val="781"/>
        </w:trPr>
        <w:tc>
          <w:tcPr>
            <w:tcW w:w="14320" w:type="dxa"/>
            <w:vAlign w:val="bottom"/>
          </w:tcPr>
          <w:p>
            <w:pPr>
              <w:spacing w:after="0"/>
              <w:rPr>
                <w:sz w:val="20"/>
                <w:szCs w:val="20"/>
                <w:color w:val="auto"/>
              </w:rPr>
            </w:pPr>
            <w:r>
              <w:rPr>
                <w:rFonts w:ascii="Arial" w:cs="Arial" w:eastAsia="Arial" w:hAnsi="Arial"/>
                <w:sz w:val="60"/>
                <w:szCs w:val="60"/>
                <w:color w:val="auto"/>
              </w:rPr>
              <w:t>Mental Health</w:t>
            </w:r>
          </w:p>
        </w:tc>
        <w:tc>
          <w:tcPr>
            <w:tcW w:w="1890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40" w:type="dxa"/>
            <w:vAlign w:val="bottom"/>
          </w:tcPr>
          <w:p>
            <w:pPr>
              <w:spacing w:after="0"/>
              <w:rPr>
                <w:sz w:val="24"/>
                <w:szCs w:val="24"/>
                <w:color w:val="auto"/>
              </w:rPr>
            </w:pPr>
          </w:p>
        </w:tc>
      </w:tr>
      <w:tr>
        <w:trPr>
          <w:trHeight w:val="813"/>
        </w:trPr>
        <w:tc>
          <w:tcPr>
            <w:tcW w:w="14320" w:type="dxa"/>
            <w:vAlign w:val="bottom"/>
          </w:tcPr>
          <w:p>
            <w:pPr>
              <w:spacing w:after="0"/>
              <w:rPr>
                <w:sz w:val="20"/>
                <w:szCs w:val="20"/>
                <w:color w:val="auto"/>
              </w:rPr>
            </w:pPr>
            <w:r>
              <w:rPr>
                <w:rFonts w:ascii="Arial" w:cs="Arial" w:eastAsia="Arial" w:hAnsi="Arial"/>
                <w:sz w:val="60"/>
                <w:szCs w:val="60"/>
                <w:color w:val="auto"/>
              </w:rPr>
              <w:t>Civic &amp; Community Engagement</w:t>
            </w:r>
          </w:p>
        </w:tc>
        <w:tc>
          <w:tcPr>
            <w:tcW w:w="1890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40" w:type="dxa"/>
            <w:vAlign w:val="bottom"/>
          </w:tcPr>
          <w:p>
            <w:pPr>
              <w:spacing w:after="0"/>
              <w:rPr>
                <w:sz w:val="24"/>
                <w:szCs w:val="24"/>
                <w:color w:val="auto"/>
              </w:rPr>
            </w:pPr>
          </w:p>
        </w:tc>
      </w:tr>
      <w:tr>
        <w:trPr>
          <w:trHeight w:val="806"/>
        </w:trPr>
        <w:tc>
          <w:tcPr>
            <w:tcW w:w="14320" w:type="dxa"/>
            <w:vAlign w:val="bottom"/>
          </w:tcPr>
          <w:p>
            <w:pPr>
              <w:spacing w:after="0"/>
              <w:rPr>
                <w:sz w:val="20"/>
                <w:szCs w:val="20"/>
                <w:color w:val="auto"/>
              </w:rPr>
            </w:pPr>
            <w:r>
              <w:rPr>
                <w:rFonts w:ascii="Arial" w:cs="Arial" w:eastAsia="Arial" w:hAnsi="Arial"/>
                <w:sz w:val="60"/>
                <w:szCs w:val="60"/>
                <w:color w:val="auto"/>
              </w:rPr>
              <w:t>Responsible Business &amp; Governance</w:t>
            </w:r>
          </w:p>
        </w:tc>
        <w:tc>
          <w:tcPr>
            <w:tcW w:w="1890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40" w:type="dxa"/>
            <w:vAlign w:val="bottom"/>
          </w:tcPr>
          <w:p>
            <w:pPr>
              <w:spacing w:after="0"/>
              <w:rPr>
                <w:sz w:val="24"/>
                <w:szCs w:val="24"/>
                <w:color w:val="auto"/>
              </w:rPr>
            </w:pPr>
          </w:p>
        </w:tc>
      </w:tr>
      <w:tr>
        <w:trPr>
          <w:trHeight w:val="800"/>
        </w:trPr>
        <w:tc>
          <w:tcPr>
            <w:tcW w:w="14320" w:type="dxa"/>
            <w:vAlign w:val="bottom"/>
          </w:tcPr>
          <w:p>
            <w:pPr>
              <w:spacing w:after="0"/>
              <w:rPr>
                <w:sz w:val="20"/>
                <w:szCs w:val="20"/>
                <w:color w:val="auto"/>
              </w:rPr>
            </w:pPr>
            <w:r>
              <w:rPr>
                <w:rFonts w:ascii="Arial" w:cs="Arial" w:eastAsia="Arial" w:hAnsi="Arial"/>
                <w:sz w:val="60"/>
                <w:szCs w:val="60"/>
                <w:color w:val="auto"/>
              </w:rPr>
              <w:t>Reporting Principles &amp; Data</w:t>
            </w:r>
          </w:p>
        </w:tc>
        <w:tc>
          <w:tcPr>
            <w:tcW w:w="1890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40" w:type="dxa"/>
            <w:vAlign w:val="bottom"/>
          </w:tcPr>
          <w:p>
            <w:pPr>
              <w:spacing w:after="0"/>
              <w:rPr>
                <w:sz w:val="24"/>
                <w:szCs w:val="24"/>
                <w:color w:val="auto"/>
              </w:rPr>
            </w:pPr>
          </w:p>
        </w:tc>
      </w:tr>
      <w:tr>
        <w:trPr>
          <w:trHeight w:val="846"/>
        </w:trPr>
        <w:tc>
          <w:tcPr>
            <w:tcW w:w="14320" w:type="dxa"/>
            <w:vAlign w:val="bottom"/>
          </w:tcPr>
          <w:p>
            <w:pPr>
              <w:spacing w:after="0"/>
              <w:rPr>
                <w:sz w:val="24"/>
                <w:szCs w:val="24"/>
                <w:color w:val="auto"/>
              </w:rPr>
            </w:pPr>
          </w:p>
        </w:tc>
        <w:tc>
          <w:tcPr>
            <w:tcW w:w="1890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4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-24840565</wp:posOffset>
            </wp:positionH>
            <wp:positionV relativeFrom="paragraph">
              <wp:posOffset>-4898390</wp:posOffset>
            </wp:positionV>
            <wp:extent cx="48768000" cy="2743200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6">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3467" w:lineRule="exact"/>
        <w:rPr>
          <w:sz w:val="20"/>
          <w:szCs w:val="20"/>
          <w:color w:val="auto"/>
        </w:rPr>
      </w:pPr>
    </w:p>
    <w:p>
      <w:pPr>
        <w:sectPr>
          <w:pgSz w:w="31680" w:h="31680" w:orient="portrait"/>
          <w:cols w:equalWidth="0" w:num="3">
            <w:col w:w="18120" w:space="720"/>
            <w:col w:w="18120" w:space="720"/>
            <w:col w:w="3624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right="3700"/>
        <w:spacing w:after="0" w:line="282" w:lineRule="auto"/>
        <w:rPr>
          <w:sz w:val="20"/>
          <w:szCs w:val="20"/>
          <w:color w:val="auto"/>
        </w:rPr>
      </w:pPr>
      <w:r>
        <w:rPr>
          <w:rFonts w:ascii="Arial" w:cs="Arial" w:eastAsia="Arial" w:hAnsi="Arial"/>
          <w:sz w:val="76"/>
          <w:szCs w:val="76"/>
          <w:color w:val="auto"/>
        </w:rPr>
        <w:t>During 2022, we assessed high-level risks to our business through our Enterprise Risk Management Program. Those assessed include the ESG risks identified as higher priority in our ESG materiality assessment. We created a management-level Enterprise Risk Committee with cross-functional representation, which reports quarterly to the Audit Committee.</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jc w:val="both"/>
        <w:ind w:right="3060"/>
        <w:spacing w:after="0" w:line="301" w:lineRule="auto"/>
        <w:rPr>
          <w:sz w:val="20"/>
          <w:szCs w:val="20"/>
          <w:color w:val="auto"/>
        </w:rPr>
      </w:pPr>
      <w:r>
        <w:rPr>
          <w:rFonts w:ascii="Arial" w:cs="Arial" w:eastAsia="Arial" w:hAnsi="Arial"/>
          <w:sz w:val="76"/>
          <w:szCs w:val="76"/>
          <w:color w:val="auto"/>
        </w:rPr>
        <w:t>In 2023, our management, led by our Risk Advisory team, will continue to enhance our risk management processes, policies, and tools.</w:t>
      </w:r>
    </w:p>
    <w:p>
      <w:pPr>
        <w:spacing w:after="0" w:line="20" w:lineRule="exact"/>
        <w:rPr>
          <w:sz w:val="20"/>
          <w:szCs w:val="20"/>
          <w:color w:val="auto"/>
        </w:rPr>
      </w:pPr>
      <w:r>
        <w:rPr>
          <w:sz w:val="20"/>
          <w:szCs w:val="20"/>
          <w:color w:val="auto"/>
        </w:rPr>
        <w:br w:type="column"/>
      </w:r>
    </w:p>
    <w:p>
      <w:pPr>
        <w:spacing w:after="0" w:line="162" w:lineRule="exact"/>
        <w:rPr>
          <w:sz w:val="20"/>
          <w:szCs w:val="20"/>
          <w:color w:val="auto"/>
        </w:rPr>
      </w:pPr>
    </w:p>
    <w:p>
      <w:pPr>
        <w:spacing w:after="0"/>
        <w:rPr>
          <w:sz w:val="20"/>
          <w:szCs w:val="20"/>
          <w:color w:val="auto"/>
        </w:rPr>
      </w:pPr>
      <w:r>
        <w:rPr>
          <w:rFonts w:ascii="Arial" w:cs="Arial" w:eastAsia="Arial" w:hAnsi="Arial"/>
          <w:sz w:val="66"/>
          <w:szCs w:val="66"/>
          <w:color w:val="auto"/>
        </w:rPr>
        <w:t>Disclosure requirements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66"/>
          <w:szCs w:val="66"/>
          <w:color w:val="auto"/>
        </w:rPr>
        <w:t>Business Model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66"/>
          <w:szCs w:val="66"/>
          <w:color w:val="auto"/>
        </w:rPr>
        <w:t>Risks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40"/>
        <w:spacing w:after="0"/>
        <w:rPr>
          <w:sz w:val="20"/>
          <w:szCs w:val="20"/>
          <w:color w:val="auto"/>
        </w:rPr>
      </w:pPr>
      <w:r>
        <w:rPr>
          <w:rFonts w:ascii="Arial" w:cs="Arial" w:eastAsia="Arial" w:hAnsi="Arial"/>
          <w:sz w:val="66"/>
          <w:szCs w:val="66"/>
          <w:color w:val="auto"/>
        </w:rPr>
        <w:t>Policies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40"/>
        <w:spacing w:after="0"/>
        <w:rPr>
          <w:sz w:val="20"/>
          <w:szCs w:val="20"/>
          <w:color w:val="auto"/>
        </w:rPr>
      </w:pPr>
      <w:r>
        <w:rPr>
          <w:rFonts w:ascii="Arial" w:cs="Arial" w:eastAsia="Arial" w:hAnsi="Arial"/>
          <w:sz w:val="66"/>
          <w:szCs w:val="66"/>
          <w:color w:val="auto"/>
        </w:rPr>
        <w:t>Performance Indicators</w:t>
      </w:r>
    </w:p>
    <w:p>
      <w:pPr>
        <w:spacing w:after="0" w:line="20" w:lineRule="exact"/>
        <w:rPr>
          <w:sz w:val="20"/>
          <w:szCs w:val="20"/>
          <w:color w:val="auto"/>
        </w:rPr>
      </w:pPr>
      <w:r>
        <w:rPr>
          <w:sz w:val="20"/>
          <w:szCs w:val="20"/>
          <w:color w:val="auto"/>
        </w:rPr>
        <w:br w:type="column"/>
      </w:r>
    </w:p>
    <w:p>
      <w:pPr>
        <w:spacing w:after="0" w:line="152" w:lineRule="exact"/>
        <w:rPr>
          <w:sz w:val="20"/>
          <w:szCs w:val="20"/>
          <w:color w:val="auto"/>
        </w:rPr>
      </w:pPr>
    </w:p>
    <w:p>
      <w:pPr>
        <w:spacing w:after="0"/>
        <w:rPr>
          <w:sz w:val="20"/>
          <w:szCs w:val="20"/>
          <w:color w:val="auto"/>
        </w:rPr>
      </w:pPr>
      <w:r>
        <w:rPr>
          <w:rFonts w:ascii="Arial" w:cs="Arial" w:eastAsia="Arial" w:hAnsi="Arial"/>
          <w:sz w:val="66"/>
          <w:szCs w:val="66"/>
          <w:color w:val="auto"/>
        </w:rPr>
        <w:t>Spotify Response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66"/>
          <w:szCs w:val="66"/>
          <w:color w:val="auto"/>
        </w:rPr>
        <w:t>Key aspects of the Spotify business model are described in the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66"/>
          <w:szCs w:val="66"/>
          <w:color w:val="auto"/>
        </w:rPr>
        <w:t>We report our most material impacts with respect to the areas mentioned in the legislation: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960" w:hanging="850"/>
        <w:spacing w:after="0"/>
        <w:tabs>
          <w:tab w:leader="none" w:pos="960" w:val="left"/>
        </w:tabs>
        <w:numPr>
          <w:ilvl w:val="0"/>
          <w:numId w:val="35"/>
        </w:numPr>
        <w:rPr>
          <w:rFonts w:ascii="Arial" w:cs="Arial" w:eastAsia="Arial" w:hAnsi="Arial"/>
          <w:sz w:val="66"/>
          <w:szCs w:val="66"/>
          <w:color w:val="auto"/>
        </w:rPr>
      </w:pPr>
      <w:r>
        <w:rPr>
          <w:rFonts w:ascii="Arial" w:cs="Arial" w:eastAsia="Arial" w:hAnsi="Arial"/>
          <w:sz w:val="66"/>
          <w:szCs w:val="66"/>
          <w:color w:val="auto"/>
        </w:rPr>
        <w:t>Environment: Energy use, greenhouse gasses, and sustainable materials</w:t>
      </w:r>
    </w:p>
    <w:p>
      <w:pPr>
        <w:spacing w:after="0" w:line="141" w:lineRule="exact"/>
        <w:rPr>
          <w:rFonts w:ascii="Arial" w:cs="Arial" w:eastAsia="Arial" w:hAnsi="Arial"/>
          <w:sz w:val="66"/>
          <w:szCs w:val="66"/>
          <w:color w:val="auto"/>
        </w:rPr>
      </w:pPr>
    </w:p>
    <w:p>
      <w:pPr>
        <w:ind w:left="960" w:right="3840" w:hanging="850"/>
        <w:spacing w:after="0" w:line="284" w:lineRule="auto"/>
        <w:tabs>
          <w:tab w:leader="none" w:pos="960" w:val="left"/>
        </w:tabs>
        <w:numPr>
          <w:ilvl w:val="0"/>
          <w:numId w:val="35"/>
        </w:numPr>
        <w:rPr>
          <w:rFonts w:ascii="Arial" w:cs="Arial" w:eastAsia="Arial" w:hAnsi="Arial"/>
          <w:sz w:val="66"/>
          <w:szCs w:val="66"/>
          <w:color w:val="auto"/>
        </w:rPr>
      </w:pPr>
      <w:r>
        <w:rPr>
          <w:rFonts w:ascii="Arial" w:cs="Arial" w:eastAsia="Arial" w:hAnsi="Arial"/>
          <w:sz w:val="66"/>
          <w:szCs w:val="66"/>
          <w:color w:val="auto"/>
        </w:rPr>
        <w:t>Employees: Diversity, equity, inclusion and belonging, nondiscrimination, implementation and communication of corporate values and ethics</w:t>
      </w:r>
    </w:p>
    <w:p>
      <w:pPr>
        <w:spacing w:after="0" w:line="4" w:lineRule="exact"/>
        <w:rPr>
          <w:rFonts w:ascii="Arial" w:cs="Arial" w:eastAsia="Arial" w:hAnsi="Arial"/>
          <w:sz w:val="66"/>
          <w:szCs w:val="66"/>
          <w:color w:val="auto"/>
        </w:rPr>
      </w:pPr>
    </w:p>
    <w:p>
      <w:pPr>
        <w:ind w:left="960" w:hanging="850"/>
        <w:spacing w:after="0"/>
        <w:tabs>
          <w:tab w:leader="none" w:pos="960" w:val="left"/>
        </w:tabs>
        <w:numPr>
          <w:ilvl w:val="0"/>
          <w:numId w:val="35"/>
        </w:numPr>
        <w:rPr>
          <w:rFonts w:ascii="Arial" w:cs="Arial" w:eastAsia="Arial" w:hAnsi="Arial"/>
          <w:sz w:val="66"/>
          <w:szCs w:val="66"/>
          <w:color w:val="auto"/>
        </w:rPr>
      </w:pPr>
      <w:r>
        <w:rPr>
          <w:rFonts w:ascii="Arial" w:cs="Arial" w:eastAsia="Arial" w:hAnsi="Arial"/>
          <w:sz w:val="66"/>
          <w:szCs w:val="66"/>
          <w:color w:val="auto"/>
        </w:rPr>
        <w:t>Social matters: Content responsibility</w:t>
      </w:r>
    </w:p>
    <w:p>
      <w:pPr>
        <w:spacing w:after="0" w:line="141" w:lineRule="exact"/>
        <w:rPr>
          <w:rFonts w:ascii="Arial" w:cs="Arial" w:eastAsia="Arial" w:hAnsi="Arial"/>
          <w:sz w:val="66"/>
          <w:szCs w:val="66"/>
          <w:color w:val="auto"/>
        </w:rPr>
      </w:pPr>
    </w:p>
    <w:p>
      <w:pPr>
        <w:ind w:left="960" w:hanging="850"/>
        <w:spacing w:after="0"/>
        <w:tabs>
          <w:tab w:leader="none" w:pos="960" w:val="left"/>
        </w:tabs>
        <w:numPr>
          <w:ilvl w:val="0"/>
          <w:numId w:val="35"/>
        </w:numPr>
        <w:rPr>
          <w:rFonts w:ascii="Arial" w:cs="Arial" w:eastAsia="Arial" w:hAnsi="Arial"/>
          <w:sz w:val="66"/>
          <w:szCs w:val="66"/>
          <w:color w:val="auto"/>
        </w:rPr>
      </w:pPr>
      <w:r>
        <w:rPr>
          <w:rFonts w:ascii="Arial" w:cs="Arial" w:eastAsia="Arial" w:hAnsi="Arial"/>
          <w:sz w:val="66"/>
          <w:szCs w:val="66"/>
          <w:color w:val="auto"/>
        </w:rPr>
        <w:t>Human rights: Data privacy</w:t>
      </w:r>
    </w:p>
    <w:p>
      <w:pPr>
        <w:spacing w:after="0" w:line="141" w:lineRule="exact"/>
        <w:rPr>
          <w:rFonts w:ascii="Arial" w:cs="Arial" w:eastAsia="Arial" w:hAnsi="Arial"/>
          <w:sz w:val="66"/>
          <w:szCs w:val="66"/>
          <w:color w:val="auto"/>
        </w:rPr>
      </w:pPr>
    </w:p>
    <w:p>
      <w:pPr>
        <w:ind w:left="960" w:hanging="850"/>
        <w:spacing w:after="0"/>
        <w:tabs>
          <w:tab w:leader="none" w:pos="960" w:val="left"/>
        </w:tabs>
        <w:numPr>
          <w:ilvl w:val="0"/>
          <w:numId w:val="35"/>
        </w:numPr>
        <w:rPr>
          <w:rFonts w:ascii="Arial" w:cs="Arial" w:eastAsia="Arial" w:hAnsi="Arial"/>
          <w:sz w:val="66"/>
          <w:szCs w:val="66"/>
          <w:color w:val="auto"/>
        </w:rPr>
      </w:pPr>
      <w:r>
        <w:rPr>
          <w:rFonts w:ascii="Arial" w:cs="Arial" w:eastAsia="Arial" w:hAnsi="Arial"/>
          <w:sz w:val="66"/>
          <w:szCs w:val="66"/>
          <w:color w:val="auto"/>
        </w:rPr>
        <w:t>Anti-corruption: Business ethics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61"/>
          <w:szCs w:val="61"/>
          <w:color w:val="auto"/>
        </w:rPr>
        <w:t>We consider these impacts to correspond with the most significant risks for Spotify and/or stakeholders.</w:t>
      </w:r>
    </w:p>
    <w:p>
      <w:pPr>
        <w:spacing w:after="0" w:line="199" w:lineRule="exact"/>
        <w:rPr>
          <w:sz w:val="20"/>
          <w:szCs w:val="20"/>
          <w:color w:val="auto"/>
        </w:rPr>
      </w:pPr>
    </w:p>
    <w:p>
      <w:pPr>
        <w:spacing w:after="0"/>
        <w:rPr>
          <w:sz w:val="20"/>
          <w:szCs w:val="20"/>
          <w:color w:val="auto"/>
        </w:rPr>
      </w:pPr>
      <w:r>
        <w:rPr>
          <w:rFonts w:ascii="Arial" w:cs="Arial" w:eastAsia="Arial" w:hAnsi="Arial"/>
          <w:sz w:val="66"/>
          <w:szCs w:val="66"/>
          <w:color w:val="auto"/>
        </w:rPr>
        <w:t>We have addressed how we manage these impacts and risks throughout the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right="2500"/>
        <w:spacing w:after="0" w:line="325" w:lineRule="auto"/>
        <w:rPr>
          <w:sz w:val="20"/>
          <w:szCs w:val="20"/>
          <w:color w:val="auto"/>
        </w:rPr>
      </w:pPr>
      <w:r>
        <w:rPr>
          <w:rFonts w:ascii="Arial" w:cs="Arial" w:eastAsia="Arial" w:hAnsi="Arial"/>
          <w:sz w:val="64"/>
          <w:szCs w:val="64"/>
          <w:color w:val="auto"/>
        </w:rPr>
        <w:t>We have policies, or a position and management approach, in place for most of the areas and impacts and risks mentioned above. With regard to our environmental impact, although not a formal policy, we have developed a strategy aimed at achieving our targets of net-zero emissions.</w:t>
      </w: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66"/>
          <w:szCs w:val="66"/>
          <w:color w:val="auto"/>
        </w:rPr>
        <w:t>Our priorities and activities in each area are reported in relevant sections of the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right="2480"/>
        <w:spacing w:after="0" w:line="338" w:lineRule="auto"/>
        <w:rPr>
          <w:sz w:val="20"/>
          <w:szCs w:val="20"/>
          <w:color w:val="auto"/>
        </w:rPr>
      </w:pPr>
      <w:r>
        <w:rPr>
          <w:rFonts w:ascii="Arial" w:cs="Arial" w:eastAsia="Arial" w:hAnsi="Arial"/>
          <w:sz w:val="66"/>
          <w:szCs w:val="66"/>
          <w:color w:val="auto"/>
        </w:rPr>
        <w:t>We report measures of performance of each impact and risk mentioned above, where relevant data is available.</w:t>
      </w:r>
    </w:p>
    <w:p>
      <w:pPr>
        <w:spacing w:after="0" w:line="200" w:lineRule="exact"/>
        <w:rPr>
          <w:sz w:val="20"/>
          <w:szCs w:val="20"/>
          <w:color w:val="auto"/>
        </w:rPr>
      </w:pPr>
    </w:p>
    <w:p>
      <w:pPr>
        <w:spacing w:after="0" w:line="362" w:lineRule="exact"/>
        <w:rPr>
          <w:sz w:val="20"/>
          <w:szCs w:val="20"/>
          <w:color w:val="auto"/>
        </w:rPr>
      </w:pPr>
    </w:p>
    <w:p>
      <w:pPr>
        <w:ind w:right="2340"/>
        <w:spacing w:after="0" w:line="338" w:lineRule="auto"/>
        <w:rPr>
          <w:sz w:val="20"/>
          <w:szCs w:val="20"/>
          <w:color w:val="auto"/>
        </w:rPr>
      </w:pPr>
      <w:r>
        <w:rPr>
          <w:rFonts w:ascii="Arial" w:cs="Arial" w:eastAsia="Arial" w:hAnsi="Arial"/>
          <w:sz w:val="66"/>
          <w:szCs w:val="66"/>
          <w:color w:val="auto"/>
        </w:rPr>
        <w:t>The performance indicators are reported in each section of the report, and details on data collection procedures are presented in the chapter of Reporting Principles &amp; Data.</w:t>
      </w:r>
    </w:p>
    <w:p>
      <w:pPr>
        <w:spacing w:after="0" w:line="20" w:lineRule="exact"/>
        <w:rPr>
          <w:sz w:val="20"/>
          <w:szCs w:val="20"/>
          <w:color w:val="auto"/>
        </w:rPr>
      </w:pPr>
      <w:r>
        <w:rPr>
          <w:sz w:val="20"/>
          <w:szCs w:val="20"/>
          <w:color w:val="auto"/>
        </w:rPr>
        <w:br w:type="column"/>
      </w:r>
    </w:p>
    <w:p>
      <w:pPr>
        <w:spacing w:after="0" w:line="269" w:lineRule="exact"/>
        <w:rPr>
          <w:sz w:val="20"/>
          <w:szCs w:val="20"/>
          <w:color w:val="auto"/>
        </w:rPr>
      </w:pPr>
    </w:p>
    <w:p>
      <w:pPr>
        <w:spacing w:after="0"/>
        <w:rPr>
          <w:sz w:val="20"/>
          <w:szCs w:val="20"/>
          <w:color w:val="auto"/>
        </w:rPr>
      </w:pPr>
      <w:r>
        <w:rPr>
          <w:rFonts w:ascii="Arial" w:cs="Arial" w:eastAsia="Arial" w:hAnsi="Arial"/>
          <w:sz w:val="66"/>
          <w:szCs w:val="66"/>
          <w:color w:val="auto"/>
        </w:rPr>
        <w:t>Section in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center"/>
        <w:ind w:right="3320"/>
        <w:spacing w:after="0"/>
        <w:rPr>
          <w:sz w:val="20"/>
          <w:szCs w:val="20"/>
          <w:color w:val="auto"/>
        </w:rPr>
      </w:pPr>
      <w:r>
        <w:rPr>
          <w:rFonts w:ascii="Arial" w:cs="Arial" w:eastAsia="Arial" w:hAnsi="Arial"/>
          <w:sz w:val="52"/>
          <w:szCs w:val="52"/>
          <w:color w:val="auto"/>
        </w:rPr>
        <w:t>Responsible Business &amp; Governance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500"/>
        <w:spacing w:after="0"/>
        <w:rPr>
          <w:sz w:val="20"/>
          <w:szCs w:val="20"/>
          <w:color w:val="auto"/>
        </w:rPr>
      </w:pPr>
      <w:r>
        <w:rPr>
          <w:rFonts w:ascii="Arial" w:cs="Arial" w:eastAsia="Arial" w:hAnsi="Arial"/>
          <w:sz w:val="52"/>
          <w:szCs w:val="52"/>
          <w:color w:val="auto"/>
        </w:rPr>
        <w:t xml:space="preserve">Climate Action </w:t>
      </w:r>
      <w:r>
        <w:rPr>
          <w:sz w:val="1"/>
          <w:szCs w:val="1"/>
          <w:color w:val="auto"/>
        </w:rPr>
        <w:drawing>
          <wp:inline distT="0" distB="0" distL="0" distR="0">
            <wp:extent cx="300990" cy="3009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7">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88" w:lineRule="exact"/>
        <w:rPr>
          <w:sz w:val="20"/>
          <w:szCs w:val="20"/>
          <w:color w:val="auto"/>
        </w:rPr>
      </w:pPr>
    </w:p>
    <w:p>
      <w:pPr>
        <w:ind w:left="420"/>
        <w:spacing w:after="0"/>
        <w:rPr>
          <w:sz w:val="20"/>
          <w:szCs w:val="20"/>
          <w:color w:val="auto"/>
        </w:rPr>
      </w:pPr>
      <w:r>
        <w:rPr>
          <w:rFonts w:ascii="Arial" w:cs="Arial" w:eastAsia="Arial" w:hAnsi="Arial"/>
          <w:sz w:val="52"/>
          <w:szCs w:val="52"/>
          <w:color w:val="auto"/>
        </w:rPr>
        <w:t xml:space="preserve">Diversity, Equity, Inclusion &amp; Belonging </w:t>
      </w:r>
      <w:r>
        <w:rPr>
          <w:sz w:val="1"/>
          <w:szCs w:val="1"/>
          <w:color w:val="auto"/>
        </w:rPr>
        <w:drawing>
          <wp:inline distT="0" distB="0" distL="0" distR="0">
            <wp:extent cx="300990" cy="3009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8">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62" w:lineRule="exact"/>
        <w:rPr>
          <w:sz w:val="20"/>
          <w:szCs w:val="20"/>
          <w:color w:val="auto"/>
        </w:rPr>
      </w:pPr>
    </w:p>
    <w:p>
      <w:pPr>
        <w:ind w:left="400"/>
        <w:spacing w:after="0"/>
        <w:rPr>
          <w:sz w:val="20"/>
          <w:szCs w:val="20"/>
          <w:color w:val="auto"/>
        </w:rPr>
      </w:pPr>
      <w:r>
        <w:rPr>
          <w:rFonts w:ascii="Arial" w:cs="Arial" w:eastAsia="Arial" w:hAnsi="Arial"/>
          <w:sz w:val="52"/>
          <w:szCs w:val="52"/>
          <w:color w:val="auto"/>
        </w:rPr>
        <w:t xml:space="preserve">Mental Health </w:t>
      </w:r>
      <w:r>
        <w:rPr>
          <w:sz w:val="1"/>
          <w:szCs w:val="1"/>
          <w:color w:val="auto"/>
        </w:rPr>
        <w:drawing>
          <wp:inline distT="0" distB="0" distL="0" distR="0">
            <wp:extent cx="300990" cy="3009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9">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94" w:lineRule="exact"/>
        <w:rPr>
          <w:sz w:val="20"/>
          <w:szCs w:val="20"/>
          <w:color w:val="auto"/>
        </w:rPr>
      </w:pPr>
    </w:p>
    <w:p>
      <w:pPr>
        <w:ind w:left="400"/>
        <w:spacing w:after="0"/>
        <w:rPr>
          <w:sz w:val="20"/>
          <w:szCs w:val="20"/>
          <w:color w:val="auto"/>
        </w:rPr>
      </w:pPr>
      <w:r>
        <w:rPr>
          <w:rFonts w:ascii="Arial" w:cs="Arial" w:eastAsia="Arial" w:hAnsi="Arial"/>
          <w:sz w:val="52"/>
          <w:szCs w:val="52"/>
          <w:color w:val="auto"/>
        </w:rPr>
        <w:t xml:space="preserve">Civic &amp; Community Engagement </w:t>
      </w:r>
      <w:r>
        <w:rPr>
          <w:sz w:val="1"/>
          <w:szCs w:val="1"/>
          <w:color w:val="auto"/>
        </w:rPr>
        <w:drawing>
          <wp:inline distT="0" distB="0" distL="0" distR="0">
            <wp:extent cx="279400" cy="279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20">
                      <a:extLst>
                        <a:ext uri="{28A0092B-C50C-407E-A947-70E740481C1C}"/>
                      </a:extLst>
                    </a:blip>
                    <a:srcRect/>
                    <a:stretch>
                      <a:fillRect/>
                    </a:stretch>
                  </pic:blipFill>
                  <pic:spPr bwMode="auto">
                    <a:xfrm>
                      <a:off x="0" y="0"/>
                      <a:ext cx="279400" cy="279400"/>
                    </a:xfrm>
                    <a:prstGeom prst="rect">
                      <a:avLst/>
                    </a:prstGeom>
                    <a:noFill/>
                    <a:ln>
                      <a:noFill/>
                    </a:ln>
                  </pic:spPr>
                </pic:pic>
              </a:graphicData>
            </a:graphic>
          </wp:inline>
        </w:drawing>
      </w:r>
    </w:p>
    <w:p>
      <w:pPr>
        <w:spacing w:after="0" w:line="200" w:lineRule="exact"/>
        <w:rPr>
          <w:sz w:val="20"/>
          <w:szCs w:val="20"/>
          <w:color w:val="auto"/>
        </w:rPr>
      </w:pPr>
    </w:p>
    <w:p>
      <w:pPr>
        <w:spacing w:after="0" w:line="262" w:lineRule="exact"/>
        <w:rPr>
          <w:sz w:val="20"/>
          <w:szCs w:val="20"/>
          <w:color w:val="auto"/>
        </w:rPr>
      </w:pPr>
    </w:p>
    <w:p>
      <w:pPr>
        <w:ind w:left="420"/>
        <w:spacing w:after="0"/>
        <w:rPr>
          <w:sz w:val="20"/>
          <w:szCs w:val="20"/>
          <w:color w:val="auto"/>
        </w:rPr>
      </w:pPr>
      <w:r>
        <w:rPr>
          <w:rFonts w:ascii="Arial" w:cs="Arial" w:eastAsia="Arial" w:hAnsi="Arial"/>
          <w:sz w:val="52"/>
          <w:szCs w:val="52"/>
          <w:color w:val="auto"/>
        </w:rPr>
        <w:t xml:space="preserve">Responsible Business &amp; Governance </w:t>
      </w:r>
      <w:r>
        <w:rPr>
          <w:sz w:val="1"/>
          <w:szCs w:val="1"/>
          <w:color w:val="auto"/>
        </w:rPr>
        <w:drawing>
          <wp:inline distT="0" distB="0" distL="0" distR="0">
            <wp:extent cx="300990" cy="3009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1">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500"/>
        <w:spacing w:after="0"/>
        <w:rPr>
          <w:sz w:val="20"/>
          <w:szCs w:val="20"/>
          <w:color w:val="auto"/>
        </w:rPr>
      </w:pPr>
      <w:r>
        <w:rPr>
          <w:rFonts w:ascii="Arial" w:cs="Arial" w:eastAsia="Arial" w:hAnsi="Arial"/>
          <w:sz w:val="52"/>
          <w:szCs w:val="52"/>
          <w:color w:val="auto"/>
        </w:rPr>
        <w:t xml:space="preserve">Climate Action </w:t>
      </w:r>
      <w:r>
        <w:rPr>
          <w:sz w:val="1"/>
          <w:szCs w:val="1"/>
          <w:color w:val="auto"/>
        </w:rPr>
        <w:drawing>
          <wp:inline distT="0" distB="0" distL="0" distR="0">
            <wp:extent cx="300990" cy="3009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22">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88" w:lineRule="exact"/>
        <w:rPr>
          <w:sz w:val="20"/>
          <w:szCs w:val="20"/>
          <w:color w:val="auto"/>
        </w:rPr>
      </w:pPr>
    </w:p>
    <w:p>
      <w:pPr>
        <w:ind w:left="420"/>
        <w:spacing w:after="0"/>
        <w:rPr>
          <w:sz w:val="20"/>
          <w:szCs w:val="20"/>
          <w:color w:val="auto"/>
        </w:rPr>
      </w:pPr>
      <w:r>
        <w:rPr>
          <w:rFonts w:ascii="Arial" w:cs="Arial" w:eastAsia="Arial" w:hAnsi="Arial"/>
          <w:sz w:val="52"/>
          <w:szCs w:val="52"/>
          <w:color w:val="auto"/>
        </w:rPr>
        <w:t xml:space="preserve">Diversity, Equity, Inclusion &amp; Belonging </w:t>
      </w:r>
      <w:r>
        <w:rPr>
          <w:sz w:val="1"/>
          <w:szCs w:val="1"/>
          <w:color w:val="auto"/>
        </w:rPr>
        <w:drawing>
          <wp:inline distT="0" distB="0" distL="0" distR="0">
            <wp:extent cx="300990" cy="3009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23">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62" w:lineRule="exact"/>
        <w:rPr>
          <w:sz w:val="20"/>
          <w:szCs w:val="20"/>
          <w:color w:val="auto"/>
        </w:rPr>
      </w:pPr>
    </w:p>
    <w:p>
      <w:pPr>
        <w:ind w:left="400"/>
        <w:spacing w:after="0"/>
        <w:rPr>
          <w:sz w:val="20"/>
          <w:szCs w:val="20"/>
          <w:color w:val="auto"/>
        </w:rPr>
      </w:pPr>
      <w:r>
        <w:rPr>
          <w:rFonts w:ascii="Arial" w:cs="Arial" w:eastAsia="Arial" w:hAnsi="Arial"/>
          <w:sz w:val="52"/>
          <w:szCs w:val="52"/>
          <w:color w:val="auto"/>
        </w:rPr>
        <w:t xml:space="preserve">Mental Health </w:t>
      </w:r>
      <w:r>
        <w:rPr>
          <w:sz w:val="1"/>
          <w:szCs w:val="1"/>
          <w:color w:val="auto"/>
        </w:rPr>
        <w:drawing>
          <wp:inline distT="0" distB="0" distL="0" distR="0">
            <wp:extent cx="300990" cy="3009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4">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94" w:lineRule="exact"/>
        <w:rPr>
          <w:sz w:val="20"/>
          <w:szCs w:val="20"/>
          <w:color w:val="auto"/>
        </w:rPr>
      </w:pPr>
    </w:p>
    <w:p>
      <w:pPr>
        <w:ind w:left="400"/>
        <w:spacing w:after="0"/>
        <w:rPr>
          <w:sz w:val="20"/>
          <w:szCs w:val="20"/>
          <w:color w:val="auto"/>
        </w:rPr>
      </w:pPr>
      <w:r>
        <w:rPr>
          <w:rFonts w:ascii="Arial" w:cs="Arial" w:eastAsia="Arial" w:hAnsi="Arial"/>
          <w:sz w:val="52"/>
          <w:szCs w:val="52"/>
          <w:color w:val="auto"/>
        </w:rPr>
        <w:t xml:space="preserve">Civic &amp; Community Engagement </w:t>
      </w:r>
      <w:r>
        <w:rPr>
          <w:sz w:val="1"/>
          <w:szCs w:val="1"/>
          <w:color w:val="auto"/>
        </w:rPr>
        <w:drawing>
          <wp:inline distT="0" distB="0" distL="0" distR="0">
            <wp:extent cx="300990" cy="3009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5">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62" w:lineRule="exact"/>
        <w:rPr>
          <w:sz w:val="20"/>
          <w:szCs w:val="20"/>
          <w:color w:val="auto"/>
        </w:rPr>
      </w:pPr>
    </w:p>
    <w:p>
      <w:pPr>
        <w:ind w:left="420"/>
        <w:spacing w:after="0"/>
        <w:rPr>
          <w:sz w:val="20"/>
          <w:szCs w:val="20"/>
          <w:color w:val="auto"/>
        </w:rPr>
      </w:pPr>
      <w:r>
        <w:rPr>
          <w:rFonts w:ascii="Arial" w:cs="Arial" w:eastAsia="Arial" w:hAnsi="Arial"/>
          <w:sz w:val="52"/>
          <w:szCs w:val="52"/>
          <w:color w:val="auto"/>
        </w:rPr>
        <w:t xml:space="preserve">Responsible Business &amp; Governance </w:t>
      </w:r>
      <w:r>
        <w:rPr>
          <w:sz w:val="1"/>
          <w:szCs w:val="1"/>
          <w:color w:val="auto"/>
        </w:rPr>
        <w:drawing>
          <wp:inline distT="0" distB="0" distL="0" distR="0">
            <wp:extent cx="300990" cy="30099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6">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340" w:right="2360" w:firstLine="67"/>
        <w:spacing w:after="0" w:line="422" w:lineRule="auto"/>
        <w:rPr>
          <w:sz w:val="20"/>
          <w:szCs w:val="20"/>
          <w:color w:val="auto"/>
        </w:rPr>
      </w:pPr>
      <w:r>
        <w:rPr>
          <w:rFonts w:ascii="Arial" w:cs="Arial" w:eastAsia="Arial" w:hAnsi="Arial"/>
          <w:sz w:val="52"/>
          <w:szCs w:val="52"/>
          <w:color w:val="auto"/>
        </w:rPr>
        <w:t xml:space="preserve">This is Spotify </w:t>
      </w:r>
      <w:r>
        <w:rPr>
          <w:sz w:val="1"/>
          <w:szCs w:val="1"/>
          <w:color w:val="auto"/>
        </w:rPr>
        <w:drawing>
          <wp:inline distT="0" distB="0" distL="0" distR="0">
            <wp:extent cx="300990" cy="30099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7">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52"/>
          <w:szCs w:val="52"/>
          <w:color w:val="auto"/>
        </w:rPr>
        <w:t xml:space="preserve"> Climate Action </w:t>
      </w:r>
      <w:r>
        <w:rPr>
          <w:sz w:val="1"/>
          <w:szCs w:val="1"/>
          <w:color w:val="auto"/>
        </w:rPr>
        <w:drawing>
          <wp:inline distT="0" distB="0" distL="0" distR="0">
            <wp:extent cx="300990" cy="3009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8">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52"/>
          <w:szCs w:val="52"/>
          <w:color w:val="auto"/>
        </w:rPr>
        <w:t xml:space="preserve"> Diversity, Equity, Inclusion &amp; Belonging </w:t>
      </w:r>
      <w:r>
        <w:rPr>
          <w:sz w:val="1"/>
          <w:szCs w:val="1"/>
          <w:color w:val="auto"/>
        </w:rPr>
        <w:drawing>
          <wp:inline distT="0" distB="0" distL="0" distR="0">
            <wp:extent cx="300990" cy="3009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9">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52"/>
          <w:szCs w:val="52"/>
          <w:color w:val="auto"/>
        </w:rPr>
        <w:t xml:space="preserve"> Civic &amp; Community Engagement </w:t>
      </w:r>
      <w:r>
        <w:rPr>
          <w:sz w:val="1"/>
          <w:szCs w:val="1"/>
          <w:color w:val="auto"/>
        </w:rPr>
        <w:drawing>
          <wp:inline distT="0" distB="0" distL="0" distR="0">
            <wp:extent cx="300990" cy="3009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30">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52"/>
          <w:szCs w:val="52"/>
          <w:color w:val="auto"/>
        </w:rPr>
        <w:t xml:space="preserve"> Responsible Business &amp; Governance </w:t>
      </w:r>
      <w:r>
        <w:rPr>
          <w:sz w:val="1"/>
          <w:szCs w:val="1"/>
          <w:color w:val="auto"/>
        </w:rPr>
        <w:drawing>
          <wp:inline distT="0" distB="0" distL="0" distR="0">
            <wp:extent cx="300990" cy="3009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31">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pacing w:after="0" w:line="1" w:lineRule="exact"/>
        <w:rPr>
          <w:sz w:val="20"/>
          <w:szCs w:val="20"/>
          <w:color w:val="auto"/>
        </w:rPr>
      </w:pPr>
    </w:p>
    <w:p>
      <w:pPr>
        <w:ind w:left="400"/>
        <w:spacing w:after="0"/>
        <w:rPr>
          <w:sz w:val="20"/>
          <w:szCs w:val="20"/>
          <w:color w:val="auto"/>
        </w:rPr>
      </w:pPr>
      <w:r>
        <w:rPr>
          <w:rFonts w:ascii="Arial" w:cs="Arial" w:eastAsia="Arial" w:hAnsi="Arial"/>
          <w:sz w:val="52"/>
          <w:szCs w:val="52"/>
          <w:color w:val="auto"/>
        </w:rPr>
        <w:t xml:space="preserve">Mental Health </w:t>
      </w:r>
      <w:r>
        <w:rPr>
          <w:sz w:val="1"/>
          <w:szCs w:val="1"/>
          <w:color w:val="auto"/>
        </w:rPr>
        <w:drawing>
          <wp:inline distT="0" distB="0" distL="0" distR="0">
            <wp:extent cx="300990" cy="30099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32">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r>
        <w:rPr>
          <w:rFonts w:ascii="Arial" w:cs="Arial" w:eastAsia="Arial" w:hAnsi="Arial"/>
          <w:sz w:val="52"/>
          <w:szCs w:val="52"/>
          <w:color w:val="auto"/>
        </w:rPr>
        <w:t xml:space="preserve">   Reporting Principles </w:t>
      </w:r>
      <w:r>
        <w:rPr>
          <w:sz w:val="1"/>
          <w:szCs w:val="1"/>
          <w:color w:val="auto"/>
        </w:rPr>
        <w:drawing>
          <wp:inline distT="0" distB="0" distL="0" distR="0">
            <wp:extent cx="300990" cy="30099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33">
                      <a:extLst>
                        <a:ext uri="{28A0092B-C50C-407E-A947-70E740481C1C}"/>
                      </a:extLst>
                    </a:blip>
                    <a:srcRect/>
                    <a:stretch>
                      <a:fillRect/>
                    </a:stretch>
                  </pic:blipFill>
                  <pic:spPr bwMode="auto">
                    <a:xfrm>
                      <a:off x="0" y="0"/>
                      <a:ext cx="300990" cy="300990"/>
                    </a:xfrm>
                    <a:prstGeom prst="rect">
                      <a:avLst/>
                    </a:prstGeom>
                    <a:noFill/>
                    <a:ln>
                      <a:noFill/>
                    </a:ln>
                  </pic:spPr>
                </pic:pic>
              </a:graphicData>
            </a:graphic>
          </wp:inline>
        </w:drawing>
      </w:r>
    </w:p>
    <w:p>
      <w:pPr>
        <w:sectPr>
          <w:pgSz w:w="31680" w:h="31680" w:orient="portrait"/>
          <w:cols w:equalWidth="0" w:num="4">
            <w:col w:w="19840" w:space="720"/>
            <w:col w:w="9480" w:space="720"/>
            <w:col w:w="30320" w:space="720"/>
            <w:col w:w="12120"/>
          </w:cols>
          <w:pgMar w:left="1440" w:top="1270" w:right="1440" w:bottom="1440" w:gutter="0" w:footer="0" w:header="0"/>
          <w:type w:val="continuous"/>
        </w:sectPr>
      </w:pPr>
    </w:p>
    <w:bookmarkStart w:id="55" w:name="page56"/>
    <w:bookmarkEnd w:id="55"/>
    <w:p>
      <w:pPr>
        <w:spacing w:after="0" w:line="215" w:lineRule="auto"/>
        <w:framePr w:w="3780" w:h="537" w:wrap="auto" w:vAnchor="page" w:hAnchor="page" w:x="32980" w:y="26118"/>
        <w:rPr>
          <w:rFonts w:ascii="Arial" w:cs="Arial" w:eastAsia="Arial" w:hAnsi="Arial"/>
          <w:sz w:val="52"/>
          <w:szCs w:val="52"/>
          <w:color w:val="auto"/>
        </w:rPr>
      </w:pPr>
      <w:r>
        <w:rPr>
          <w:rFonts w:ascii="Arial" w:cs="Arial" w:eastAsia="Arial" w:hAnsi="Arial"/>
          <w:sz w:val="52"/>
          <w:szCs w:val="52"/>
          <w:color w:val="auto"/>
        </w:rPr>
        <w:t>Content Actions</w:t>
      </w:r>
    </w:p>
    <w:p>
      <w:pPr>
        <w:spacing w:after="0" w:line="228" w:lineRule="auto"/>
        <w:framePr w:w="3340" w:h="537" w:wrap="auto" w:vAnchor="page" w:hAnchor="page" w:x="22240" w:y="18088"/>
        <w:rPr>
          <w:rFonts w:ascii="Arial" w:cs="Arial" w:eastAsia="Arial" w:hAnsi="Arial"/>
          <w:sz w:val="49"/>
          <w:szCs w:val="49"/>
          <w:color w:val="auto"/>
        </w:rPr>
      </w:pPr>
      <w:r>
        <w:rPr>
          <w:rFonts w:ascii="Arial" w:cs="Arial" w:eastAsia="Arial" w:hAnsi="Arial"/>
          <w:sz w:val="49"/>
          <w:szCs w:val="49"/>
          <w:color w:val="auto"/>
        </w:rPr>
        <w:t>Platform Rules</w:t>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88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60" w:type="dxa"/>
            <w:vAlign w:val="bottom"/>
          </w:tcPr>
          <w:p>
            <w:pPr>
              <w:jc w:val="right"/>
              <w:spacing w:after="0"/>
              <w:rPr>
                <w:sz w:val="20"/>
                <w:szCs w:val="20"/>
                <w:color w:val="auto"/>
              </w:rPr>
            </w:pPr>
            <w:r>
              <w:rPr>
                <w:rFonts w:ascii="Arial" w:cs="Arial" w:eastAsia="Arial" w:hAnsi="Arial"/>
                <w:sz w:val="60"/>
                <w:szCs w:val="60"/>
                <w:color w:val="939598"/>
              </w:rPr>
              <w:t>56</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88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88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88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6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88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6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88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6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88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6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88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60" w:type="dxa"/>
            <w:vAlign w:val="bottom"/>
          </w:tcPr>
          <w:p>
            <w:pPr>
              <w:spacing w:after="0"/>
              <w:rPr>
                <w:sz w:val="24"/>
                <w:szCs w:val="24"/>
                <w:color w:val="auto"/>
              </w:rPr>
            </w:pPr>
          </w:p>
        </w:tc>
      </w:tr>
    </w:tbl>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page">
              <wp:posOffset>18051780</wp:posOffset>
            </wp:positionH>
            <wp:positionV relativeFrom="page">
              <wp:posOffset>765175</wp:posOffset>
            </wp:positionV>
            <wp:extent cx="6637020" cy="290068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34">
                      <a:extLst>
                        <a:ext uri="{28A0092B-C50C-407E-A947-70E740481C1C}"/>
                      </a:extLst>
                    </a:blip>
                    <a:srcRect/>
                    <a:stretch>
                      <a:fillRect/>
                    </a:stretch>
                  </pic:blipFill>
                  <pic:spPr bwMode="auto">
                    <a:xfrm>
                      <a:off x="0" y="0"/>
                      <a:ext cx="6637020" cy="2900680"/>
                    </a:xfrm>
                    <a:prstGeom prst="rect">
                      <a:avLst/>
                    </a:prstGeom>
                    <a:noFill/>
                  </pic:spPr>
                </pic:pic>
              </a:graphicData>
            </a:graphic>
          </wp:anchor>
        </w:drawing>
        <w:drawing>
          <wp:anchor simplePos="0" relativeHeight="251657728" behindDoc="1" locked="0" layoutInCell="0" allowOverlap="1">
            <wp:simplePos x="0" y="0"/>
            <wp:positionH relativeFrom="column">
              <wp:posOffset>29895800</wp:posOffset>
            </wp:positionH>
            <wp:positionV relativeFrom="paragraph">
              <wp:posOffset>-1757680</wp:posOffset>
            </wp:positionV>
            <wp:extent cx="5791200" cy="73977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5">
                      <a:extLst>
                        <a:ext uri="{28A0092B-C50C-407E-A947-70E740481C1C}"/>
                      </a:extLst>
                    </a:blip>
                    <a:srcRect/>
                    <a:stretch>
                      <a:fillRect/>
                    </a:stretch>
                  </pic:blipFill>
                  <pic:spPr bwMode="auto">
                    <a:xfrm>
                      <a:off x="0" y="0"/>
                      <a:ext cx="5791200" cy="739775"/>
                    </a:xfrm>
                    <a:prstGeom prst="rect">
                      <a:avLst/>
                    </a:prstGeom>
                    <a:noFill/>
                  </pic:spPr>
                </pic:pic>
              </a:graphicData>
            </a:graphic>
          </wp:anchor>
        </w:drawing>
        <w:drawing>
          <wp:anchor simplePos="0" relativeHeight="251657728" behindDoc="1" locked="0" layoutInCell="0" allowOverlap="1">
            <wp:simplePos x="0" y="0"/>
            <wp:positionH relativeFrom="column">
              <wp:posOffset>32952690</wp:posOffset>
            </wp:positionH>
            <wp:positionV relativeFrom="paragraph">
              <wp:posOffset>254635</wp:posOffset>
            </wp:positionV>
            <wp:extent cx="1011555" cy="277812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6">
                      <a:extLst>
                        <a:ext uri="{28A0092B-C50C-407E-A947-70E740481C1C}"/>
                      </a:extLst>
                    </a:blip>
                    <a:srcRect/>
                    <a:stretch>
                      <a:fillRect/>
                    </a:stretch>
                  </pic:blipFill>
                  <pic:spPr bwMode="auto">
                    <a:xfrm>
                      <a:off x="0" y="0"/>
                      <a:ext cx="1011555" cy="2778125"/>
                    </a:xfrm>
                    <a:prstGeom prst="rect">
                      <a:avLst/>
                    </a:prstGeom>
                    <a:noFill/>
                  </pic:spPr>
                </pic:pic>
              </a:graphicData>
            </a:graphic>
          </wp:anchor>
        </w:drawing>
        <w:drawing>
          <wp:anchor simplePos="0" relativeHeight="251657728" behindDoc="1" locked="0" layoutInCell="0" allowOverlap="1">
            <wp:simplePos x="0" y="0"/>
            <wp:positionH relativeFrom="column">
              <wp:posOffset>-10160</wp:posOffset>
            </wp:positionH>
            <wp:positionV relativeFrom="paragraph">
              <wp:posOffset>-3992245</wp:posOffset>
            </wp:positionV>
            <wp:extent cx="3077210" cy="93789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7">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49"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Creating a Safe, Secure &amp;</w:t>
      </w:r>
    </w:p>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column">
              <wp:posOffset>34025840</wp:posOffset>
            </wp:positionH>
            <wp:positionV relativeFrom="paragraph">
              <wp:posOffset>-77470</wp:posOffset>
            </wp:positionV>
            <wp:extent cx="2376805" cy="2404745"/>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38">
                      <a:extLst>
                        <a:ext uri="{28A0092B-C50C-407E-A947-70E740481C1C}"/>
                      </a:extLst>
                    </a:blip>
                    <a:srcRect/>
                    <a:stretch>
                      <a:fillRect/>
                    </a:stretch>
                  </pic:blipFill>
                  <pic:spPr bwMode="auto">
                    <a:xfrm>
                      <a:off x="0" y="0"/>
                      <a:ext cx="2376805" cy="2404745"/>
                    </a:xfrm>
                    <a:prstGeom prst="rect">
                      <a:avLst/>
                    </a:prstGeom>
                    <a:noFill/>
                  </pic:spPr>
                </pic:pic>
              </a:graphicData>
            </a:graphic>
          </wp:anchor>
        </w:drawing>
      </w:r>
    </w:p>
    <w:p>
      <w:pPr>
        <w:spacing w:after="0" w:line="5"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Transparent Platform</w:t>
      </w:r>
    </w:p>
    <w:p>
      <w:pPr>
        <w:sectPr>
          <w:pgSz w:w="31680" w:h="31680" w:orient="portrait"/>
          <w:cols w:equalWidth="0" w:num="1">
            <w:col w:w="73920"/>
          </w:cols>
          <w:pgMar w:left="1440" w:top="1270" w:right="1440" w:bottom="1440" w:gutter="0" w:footer="0" w:header="0"/>
        </w:sect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8" w:lineRule="exact"/>
        <w:rPr>
          <w:rFonts w:ascii="Arial" w:cs="Arial" w:eastAsia="Arial" w:hAnsi="Arial"/>
          <w:sz w:val="49"/>
          <w:szCs w:val="49"/>
          <w:color w:val="auto"/>
        </w:rPr>
      </w:pPr>
    </w:p>
    <w:p>
      <w:pPr>
        <w:ind w:right="1200"/>
        <w:spacing w:after="0" w:line="292" w:lineRule="auto"/>
        <w:rPr>
          <w:sz w:val="20"/>
          <w:szCs w:val="20"/>
          <w:color w:val="auto"/>
        </w:rPr>
      </w:pPr>
      <w:r>
        <w:rPr>
          <w:rFonts w:ascii="Arial" w:cs="Arial" w:eastAsia="Arial" w:hAnsi="Arial"/>
          <w:sz w:val="76"/>
          <w:szCs w:val="76"/>
          <w:color w:val="auto"/>
        </w:rPr>
        <w:t>We’re aware of the impact our platform can have on people, society, and the world. Spotify is committed to making sure our platform is safe for both our listeners and creators.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48" w:lineRule="exact"/>
        <w:rPr>
          <w:rFonts w:ascii="Arial" w:cs="Arial" w:eastAsia="Arial" w:hAnsi="Arial"/>
          <w:sz w:val="49"/>
          <w:szCs w:val="49"/>
          <w:color w:val="auto"/>
        </w:rPr>
      </w:pPr>
    </w:p>
    <w:p>
      <w:pPr>
        <w:ind w:right="1280"/>
        <w:spacing w:after="0" w:line="288" w:lineRule="auto"/>
        <w:rPr>
          <w:sz w:val="20"/>
          <w:szCs w:val="20"/>
          <w:color w:val="auto"/>
        </w:rPr>
      </w:pPr>
      <w:r>
        <w:rPr>
          <w:rFonts w:ascii="Arial" w:cs="Arial" w:eastAsia="Arial" w:hAnsi="Arial"/>
          <w:sz w:val="76"/>
          <w:szCs w:val="76"/>
          <w:color w:val="auto"/>
        </w:rPr>
        <w:t>We understand our responsibility in handling data from users, creators, and employees, and we’re proactive when it comes to content moderation and policy, data protection, and privacy. We describe our approach in the following sections.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57"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Our Platform Rules</w:t>
      </w:r>
    </w:p>
    <w:p>
      <w:pPr>
        <w:spacing w:after="0" w:line="126" w:lineRule="exact"/>
        <w:rPr>
          <w:rFonts w:ascii="Arial" w:cs="Arial" w:eastAsia="Arial" w:hAnsi="Arial"/>
          <w:sz w:val="49"/>
          <w:szCs w:val="49"/>
          <w:color w:val="auto"/>
        </w:rPr>
      </w:pPr>
    </w:p>
    <w:p>
      <w:pPr>
        <w:ind w:right="860"/>
        <w:spacing w:after="0" w:line="280" w:lineRule="auto"/>
        <w:rPr>
          <w:sz w:val="20"/>
          <w:szCs w:val="20"/>
          <w:color w:val="auto"/>
        </w:rPr>
      </w:pPr>
      <w:r>
        <w:rPr>
          <w:rFonts w:ascii="Arial" w:cs="Arial" w:eastAsia="Arial" w:hAnsi="Arial"/>
          <w:sz w:val="76"/>
          <w:szCs w:val="76"/>
          <w:color w:val="auto"/>
        </w:rPr>
        <w:t>We welcome all different kinds of ideas, perspectives, voices, and artistic expression. Inevitably, there will be some content on our platform that individuals don’t like, or that Spotify doesn’t endorse. However, that doesn’t mean that “anything goes”. It’s important that our creators are aware of what is not allowed on Spotify. For that reason, in 2022, we published our long-standing Platform Rules, which help ensure that everyone has a safe and enjoyable experience on Spotify.</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04"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48"/>
          <w:szCs w:val="48"/>
          <w:color w:val="auto"/>
        </w:rPr>
        <w:t xml:space="preserve">The </w:t>
      </w:r>
      <w:r>
        <w:rPr>
          <w:sz w:val="1"/>
          <w:szCs w:val="1"/>
          <w:color w:val="auto"/>
        </w:rPr>
        <w:drawing>
          <wp:inline distT="0" distB="0" distL="0" distR="0">
            <wp:extent cx="3149600" cy="29527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9">
                      <a:extLst>
                        <a:ext uri="{28A0092B-C50C-407E-A947-70E740481C1C}"/>
                      </a:extLst>
                    </a:blip>
                    <a:srcRect/>
                    <a:stretch>
                      <a:fillRect/>
                    </a:stretch>
                  </pic:blipFill>
                  <pic:spPr bwMode="auto">
                    <a:xfrm>
                      <a:off x="0" y="0"/>
                      <a:ext cx="3149600" cy="295275"/>
                    </a:xfrm>
                    <a:prstGeom prst="rect">
                      <a:avLst/>
                    </a:prstGeom>
                    <a:noFill/>
                    <a:ln>
                      <a:noFill/>
                    </a:ln>
                  </pic:spPr>
                </pic:pic>
              </a:graphicData>
            </a:graphic>
          </wp:inline>
        </w:drawing>
      </w:r>
      <w:r>
        <w:rPr>
          <w:rFonts w:ascii="Arial" w:cs="Arial" w:eastAsia="Arial" w:hAnsi="Arial"/>
          <w:sz w:val="48"/>
          <w:szCs w:val="48"/>
          <w:color w:val="auto"/>
        </w:rPr>
        <w:t xml:space="preserve"> were developed by internal</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51" w:lineRule="exact"/>
        <w:rPr>
          <w:rFonts w:ascii="Arial" w:cs="Arial" w:eastAsia="Arial" w:hAnsi="Arial"/>
          <w:sz w:val="49"/>
          <w:szCs w:val="49"/>
          <w:color w:val="auto"/>
        </w:rPr>
      </w:pPr>
    </w:p>
    <w:p>
      <w:pPr>
        <w:ind w:right="940"/>
        <w:spacing w:after="0" w:line="288" w:lineRule="auto"/>
        <w:rPr>
          <w:sz w:val="20"/>
          <w:szCs w:val="20"/>
          <w:color w:val="auto"/>
        </w:rPr>
      </w:pPr>
      <w:r>
        <w:rPr>
          <w:rFonts w:ascii="Arial" w:cs="Arial" w:eastAsia="Arial" w:hAnsi="Arial"/>
          <w:sz w:val="76"/>
          <w:szCs w:val="76"/>
          <w:color w:val="auto"/>
        </w:rPr>
        <w:t>teams in concert with global external safety experts to address dangerous, deceptive, sensitive, and illegal content. They are not static: the abuse landscape constantly evolves, and our rules must evolve along with it.</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57" w:lineRule="exact"/>
        <w:rPr>
          <w:rFonts w:ascii="Arial" w:cs="Arial" w:eastAsia="Arial" w:hAnsi="Arial"/>
          <w:sz w:val="49"/>
          <w:szCs w:val="49"/>
          <w:color w:val="auto"/>
        </w:rPr>
      </w:pPr>
    </w:p>
    <w:p>
      <w:pPr>
        <w:ind w:right="4660"/>
        <w:spacing w:after="0" w:line="181" w:lineRule="auto"/>
        <w:rPr>
          <w:sz w:val="20"/>
          <w:szCs w:val="20"/>
          <w:color w:val="auto"/>
        </w:rPr>
      </w:pPr>
      <w:r>
        <w:rPr>
          <w:rFonts w:ascii="Arial" w:cs="Arial" w:eastAsia="Arial" w:hAnsi="Arial"/>
          <w:sz w:val="67"/>
          <w:szCs w:val="67"/>
          <w:color w:val="auto"/>
        </w:rPr>
        <w:t>All content is subject to the same rules and enforcement actions. As outlined in our</w:t>
      </w:r>
    </w:p>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column">
              <wp:posOffset>7918450</wp:posOffset>
            </wp:positionH>
            <wp:positionV relativeFrom="paragraph">
              <wp:posOffset>-57785</wp:posOffset>
            </wp:positionV>
            <wp:extent cx="3175000" cy="60960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40">
                      <a:extLst>
                        <a:ext uri="{28A0092B-C50C-407E-A947-70E740481C1C}"/>
                      </a:extLst>
                    </a:blip>
                    <a:srcRect/>
                    <a:stretch>
                      <a:fillRect/>
                    </a:stretch>
                  </pic:blipFill>
                  <pic:spPr bwMode="auto">
                    <a:xfrm>
                      <a:off x="0" y="0"/>
                      <a:ext cx="3175000" cy="609600"/>
                    </a:xfrm>
                    <a:prstGeom prst="rect">
                      <a:avLst/>
                    </a:prstGeom>
                    <a:noFill/>
                  </pic:spPr>
                </pic:pic>
              </a:graphicData>
            </a:graphic>
          </wp:anchor>
        </w:drawing>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18" w:lineRule="exact"/>
        <w:rPr>
          <w:rFonts w:ascii="Arial" w:cs="Arial" w:eastAsia="Arial" w:hAnsi="Arial"/>
          <w:sz w:val="49"/>
          <w:szCs w:val="49"/>
          <w:color w:val="auto"/>
        </w:rPr>
      </w:pPr>
    </w:p>
    <w:p>
      <w:pPr>
        <w:ind w:right="2160"/>
        <w:spacing w:after="0" w:line="288" w:lineRule="auto"/>
        <w:rPr>
          <w:sz w:val="20"/>
          <w:szCs w:val="20"/>
          <w:color w:val="auto"/>
        </w:rPr>
      </w:pPr>
      <w:r>
        <w:rPr>
          <w:rFonts w:ascii="Arial" w:cs="Arial" w:eastAsia="Arial" w:hAnsi="Arial"/>
          <w:sz w:val="76"/>
          <w:szCs w:val="76"/>
          <w:color w:val="auto"/>
        </w:rPr>
        <w:t>article, Spotify may take a variety of actions on content, including removing violative content from our platform. Repeated or egregious violations of our Platform Rules may result in accounts’ being suspended and/or terminated.</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57" w:lineRule="exact"/>
        <w:rPr>
          <w:rFonts w:ascii="Arial" w:cs="Arial" w:eastAsia="Arial" w:hAnsi="Arial"/>
          <w:sz w:val="49"/>
          <w:szCs w:val="49"/>
          <w:color w:val="auto"/>
        </w:rPr>
      </w:pPr>
    </w:p>
    <w:p>
      <w:pPr>
        <w:ind w:right="1320"/>
        <w:spacing w:after="0" w:line="299" w:lineRule="auto"/>
        <w:rPr>
          <w:sz w:val="20"/>
          <w:szCs w:val="20"/>
          <w:color w:val="auto"/>
        </w:rPr>
      </w:pPr>
      <w:r>
        <w:rPr>
          <w:rFonts w:ascii="Arial" w:cs="Arial" w:eastAsia="Arial" w:hAnsi="Arial"/>
          <w:sz w:val="73"/>
          <w:szCs w:val="73"/>
          <w:color w:val="auto"/>
        </w:rPr>
        <w:t>In 2022, we explored how best to highlight our rules in our creator and publisher tools by providing an in-product notification linking to the Platform Rules and encouraging creators to read them. This helps creators understand their accountability for the content they post on our platform.</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91"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Launch of the Safety Advisory Council</w:t>
      </w:r>
    </w:p>
    <w:p>
      <w:pPr>
        <w:spacing w:after="0" w:line="126" w:lineRule="exact"/>
        <w:rPr>
          <w:rFonts w:ascii="Arial" w:cs="Arial" w:eastAsia="Arial" w:hAnsi="Arial"/>
          <w:sz w:val="49"/>
          <w:szCs w:val="49"/>
          <w:color w:val="auto"/>
        </w:rPr>
      </w:pPr>
    </w:p>
    <w:p>
      <w:pPr>
        <w:ind w:right="600"/>
        <w:spacing w:after="0" w:line="282" w:lineRule="auto"/>
        <w:rPr>
          <w:sz w:val="20"/>
          <w:szCs w:val="20"/>
          <w:color w:val="auto"/>
        </w:rPr>
      </w:pPr>
      <w:r>
        <w:rPr>
          <w:rFonts w:ascii="Arial" w:cs="Arial" w:eastAsia="Arial" w:hAnsi="Arial"/>
          <w:sz w:val="74"/>
          <w:szCs w:val="74"/>
          <w:color w:val="auto"/>
        </w:rPr>
        <w:t xml:space="preserve">In 2022, Spotify took another step in our commitment to improving platform safety and transparency: the establishment of the Spotify Safety Advisory Council </w:t>
      </w:r>
      <w:r>
        <w:rPr>
          <w:rFonts w:ascii="Arial" w:cs="Arial" w:eastAsia="Arial" w:hAnsi="Arial"/>
          <w:sz w:val="51"/>
          <w:szCs w:val="51"/>
          <w:color w:val="auto"/>
        </w:rPr>
        <w:t xml:space="preserve">SAC </w:t>
      </w:r>
      <w:r>
        <w:rPr>
          <w:sz w:val="1"/>
          <w:szCs w:val="1"/>
          <w:color w:val="auto"/>
        </w:rPr>
        <w:drawing>
          <wp:inline distT="0" distB="0" distL="0" distR="0">
            <wp:extent cx="350520" cy="35052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1">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4"/>
          <w:szCs w:val="74"/>
          <w:color w:val="auto"/>
        </w:rPr>
        <w:t xml:space="preserve"> . Management established the SAC as a dedicated body to help our various business teams inform and evolve our policies and products in a</w:t>
      </w:r>
    </w:p>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column">
              <wp:posOffset>-18415</wp:posOffset>
            </wp:positionH>
            <wp:positionV relativeFrom="paragraph">
              <wp:posOffset>-1879600</wp:posOffset>
            </wp:positionV>
            <wp:extent cx="1549400" cy="60960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2">
                      <a:extLst>
                        <a:ext uri="{28A0092B-C50C-407E-A947-70E740481C1C}"/>
                      </a:extLst>
                    </a:blip>
                    <a:srcRect/>
                    <a:stretch>
                      <a:fillRect/>
                    </a:stretch>
                  </pic:blipFill>
                  <pic:spPr bwMode="auto">
                    <a:xfrm>
                      <a:off x="0" y="0"/>
                      <a:ext cx="1549400" cy="609600"/>
                    </a:xfrm>
                    <a:prstGeom prst="rect">
                      <a:avLst/>
                    </a:prstGeom>
                    <a:noFill/>
                  </pic:spPr>
                </pic:pic>
              </a:graphicData>
            </a:graphic>
          </wp:anchor>
        </w:drawing>
      </w:r>
    </w:p>
    <w:p>
      <w:pPr>
        <w:ind w:right="1560"/>
        <w:spacing w:after="0" w:line="328" w:lineRule="auto"/>
        <w:rPr>
          <w:sz w:val="20"/>
          <w:szCs w:val="20"/>
          <w:color w:val="auto"/>
        </w:rPr>
      </w:pPr>
      <w:r>
        <w:rPr>
          <w:rFonts w:ascii="Arial" w:cs="Arial" w:eastAsia="Arial" w:hAnsi="Arial"/>
          <w:sz w:val="76"/>
          <w:szCs w:val="76"/>
          <w:color w:val="auto"/>
        </w:rPr>
        <w:t>way that keeps our users safe while making sure we respect creator expression.</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12" w:lineRule="exact"/>
        <w:rPr>
          <w:rFonts w:ascii="Arial" w:cs="Arial" w:eastAsia="Arial" w:hAnsi="Arial"/>
          <w:sz w:val="49"/>
          <w:szCs w:val="49"/>
          <w:color w:val="auto"/>
        </w:rPr>
      </w:pPr>
    </w:p>
    <w:p>
      <w:pPr>
        <w:ind w:right="1320"/>
        <w:spacing w:after="0" w:line="298" w:lineRule="auto"/>
        <w:rPr>
          <w:sz w:val="20"/>
          <w:szCs w:val="20"/>
          <w:color w:val="auto"/>
        </w:rPr>
      </w:pPr>
      <w:r>
        <w:rPr>
          <w:rFonts w:ascii="Arial" w:cs="Arial" w:eastAsia="Arial" w:hAnsi="Arial"/>
          <w:sz w:val="72"/>
          <w:szCs w:val="72"/>
          <w:color w:val="auto"/>
        </w:rPr>
        <w:t>The Spotify SAC is globally focused, with each member bringing a distinct expertise on the online safety space. Council members advise our teams in key areas like developing policy and safety features, and they help inform our approach to equity, impact, and academic research. While members don’t make specific enforcement decisions, they help shape the policies and processes we use to keep our platform consistently safe.</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88" w:lineRule="exact"/>
        <w:rPr>
          <w:rFonts w:ascii="Arial" w:cs="Arial" w:eastAsia="Arial" w:hAnsi="Arial"/>
          <w:sz w:val="49"/>
          <w:szCs w:val="49"/>
          <w:color w:val="auto"/>
        </w:rPr>
      </w:pPr>
    </w:p>
    <w:p>
      <w:pPr>
        <w:ind w:right="380"/>
        <w:spacing w:after="0" w:line="285" w:lineRule="auto"/>
        <w:rPr>
          <w:sz w:val="20"/>
          <w:szCs w:val="20"/>
          <w:color w:val="auto"/>
        </w:rPr>
      </w:pPr>
      <w:r>
        <w:rPr>
          <w:rFonts w:ascii="Arial" w:cs="Arial" w:eastAsia="Arial" w:hAnsi="Arial"/>
          <w:sz w:val="76"/>
          <w:szCs w:val="76"/>
          <w:color w:val="auto"/>
        </w:rPr>
        <w:t>SAC is also the first safety-focused council of its kind at any major audio company. While we’ve worked closely with many of the council’s founding members for years, we’re excited to deepen our relationship with them to expand and evolve the SAC in the months and years ahead.</w:t>
      </w:r>
    </w:p>
    <w:p>
      <w:pPr>
        <w:spacing w:after="0" w:line="2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column">
              <wp:posOffset>31750</wp:posOffset>
            </wp:positionH>
            <wp:positionV relativeFrom="paragraph">
              <wp:posOffset>571500</wp:posOffset>
            </wp:positionV>
            <wp:extent cx="10985500" cy="1054354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43">
                      <a:extLst>
                        <a:ext uri="{28A0092B-C50C-407E-A947-70E740481C1C}"/>
                      </a:extLst>
                    </a:blip>
                    <a:srcRect/>
                    <a:stretch>
                      <a:fillRect/>
                    </a:stretch>
                  </pic:blipFill>
                  <pic:spPr bwMode="auto">
                    <a:xfrm>
                      <a:off x="0" y="0"/>
                      <a:ext cx="10985500" cy="10543540"/>
                    </a:xfrm>
                    <a:prstGeom prst="rect">
                      <a:avLst/>
                    </a:prstGeom>
                    <a:noFill/>
                  </pic:spPr>
                </pic:pic>
              </a:graphicData>
            </a:graphic>
          </wp:anchor>
        </w:drawing>
      </w:r>
    </w:p>
    <w:p>
      <w:pPr>
        <w:sectPr>
          <w:pgSz w:w="31680" w:h="31680" w:orient="portrait"/>
          <w:cols w:equalWidth="0" w:num="4">
            <w:col w:w="18120" w:space="720"/>
            <w:col w:w="18080" w:space="720"/>
            <w:col w:w="18160" w:space="720"/>
            <w:col w:w="17400"/>
          </w:cols>
          <w:pgMar w:left="1440" w:top="1270" w:right="1440" w:bottom="1440" w:gutter="0" w:footer="0" w:header="0"/>
          <w:type w:val="continuous"/>
        </w:sectPr>
      </w:pPr>
    </w:p>
    <w:bookmarkStart w:id="56" w:name="page57"/>
    <w:bookmarkEnd w:id="5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825500</wp:posOffset>
            </wp:positionH>
            <wp:positionV relativeFrom="page">
              <wp:posOffset>828040</wp:posOffset>
            </wp:positionV>
            <wp:extent cx="3155950" cy="109410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44">
                      <a:extLst>
                        <a:ext uri="{28A0092B-C50C-407E-A947-70E740481C1C}"/>
                      </a:extLst>
                    </a:blip>
                    <a:srcRect/>
                    <a:stretch>
                      <a:fillRect/>
                    </a:stretch>
                  </pic:blipFill>
                  <pic:spPr bwMode="auto">
                    <a:xfrm>
                      <a:off x="0" y="0"/>
                      <a:ext cx="3155950" cy="10941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37"/>
          <w:szCs w:val="137"/>
          <w:color w:val="auto"/>
        </w:rPr>
        <w:t>Creating a Safe, Secure &amp;</w:t>
      </w:r>
    </w:p>
    <w:p>
      <w:pPr>
        <w:spacing w:after="0" w:line="105" w:lineRule="exact"/>
        <w:rPr>
          <w:sz w:val="20"/>
          <w:szCs w:val="20"/>
          <w:color w:val="auto"/>
        </w:rPr>
      </w:pPr>
    </w:p>
    <w:p>
      <w:pPr>
        <w:spacing w:after="0"/>
        <w:rPr>
          <w:sz w:val="20"/>
          <w:szCs w:val="20"/>
          <w:color w:val="auto"/>
        </w:rPr>
      </w:pPr>
      <w:r>
        <w:rPr>
          <w:rFonts w:ascii="Arial" w:cs="Arial" w:eastAsia="Arial" w:hAnsi="Arial"/>
          <w:sz w:val="144"/>
          <w:szCs w:val="144"/>
          <w:color w:val="auto"/>
        </w:rPr>
        <w:t>Transparent Platform</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40" w:type="dxa"/>
            <w:vAlign w:val="bottom"/>
          </w:tcPr>
          <w:p>
            <w:pPr>
              <w:jc w:val="right"/>
              <w:spacing w:after="0"/>
              <w:rPr>
                <w:sz w:val="20"/>
                <w:szCs w:val="20"/>
                <w:color w:val="auto"/>
              </w:rPr>
            </w:pPr>
            <w:r>
              <w:rPr>
                <w:rFonts w:ascii="Arial" w:cs="Arial" w:eastAsia="Arial" w:hAnsi="Arial"/>
                <w:sz w:val="60"/>
                <w:szCs w:val="60"/>
                <w:color w:val="939598"/>
              </w:rPr>
              <w:t>57</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90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90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4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90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4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90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90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4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90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4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5173980</wp:posOffset>
            </wp:positionH>
            <wp:positionV relativeFrom="paragraph">
              <wp:posOffset>-4133215</wp:posOffset>
            </wp:positionV>
            <wp:extent cx="6637020" cy="290068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45">
                      <a:extLst>
                        <a:ext uri="{28A0092B-C50C-407E-A947-70E740481C1C}"/>
                      </a:extLst>
                    </a:blip>
                    <a:srcRect/>
                    <a:stretch>
                      <a:fillRect/>
                    </a:stretch>
                  </pic:blipFill>
                  <pic:spPr bwMode="auto">
                    <a:xfrm>
                      <a:off x="0" y="0"/>
                      <a:ext cx="6637020" cy="2900680"/>
                    </a:xfrm>
                    <a:prstGeom prst="rect">
                      <a:avLst/>
                    </a:prstGeom>
                    <a:noFill/>
                  </pic:spPr>
                </pic:pic>
              </a:graphicData>
            </a:graphic>
          </wp:anchor>
        </w:drawing>
        <w:drawing>
          <wp:anchor simplePos="0" relativeHeight="251657728" behindDoc="1" locked="0" layoutInCell="0" allowOverlap="1">
            <wp:simplePos x="0" y="0"/>
            <wp:positionH relativeFrom="column">
              <wp:posOffset>17932400</wp:posOffset>
            </wp:positionH>
            <wp:positionV relativeFrom="paragraph">
              <wp:posOffset>-1757680</wp:posOffset>
            </wp:positionV>
            <wp:extent cx="5791200" cy="73977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6">
                      <a:extLst>
                        <a:ext uri="{28A0092B-C50C-407E-A947-70E740481C1C}"/>
                      </a:extLst>
                    </a:blip>
                    <a:srcRect/>
                    <a:stretch>
                      <a:fillRect/>
                    </a:stretch>
                  </pic:blipFill>
                  <pic:spPr bwMode="auto">
                    <a:xfrm>
                      <a:off x="0" y="0"/>
                      <a:ext cx="5791200" cy="739775"/>
                    </a:xfrm>
                    <a:prstGeom prst="rect">
                      <a:avLst/>
                    </a:prstGeom>
                    <a:noFill/>
                  </pic:spPr>
                </pic:pic>
              </a:graphicData>
            </a:graphic>
          </wp:anchor>
        </w:drawing>
      </w:r>
    </w:p>
    <w:p>
      <w:pPr>
        <w:spacing w:after="0" w:line="5205" w:lineRule="exact"/>
        <w:rPr>
          <w:sz w:val="20"/>
          <w:szCs w:val="20"/>
          <w:color w:val="auto"/>
        </w:rPr>
      </w:pPr>
    </w:p>
    <w:p>
      <w:pPr>
        <w:sectPr>
          <w:pgSz w:w="31680" w:h="31680" w:orient="portrait"/>
          <w:cols w:equalWidth="0" w:num="2">
            <w:col w:w="18120" w:space="720"/>
            <w:col w:w="55080"/>
          </w:cols>
          <w:pgMar w:left="1440" w:top="1270" w:right="1440" w:bottom="73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spacing w:after="0"/>
        <w:rPr>
          <w:sz w:val="20"/>
          <w:szCs w:val="20"/>
          <w:color w:val="auto"/>
        </w:rPr>
      </w:pPr>
      <w:r>
        <w:rPr>
          <w:rFonts w:ascii="Arial" w:cs="Arial" w:eastAsia="Arial" w:hAnsi="Arial"/>
          <w:sz w:val="76"/>
          <w:szCs w:val="76"/>
          <w:color w:val="auto"/>
        </w:rPr>
        <w:t>Data protection and privacy</w:t>
      </w:r>
    </w:p>
    <w:p>
      <w:pPr>
        <w:spacing w:after="0" w:line="126" w:lineRule="exact"/>
        <w:rPr>
          <w:sz w:val="20"/>
          <w:szCs w:val="20"/>
          <w:color w:val="auto"/>
        </w:rPr>
      </w:pPr>
    </w:p>
    <w:p>
      <w:pPr>
        <w:ind w:right="1180"/>
        <w:spacing w:after="0" w:line="274" w:lineRule="auto"/>
        <w:rPr>
          <w:sz w:val="20"/>
          <w:szCs w:val="20"/>
          <w:color w:val="auto"/>
        </w:rPr>
      </w:pPr>
      <w:r>
        <w:rPr>
          <w:rFonts w:ascii="Arial" w:cs="Arial" w:eastAsia="Arial" w:hAnsi="Arial"/>
          <w:sz w:val="76"/>
          <w:szCs w:val="76"/>
          <w:color w:val="auto"/>
        </w:rPr>
        <w:t>We’re committed to data protection because we believe privacy is a fundamental human right. As part of this commitment, we regularly update our</w:t>
      </w:r>
    </w:p>
    <w:p>
      <w:pPr>
        <w:spacing w:after="0" w:line="7" w:lineRule="exact"/>
        <w:rPr>
          <w:sz w:val="20"/>
          <w:szCs w:val="20"/>
          <w:color w:val="auto"/>
        </w:rPr>
      </w:pPr>
    </w:p>
    <w:p>
      <w:pPr>
        <w:ind w:left="460"/>
        <w:spacing w:after="0"/>
        <w:tabs>
          <w:tab w:leader="none" w:pos="6620" w:val="left"/>
        </w:tabs>
        <w:rPr>
          <w:sz w:val="20"/>
          <w:szCs w:val="20"/>
          <w:color w:val="auto"/>
        </w:rPr>
      </w:pPr>
      <w:r>
        <w:rPr>
          <w:rFonts w:ascii="Arial" w:cs="Arial" w:eastAsia="Arial" w:hAnsi="Arial"/>
          <w:sz w:val="52"/>
          <w:szCs w:val="52"/>
          <w:color w:val="auto"/>
        </w:rPr>
        <w:t xml:space="preserve">Privacy Policy </w:t>
      </w:r>
      <w:r>
        <w:rPr>
          <w:sz w:val="1"/>
          <w:szCs w:val="1"/>
          <w:color w:val="auto"/>
        </w:rPr>
        <w:drawing>
          <wp:inline distT="0" distB="0" distL="0" distR="0">
            <wp:extent cx="350520" cy="3505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7">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auto"/>
        </w:rPr>
        <w:t xml:space="preserve">  and</w:t>
      </w:r>
      <w:r>
        <w:rPr>
          <w:sz w:val="20"/>
          <w:szCs w:val="20"/>
          <w:color w:val="auto"/>
        </w:rPr>
        <w:tab/>
      </w:r>
      <w:r>
        <w:rPr>
          <w:rFonts w:ascii="Arial" w:cs="Arial" w:eastAsia="Arial" w:hAnsi="Arial"/>
          <w:sz w:val="50"/>
          <w:szCs w:val="50"/>
          <w:color w:val="auto"/>
        </w:rPr>
        <w:t xml:space="preserve">Privacy Center </w:t>
      </w:r>
      <w:r>
        <w:rPr>
          <w:sz w:val="1"/>
          <w:szCs w:val="1"/>
          <w:color w:val="auto"/>
        </w:rPr>
        <w:drawing>
          <wp:inline distT="0" distB="0" distL="0" distR="0">
            <wp:extent cx="332105" cy="33210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48">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3"/>
          <w:szCs w:val="73"/>
          <w:color w:val="auto"/>
        </w:rPr>
        <w:t xml:space="preserve">  to ensure they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wp:posOffset>
            </wp:positionH>
            <wp:positionV relativeFrom="paragraph">
              <wp:posOffset>-508000</wp:posOffset>
            </wp:positionV>
            <wp:extent cx="6946900" cy="60960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49">
                      <a:extLst>
                        <a:ext uri="{28A0092B-C50C-407E-A947-70E740481C1C}"/>
                      </a:extLst>
                    </a:blip>
                    <a:srcRect/>
                    <a:stretch>
                      <a:fillRect/>
                    </a:stretch>
                  </pic:blipFill>
                  <pic:spPr bwMode="auto">
                    <a:xfrm>
                      <a:off x="0" y="0"/>
                      <a:ext cx="6946900" cy="609600"/>
                    </a:xfrm>
                    <a:prstGeom prst="rect">
                      <a:avLst/>
                    </a:prstGeom>
                    <a:noFill/>
                  </pic:spPr>
                </pic:pic>
              </a:graphicData>
            </a:graphic>
          </wp:anchor>
        </w:drawing>
      </w:r>
    </w:p>
    <w:p>
      <w:pPr>
        <w:spacing w:after="0" w:line="106" w:lineRule="exact"/>
        <w:rPr>
          <w:sz w:val="20"/>
          <w:szCs w:val="20"/>
          <w:color w:val="auto"/>
        </w:rPr>
      </w:pPr>
    </w:p>
    <w:p>
      <w:pPr>
        <w:ind w:right="860"/>
        <w:spacing w:after="0" w:line="288" w:lineRule="auto"/>
        <w:rPr>
          <w:sz w:val="20"/>
          <w:szCs w:val="20"/>
          <w:color w:val="auto"/>
        </w:rPr>
      </w:pPr>
      <w:r>
        <w:rPr>
          <w:rFonts w:ascii="Arial" w:cs="Arial" w:eastAsia="Arial" w:hAnsi="Arial"/>
          <w:sz w:val="76"/>
          <w:szCs w:val="76"/>
          <w:color w:val="auto"/>
        </w:rPr>
        <w:t>comprehensively describe data processing at Spotify in simple and accessible language. We want everyone using our services to understand what data we collect, how we use and protect it, and what their rights and controls are over it.</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740"/>
        <w:spacing w:after="0" w:line="288" w:lineRule="auto"/>
        <w:rPr>
          <w:sz w:val="20"/>
          <w:szCs w:val="20"/>
          <w:color w:val="auto"/>
        </w:rPr>
      </w:pPr>
      <w:r>
        <w:rPr>
          <w:rFonts w:ascii="Arial" w:cs="Arial" w:eastAsia="Arial" w:hAnsi="Arial"/>
          <w:sz w:val="74"/>
          <w:szCs w:val="74"/>
          <w:color w:val="auto"/>
        </w:rPr>
        <w:t>All our users have access to a suite of tools to exercise their privacy rights, as well as a knowledgeable staff of advisors to answer their questions about data processing at Spotify. In 2022, we enhanced our “Download your data” tool, making it easier for our users to identify and download a comprehensive set of their personal data, or just the particular types they’re interested in. This past year, almost 800,000 people used the “Download your data” tool to download their account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right="740"/>
        <w:spacing w:after="0" w:line="304" w:lineRule="auto"/>
        <w:rPr>
          <w:sz w:val="20"/>
          <w:szCs w:val="20"/>
          <w:color w:val="auto"/>
        </w:rPr>
      </w:pPr>
      <w:r>
        <w:rPr>
          <w:rFonts w:ascii="Arial" w:cs="Arial" w:eastAsia="Arial" w:hAnsi="Arial"/>
          <w:sz w:val="71"/>
          <w:szCs w:val="71"/>
          <w:color w:val="auto"/>
        </w:rPr>
        <w:t>We prioritize the protection of user data from unauthorized use and inappropriate disclosure, and we follow a formal incident response process to identify and respond to data security incidents. In 2022, our Data Protection Office identified two incidents that met the reporting threshold for security incidents under relevant data protection laws, and these were reported to the appropriate privacy regulators.</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76"/>
          <w:szCs w:val="76"/>
          <w:color w:val="auto"/>
        </w:rPr>
        <w:t>Acquisition of Kinzen</w:t>
      </w:r>
    </w:p>
    <w:p>
      <w:pPr>
        <w:spacing w:after="0" w:line="126" w:lineRule="exact"/>
        <w:rPr>
          <w:sz w:val="20"/>
          <w:szCs w:val="20"/>
          <w:color w:val="auto"/>
        </w:rPr>
      </w:pPr>
    </w:p>
    <w:p>
      <w:pPr>
        <w:ind w:right="900"/>
        <w:spacing w:after="0" w:line="292" w:lineRule="auto"/>
        <w:rPr>
          <w:sz w:val="20"/>
          <w:szCs w:val="20"/>
          <w:color w:val="auto"/>
        </w:rPr>
      </w:pPr>
      <w:r>
        <w:rPr>
          <w:rFonts w:ascii="Arial" w:cs="Arial" w:eastAsia="Arial" w:hAnsi="Arial"/>
          <w:sz w:val="76"/>
          <w:szCs w:val="76"/>
          <w:color w:val="auto"/>
        </w:rPr>
        <w:t>In 2022, we made strides to further improve our ability to detect and address abusive content and misinformation with the acquisition of Kinzen, a global leader in protecting online communities.</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1380"/>
        <w:spacing w:after="0" w:line="285" w:lineRule="auto"/>
        <w:rPr>
          <w:sz w:val="20"/>
          <w:szCs w:val="20"/>
          <w:color w:val="auto"/>
        </w:rPr>
      </w:pPr>
      <w:r>
        <w:rPr>
          <w:rFonts w:ascii="Arial" w:cs="Arial" w:eastAsia="Arial" w:hAnsi="Arial"/>
          <w:sz w:val="76"/>
          <w:szCs w:val="76"/>
          <w:color w:val="auto"/>
        </w:rPr>
        <w:t>Kinzen’s technology combines machine learning and human expertise—backed by analysis from leading local academics and journalists based in countries around the world—to analyze potential harmful content and hate speech in multiple languages and countries.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70"/>
          <w:szCs w:val="70"/>
          <w:color w:val="auto"/>
        </w:rPr>
        <w:t>We’ll use Kinzen’s insights, together with feedback from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12739370</wp:posOffset>
            </wp:positionH>
            <wp:positionV relativeFrom="paragraph">
              <wp:posOffset>-115570</wp:posOffset>
            </wp:positionV>
            <wp:extent cx="9497695" cy="981138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50">
                      <a:extLst>
                        <a:ext uri="{28A0092B-C50C-407E-A947-70E740481C1C}"/>
                      </a:extLst>
                    </a:blip>
                    <a:srcRect/>
                    <a:stretch>
                      <a:fillRect/>
                    </a:stretch>
                  </pic:blipFill>
                  <pic:spPr bwMode="auto">
                    <a:xfrm>
                      <a:off x="0" y="0"/>
                      <a:ext cx="9497695" cy="9811385"/>
                    </a:xfrm>
                    <a:prstGeom prst="rect">
                      <a:avLst/>
                    </a:prstGeom>
                    <a:noFill/>
                  </pic:spPr>
                </pic:pic>
              </a:graphicData>
            </a:graphic>
          </wp:anchor>
        </w:drawing>
      </w:r>
    </w:p>
    <w:p>
      <w:pPr>
        <w:spacing w:after="0" w:line="175" w:lineRule="exact"/>
        <w:rPr>
          <w:sz w:val="20"/>
          <w:szCs w:val="20"/>
          <w:color w:val="auto"/>
        </w:rPr>
      </w:pPr>
    </w:p>
    <w:p>
      <w:pPr>
        <w:spacing w:after="0"/>
        <w:rPr>
          <w:sz w:val="20"/>
          <w:szCs w:val="20"/>
          <w:color w:val="auto"/>
        </w:rPr>
      </w:pPr>
      <w:r>
        <w:rPr>
          <w:rFonts w:ascii="Arial" w:cs="Arial" w:eastAsia="Arial" w:hAnsi="Arial"/>
          <w:sz w:val="76"/>
          <w:szCs w:val="76"/>
          <w:color w:val="auto"/>
        </w:rPr>
        <w:t>experts on our Safety Advisory Council, to continue</w:t>
      </w:r>
    </w:p>
    <w:p>
      <w:pPr>
        <w:spacing w:after="0" w:line="126" w:lineRule="exact"/>
        <w:rPr>
          <w:sz w:val="20"/>
          <w:szCs w:val="20"/>
          <w:color w:val="auto"/>
        </w:rPr>
      </w:pPr>
    </w:p>
    <w:p>
      <w:pPr>
        <w:spacing w:after="0"/>
        <w:rPr>
          <w:sz w:val="20"/>
          <w:szCs w:val="20"/>
          <w:color w:val="auto"/>
        </w:rPr>
      </w:pPr>
      <w:r>
        <w:rPr>
          <w:rFonts w:ascii="Arial" w:cs="Arial" w:eastAsia="Arial" w:hAnsi="Arial"/>
          <w:sz w:val="72"/>
          <w:szCs w:val="72"/>
          <w:color w:val="auto"/>
        </w:rPr>
        <w:t>developing local guidelines for tackling misinformation.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76"/>
          <w:szCs w:val="76"/>
          <w:color w:val="auto"/>
        </w:rPr>
        <w:t>Continuing to combat misinformation about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COVID-19</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Two years on from creating the COVID-19 hub for</w:t>
      </w:r>
    </w:p>
    <w:p>
      <w:pPr>
        <w:spacing w:after="0" w:line="126" w:lineRule="exact"/>
        <w:rPr>
          <w:sz w:val="20"/>
          <w:szCs w:val="20"/>
          <w:color w:val="auto"/>
        </w:rPr>
      </w:pPr>
    </w:p>
    <w:p>
      <w:pPr>
        <w:spacing w:after="0"/>
        <w:rPr>
          <w:sz w:val="20"/>
          <w:szCs w:val="20"/>
          <w:color w:val="auto"/>
        </w:rPr>
      </w:pPr>
      <w:r>
        <w:rPr>
          <w:rFonts w:ascii="Arial" w:cs="Arial" w:eastAsia="Arial" w:hAnsi="Arial"/>
          <w:sz w:val="73"/>
          <w:szCs w:val="73"/>
          <w:color w:val="auto"/>
        </w:rPr>
        <w:t>sharing trusted, up-to-date news about the pandemic,</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we’re still learning and working to build ever-more-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robust processes and systems to better serve our</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listeners.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6"/>
          <w:szCs w:val="76"/>
          <w:color w:val="auto"/>
        </w:rPr>
        <w:t>One of our key interventions in 2022 was the rollout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of a content advisory label on podcasts that discuss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COVID-19. This label connects interested listeners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with more information about COVID-19. We also</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published our Platform Rules policy on content that</w:t>
      </w:r>
    </w:p>
    <w:p>
      <w:pPr>
        <w:spacing w:after="0" w:line="126" w:lineRule="exact"/>
        <w:rPr>
          <w:sz w:val="20"/>
          <w:szCs w:val="20"/>
          <w:color w:val="auto"/>
        </w:rPr>
      </w:pPr>
    </w:p>
    <w:p>
      <w:pPr>
        <w:spacing w:after="0"/>
        <w:rPr>
          <w:sz w:val="20"/>
          <w:szCs w:val="20"/>
          <w:color w:val="auto"/>
        </w:rPr>
      </w:pPr>
      <w:r>
        <w:rPr>
          <w:rFonts w:ascii="Arial" w:cs="Arial" w:eastAsia="Arial" w:hAnsi="Arial"/>
          <w:sz w:val="73"/>
          <w:szCs w:val="73"/>
          <w:color w:val="auto"/>
        </w:rPr>
        <w:t>promotes dangerously false or dangerously deceptive</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medical information.</w:t>
      </w:r>
    </w:p>
    <w:p>
      <w:pPr>
        <w:sectPr>
          <w:pgSz w:w="31680" w:h="31680" w:orient="portrait"/>
          <w:cols w:equalWidth="0" w:num="3">
            <w:col w:w="18120" w:space="720"/>
            <w:col w:w="18120" w:space="720"/>
            <w:col w:w="36240"/>
          </w:cols>
          <w:pgMar w:left="1440" w:top="1270" w:right="1440" w:bottom="738" w:gutter="0" w:footer="0" w:header="0"/>
          <w:type w:val="continuous"/>
        </w:sectPr>
      </w:pPr>
    </w:p>
    <w:bookmarkStart w:id="57" w:name="page58"/>
    <w:bookmarkEnd w:id="57"/>
    <w:p>
      <w:pPr>
        <w:spacing w:after="0" w:line="228" w:lineRule="auto"/>
        <w:framePr w:w="3860" w:h="537" w:wrap="auto" w:vAnchor="page" w:hAnchor="page" w:x="63000" w:y="29288"/>
        <w:rPr>
          <w:rFonts w:ascii="Arial" w:cs="Arial" w:eastAsia="Arial" w:hAnsi="Arial"/>
          <w:sz w:val="49"/>
          <w:szCs w:val="49"/>
          <w:color w:val="auto"/>
        </w:rPr>
      </w:pPr>
      <w:r>
        <w:rPr>
          <w:rFonts w:ascii="Arial" w:cs="Arial" w:eastAsia="Arial" w:hAnsi="Arial"/>
          <w:sz w:val="49"/>
          <w:szCs w:val="49"/>
          <w:color w:val="auto"/>
        </w:rPr>
        <w:t>Spotify Research</w:t>
      </w: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40" w:type="dxa"/>
            <w:vAlign w:val="bottom"/>
          </w:tcPr>
          <w:p>
            <w:pPr>
              <w:jc w:val="right"/>
              <w:spacing w:after="0"/>
              <w:rPr>
                <w:sz w:val="20"/>
                <w:szCs w:val="20"/>
                <w:color w:val="auto"/>
              </w:rPr>
            </w:pPr>
            <w:r>
              <w:rPr>
                <w:rFonts w:ascii="Arial" w:cs="Arial" w:eastAsia="Arial" w:hAnsi="Arial"/>
                <w:sz w:val="60"/>
                <w:szCs w:val="60"/>
                <w:color w:val="auto"/>
              </w:rPr>
              <w:t>58</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90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90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90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4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90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90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4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90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4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90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40" w:type="dxa"/>
            <w:vAlign w:val="bottom"/>
          </w:tcPr>
          <w:p>
            <w:pPr>
              <w:spacing w:after="0"/>
              <w:rPr>
                <w:sz w:val="24"/>
                <w:szCs w:val="24"/>
                <w:color w:val="auto"/>
              </w:rPr>
            </w:pPr>
          </w:p>
        </w:tc>
      </w:tr>
    </w:tbl>
    <w:p>
      <w:pPr>
        <w:spacing w:after="0" w:line="200" w:lineRule="exact"/>
        <w:rPr>
          <w:rFonts w:ascii="Arial" w:cs="Arial" w:eastAsia="Arial" w:hAnsi="Arial"/>
          <w:sz w:val="49"/>
          <w:szCs w:val="49"/>
          <w:color w:val="auto"/>
        </w:rPr>
      </w:pPr>
      <w:r>
        <w:rPr>
          <w:rFonts w:ascii="Arial" w:cs="Arial" w:eastAsia="Arial" w:hAnsi="Arial"/>
          <w:sz w:val="49"/>
          <w:szCs w:val="49"/>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1">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69"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144"/>
          <w:szCs w:val="144"/>
          <w:color w:val="auto"/>
        </w:rPr>
        <w:t>Algorithmic Impact</w:t>
      </w:r>
    </w:p>
    <w:p>
      <w:pPr>
        <w:sectPr>
          <w:pgSz w:w="31680" w:h="31680" w:orient="portrait"/>
          <w:cols w:equalWidth="0" w:num="1">
            <w:col w:w="73920"/>
          </w:cols>
          <w:pgMar w:left="1440" w:top="1270" w:right="1440" w:bottom="1440" w:gutter="0" w:footer="0" w:header="0"/>
        </w:sect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25" w:lineRule="exact"/>
        <w:rPr>
          <w:rFonts w:ascii="Arial" w:cs="Arial" w:eastAsia="Arial" w:hAnsi="Arial"/>
          <w:sz w:val="49"/>
          <w:szCs w:val="49"/>
          <w:color w:val="auto"/>
        </w:rPr>
      </w:pPr>
    </w:p>
    <w:p>
      <w:pPr>
        <w:ind w:right="440"/>
        <w:spacing w:after="0" w:line="285" w:lineRule="auto"/>
        <w:rPr>
          <w:sz w:val="20"/>
          <w:szCs w:val="20"/>
          <w:color w:val="auto"/>
        </w:rPr>
      </w:pPr>
      <w:r>
        <w:rPr>
          <w:rFonts w:ascii="Arial" w:cs="Arial" w:eastAsia="Arial" w:hAnsi="Arial"/>
          <w:sz w:val="76"/>
          <w:szCs w:val="76"/>
          <w:color w:val="auto"/>
        </w:rPr>
        <w:t>Understanding the impact our algorithms have on the listeners and creators we serve is core to our business and product success. We evaluate, and mitigate against, potential algorithmic inequities and harms, and we strive for more transparency about our impact.</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74" w:lineRule="exact"/>
        <w:rPr>
          <w:rFonts w:ascii="Arial" w:cs="Arial" w:eastAsia="Arial" w:hAnsi="Arial"/>
          <w:sz w:val="49"/>
          <w:szCs w:val="49"/>
          <w:color w:val="auto"/>
        </w:rPr>
      </w:pPr>
    </w:p>
    <w:p>
      <w:pPr>
        <w:ind w:right="1560"/>
        <w:spacing w:after="0" w:line="288" w:lineRule="auto"/>
        <w:rPr>
          <w:sz w:val="20"/>
          <w:szCs w:val="20"/>
          <w:color w:val="auto"/>
        </w:rPr>
      </w:pPr>
      <w:r>
        <w:rPr>
          <w:rFonts w:ascii="Arial" w:cs="Arial" w:eastAsia="Arial" w:hAnsi="Arial"/>
          <w:sz w:val="76"/>
          <w:szCs w:val="76"/>
          <w:color w:val="auto"/>
        </w:rPr>
        <w:t>We have a dedicated company-wide effort on algorithmic responsibility. The effort includes policy, algorithmic assessment, and work with product teams, as well as governance and support infrastructure.</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57" w:lineRule="exact"/>
        <w:rPr>
          <w:rFonts w:ascii="Arial" w:cs="Arial" w:eastAsia="Arial" w:hAnsi="Arial"/>
          <w:sz w:val="49"/>
          <w:szCs w:val="49"/>
          <w:color w:val="auto"/>
        </w:rPr>
      </w:pPr>
    </w:p>
    <w:p>
      <w:pPr>
        <w:ind w:right="540"/>
        <w:spacing w:after="0" w:line="307" w:lineRule="auto"/>
        <w:rPr>
          <w:sz w:val="20"/>
          <w:szCs w:val="20"/>
          <w:color w:val="auto"/>
        </w:rPr>
      </w:pPr>
      <w:r>
        <w:rPr>
          <w:rFonts w:ascii="Arial" w:cs="Arial" w:eastAsia="Arial" w:hAnsi="Arial"/>
          <w:sz w:val="72"/>
          <w:szCs w:val="72"/>
          <w:color w:val="auto"/>
        </w:rPr>
        <w:t>Our Spotify Algorithmic Policy, Guidelines, and Best Practices, which was implemented in 2021, continues to provide our teams with centralized guidance on facilitating safer approaches to personalization, data usage, content recommendation, and discovery.</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06"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Our approach</w:t>
      </w:r>
    </w:p>
    <w:p>
      <w:pPr>
        <w:spacing w:after="0" w:line="126" w:lineRule="exact"/>
        <w:rPr>
          <w:rFonts w:ascii="Arial" w:cs="Arial" w:eastAsia="Arial" w:hAnsi="Arial"/>
          <w:sz w:val="49"/>
          <w:szCs w:val="49"/>
          <w:color w:val="auto"/>
        </w:rPr>
      </w:pPr>
    </w:p>
    <w:p>
      <w:pPr>
        <w:ind w:right="560"/>
        <w:spacing w:after="0" w:line="308" w:lineRule="auto"/>
        <w:rPr>
          <w:sz w:val="20"/>
          <w:szCs w:val="20"/>
          <w:color w:val="auto"/>
        </w:rPr>
      </w:pPr>
      <w:r>
        <w:rPr>
          <w:rFonts w:ascii="Arial" w:cs="Arial" w:eastAsia="Arial" w:hAnsi="Arial"/>
          <w:sz w:val="73"/>
          <w:szCs w:val="73"/>
          <w:color w:val="auto"/>
        </w:rPr>
        <w:t>Our investment into improving our algorithmic impact comes in three parts: direct work with product teams to better assess and address our impact, research and case studies, and external collaboration and</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70" w:lineRule="exact"/>
        <w:rPr>
          <w:rFonts w:ascii="Arial" w:cs="Arial" w:eastAsia="Arial" w:hAnsi="Arial"/>
          <w:sz w:val="49"/>
          <w:szCs w:val="49"/>
          <w:color w:val="auto"/>
        </w:rPr>
      </w:pPr>
    </w:p>
    <w:p>
      <w:pPr>
        <w:jc w:val="both"/>
        <w:ind w:right="2180"/>
        <w:spacing w:after="0" w:line="301" w:lineRule="auto"/>
        <w:rPr>
          <w:sz w:val="20"/>
          <w:szCs w:val="20"/>
          <w:color w:val="auto"/>
        </w:rPr>
      </w:pPr>
      <w:r>
        <w:rPr>
          <w:rFonts w:ascii="Arial" w:cs="Arial" w:eastAsia="Arial" w:hAnsi="Arial"/>
          <w:sz w:val="76"/>
          <w:szCs w:val="76"/>
          <w:color w:val="auto"/>
        </w:rPr>
        <w:t>engagement with communities and researchers outside the company, including Spotify’s Safety Advisory Council.</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13"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Cross-functional collaboration</w:t>
      </w:r>
    </w:p>
    <w:p>
      <w:pPr>
        <w:spacing w:after="0" w:line="126" w:lineRule="exact"/>
        <w:rPr>
          <w:rFonts w:ascii="Arial" w:cs="Arial" w:eastAsia="Arial" w:hAnsi="Arial"/>
          <w:sz w:val="49"/>
          <w:szCs w:val="49"/>
          <w:color w:val="auto"/>
        </w:rPr>
      </w:pPr>
    </w:p>
    <w:p>
      <w:pPr>
        <w:ind w:right="220"/>
        <w:spacing w:after="0" w:line="299" w:lineRule="auto"/>
        <w:rPr>
          <w:sz w:val="20"/>
          <w:szCs w:val="20"/>
          <w:color w:val="auto"/>
        </w:rPr>
      </w:pPr>
      <w:r>
        <w:rPr>
          <w:rFonts w:ascii="Arial" w:cs="Arial" w:eastAsia="Arial" w:hAnsi="Arial"/>
          <w:sz w:val="73"/>
          <w:szCs w:val="73"/>
          <w:color w:val="auto"/>
        </w:rPr>
        <w:t>In 2022, we published an overview of our Algorithmic Impact Assessment</w:t>
      </w:r>
      <w:r>
        <w:rPr>
          <w:rFonts w:ascii="Arial" w:cs="Arial" w:eastAsia="Arial" w:hAnsi="Arial"/>
          <w:sz w:val="50"/>
          <w:szCs w:val="50"/>
          <w:color w:val="auto"/>
        </w:rPr>
        <w:t xml:space="preserve"> AIA </w:t>
      </w:r>
      <w:r>
        <w:rPr>
          <w:sz w:val="1"/>
          <w:szCs w:val="1"/>
          <w:color w:val="auto"/>
        </w:rPr>
        <w:drawing>
          <wp:inline distT="0" distB="0" distL="0" distR="0">
            <wp:extent cx="332105" cy="3321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2">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3"/>
          <w:szCs w:val="73"/>
          <w:color w:val="auto"/>
        </w:rPr>
        <w:t xml:space="preserve"> process, which we’ve used to assess over 100 internal systems. The process helps us implement policy and serves as an instrument for teams to self-assess where there may be potential harms to listeners or creators.</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67" w:lineRule="exact"/>
        <w:rPr>
          <w:rFonts w:ascii="Arial" w:cs="Arial" w:eastAsia="Arial" w:hAnsi="Arial"/>
          <w:sz w:val="49"/>
          <w:szCs w:val="49"/>
          <w:color w:val="auto"/>
        </w:rPr>
      </w:pPr>
    </w:p>
    <w:p>
      <w:pPr>
        <w:ind w:right="1720"/>
        <w:spacing w:after="0" w:line="292" w:lineRule="auto"/>
        <w:rPr>
          <w:sz w:val="20"/>
          <w:szCs w:val="20"/>
          <w:color w:val="auto"/>
        </w:rPr>
      </w:pPr>
      <w:r>
        <w:rPr>
          <w:rFonts w:ascii="Arial" w:cs="Arial" w:eastAsia="Arial" w:hAnsi="Arial"/>
          <w:sz w:val="76"/>
          <w:szCs w:val="76"/>
          <w:color w:val="auto"/>
        </w:rPr>
        <w:t>The policy also creates space for teams to further investigate potential inequitable outcomes for creators and communities by providing guidelines and best practices to mitigate algorithmic harms.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48" w:lineRule="exact"/>
        <w:rPr>
          <w:rFonts w:ascii="Arial" w:cs="Arial" w:eastAsia="Arial" w:hAnsi="Arial"/>
          <w:sz w:val="49"/>
          <w:szCs w:val="49"/>
          <w:color w:val="auto"/>
        </w:rPr>
      </w:pPr>
    </w:p>
    <w:p>
      <w:pPr>
        <w:ind w:right="480"/>
        <w:spacing w:after="0" w:line="294" w:lineRule="auto"/>
        <w:rPr>
          <w:sz w:val="20"/>
          <w:szCs w:val="20"/>
          <w:color w:val="auto"/>
        </w:rPr>
      </w:pPr>
      <w:r>
        <w:rPr>
          <w:rFonts w:ascii="Arial" w:cs="Arial" w:eastAsia="Arial" w:hAnsi="Arial"/>
          <w:sz w:val="74"/>
          <w:szCs w:val="74"/>
          <w:color w:val="auto"/>
        </w:rPr>
        <w:t>Beyond this, our collaboration with specific product teams continues to allow us to create more granular guidance. We ask teams to evaluate existing or potential algorithmic harms, such as stereotyping, and provide customized guidance based on the recommendations found through the assessment process.</w:t>
      </w:r>
    </w:p>
    <w:p>
      <w:pPr>
        <w:spacing w:after="0" w:line="20" w:lineRule="exact"/>
        <w:rPr>
          <w:rFonts w:ascii="Arial" w:cs="Arial" w:eastAsia="Arial" w:hAnsi="Arial"/>
          <w:sz w:val="49"/>
          <w:szCs w:val="49"/>
          <w:color w:val="auto"/>
        </w:rPr>
      </w:pPr>
      <w:r>
        <w:rPr>
          <w:rFonts w:ascii="Arial" w:cs="Arial" w:eastAsia="Arial" w:hAnsi="Arial"/>
          <w:sz w:val="49"/>
          <w:szCs w:val="49"/>
          <w:color w:val="auto"/>
        </w:rPr>
        <w:br w:type="column"/>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5"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Research and case studies</w:t>
      </w:r>
    </w:p>
    <w:p>
      <w:pPr>
        <w:spacing w:after="0" w:line="126" w:lineRule="exact"/>
        <w:rPr>
          <w:rFonts w:ascii="Arial" w:cs="Arial" w:eastAsia="Arial" w:hAnsi="Arial"/>
          <w:sz w:val="49"/>
          <w:szCs w:val="49"/>
          <w:color w:val="auto"/>
        </w:rPr>
      </w:pPr>
    </w:p>
    <w:p>
      <w:pPr>
        <w:ind w:right="180"/>
        <w:spacing w:after="0" w:line="285" w:lineRule="auto"/>
        <w:rPr>
          <w:sz w:val="20"/>
          <w:szCs w:val="20"/>
          <w:color w:val="auto"/>
        </w:rPr>
      </w:pPr>
      <w:r>
        <w:rPr>
          <w:rFonts w:ascii="Arial" w:cs="Arial" w:eastAsia="Arial" w:hAnsi="Arial"/>
          <w:sz w:val="76"/>
          <w:szCs w:val="76"/>
          <w:color w:val="auto"/>
        </w:rPr>
        <w:t>While industry methods and guidance in this space are still limited, we continue to collaborate with teams across the company, translate new research from the wider research community into Spotify-specific approaches, and develop additional tools and playbooks to fill gaps.</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74" w:lineRule="exact"/>
        <w:rPr>
          <w:rFonts w:ascii="Arial" w:cs="Arial" w:eastAsia="Arial" w:hAnsi="Arial"/>
          <w:sz w:val="49"/>
          <w:szCs w:val="49"/>
          <w:color w:val="auto"/>
        </w:rPr>
      </w:pPr>
    </w:p>
    <w:p>
      <w:pPr>
        <w:ind w:right="1360"/>
        <w:spacing w:after="0" w:line="304" w:lineRule="auto"/>
        <w:rPr>
          <w:sz w:val="20"/>
          <w:szCs w:val="20"/>
          <w:color w:val="auto"/>
        </w:rPr>
      </w:pPr>
      <w:r>
        <w:rPr>
          <w:rFonts w:ascii="Arial" w:cs="Arial" w:eastAsia="Arial" w:hAnsi="Arial"/>
          <w:sz w:val="72"/>
          <w:szCs w:val="72"/>
          <w:color w:val="auto"/>
        </w:rPr>
        <w:t>Industry standards are evolving, and we continue to develop methods to advance responsible product development. We also share our research into algorithmic responsibility on Algorithmic</w:t>
      </w:r>
    </w:p>
    <w:p>
      <w:pPr>
        <w:spacing w:after="0" w:line="200" w:lineRule="exact"/>
        <w:rPr>
          <w:rFonts w:ascii="Arial" w:cs="Arial" w:eastAsia="Arial" w:hAnsi="Arial"/>
          <w:sz w:val="49"/>
          <w:szCs w:val="49"/>
          <w:color w:val="auto"/>
        </w:rPr>
      </w:pPr>
    </w:p>
    <w:p>
      <w:pPr>
        <w:spacing w:after="0" w:line="384"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45"/>
          <w:szCs w:val="45"/>
          <w:color w:val="auto"/>
        </w:rPr>
        <w:t xml:space="preserve">Responsibility </w:t>
      </w:r>
      <w:r>
        <w:rPr>
          <w:sz w:val="1"/>
          <w:szCs w:val="1"/>
          <w:color w:val="auto"/>
        </w:rPr>
        <w:drawing>
          <wp:inline distT="0" distB="0" distL="0" distR="0">
            <wp:extent cx="3340100" cy="304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3">
                      <a:extLst>
                        <a:ext uri="{28A0092B-C50C-407E-A947-70E740481C1C}"/>
                      </a:extLst>
                    </a:blip>
                    <a:srcRect/>
                    <a:stretch>
                      <a:fillRect/>
                    </a:stretch>
                  </pic:blipFill>
                  <pic:spPr bwMode="auto">
                    <a:xfrm>
                      <a:off x="0" y="0"/>
                      <a:ext cx="3340100" cy="304800"/>
                    </a:xfrm>
                    <a:prstGeom prst="rect">
                      <a:avLst/>
                    </a:prstGeom>
                    <a:noFill/>
                    <a:ln>
                      <a:noFill/>
                    </a:ln>
                  </pic:spPr>
                </pic:pic>
              </a:graphicData>
            </a:graphic>
          </wp:inline>
        </w:drawing>
      </w:r>
      <w:r>
        <w:rPr>
          <w:rFonts w:ascii="Arial" w:cs="Arial" w:eastAsia="Arial" w:hAnsi="Arial"/>
          <w:sz w:val="45"/>
          <w:szCs w:val="45"/>
          <w:color w:val="auto"/>
        </w:rPr>
        <w:t xml:space="preserve"> .</w:t>
      </w: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200" w:lineRule="exact"/>
        <w:rPr>
          <w:rFonts w:ascii="Arial" w:cs="Arial" w:eastAsia="Arial" w:hAnsi="Arial"/>
          <w:sz w:val="49"/>
          <w:szCs w:val="49"/>
          <w:color w:val="auto"/>
        </w:rPr>
      </w:pPr>
    </w:p>
    <w:p>
      <w:pPr>
        <w:spacing w:after="0" w:line="398" w:lineRule="exact"/>
        <w:rPr>
          <w:rFonts w:ascii="Arial" w:cs="Arial" w:eastAsia="Arial" w:hAnsi="Arial"/>
          <w:sz w:val="49"/>
          <w:szCs w:val="49"/>
          <w:color w:val="auto"/>
        </w:rPr>
      </w:pPr>
    </w:p>
    <w:p>
      <w:pPr>
        <w:spacing w:after="0"/>
        <w:rPr>
          <w:sz w:val="20"/>
          <w:szCs w:val="20"/>
          <w:color w:val="auto"/>
        </w:rPr>
      </w:pPr>
      <w:r>
        <w:rPr>
          <w:rFonts w:ascii="Arial" w:cs="Arial" w:eastAsia="Arial" w:hAnsi="Arial"/>
          <w:sz w:val="76"/>
          <w:szCs w:val="76"/>
          <w:color w:val="auto"/>
        </w:rPr>
        <w:t>External collaboration</w:t>
      </w:r>
    </w:p>
    <w:p>
      <w:pPr>
        <w:spacing w:after="0" w:line="126" w:lineRule="exact"/>
        <w:rPr>
          <w:rFonts w:ascii="Arial" w:cs="Arial" w:eastAsia="Arial" w:hAnsi="Arial"/>
          <w:sz w:val="49"/>
          <w:szCs w:val="49"/>
          <w:color w:val="auto"/>
        </w:rPr>
      </w:pPr>
    </w:p>
    <w:p>
      <w:pPr>
        <w:ind w:right="20"/>
        <w:spacing w:after="0" w:line="289" w:lineRule="auto"/>
        <w:rPr>
          <w:sz w:val="20"/>
          <w:szCs w:val="20"/>
          <w:color w:val="auto"/>
        </w:rPr>
      </w:pPr>
      <w:r>
        <w:rPr>
          <w:rFonts w:ascii="Arial" w:cs="Arial" w:eastAsia="Arial" w:hAnsi="Arial"/>
          <w:sz w:val="72"/>
          <w:szCs w:val="72"/>
          <w:color w:val="auto"/>
        </w:rPr>
        <w:t>Spotify is part of a broader industry conversation about algorithmic responsibility, impact, and accountability, and these past years we’ve contributed to external events such as FaCCT, NeurIPS, and</w:t>
      </w:r>
    </w:p>
    <w:p>
      <w:pPr>
        <w:spacing w:after="0" w:line="13" w:lineRule="exact"/>
        <w:rPr>
          <w:rFonts w:ascii="Arial" w:cs="Arial" w:eastAsia="Arial" w:hAnsi="Arial"/>
          <w:sz w:val="49"/>
          <w:szCs w:val="49"/>
          <w:color w:val="auto"/>
        </w:rPr>
      </w:pPr>
    </w:p>
    <w:p>
      <w:pPr>
        <w:ind w:right="560"/>
        <w:spacing w:after="0" w:line="288" w:lineRule="auto"/>
        <w:rPr>
          <w:sz w:val="20"/>
          <w:szCs w:val="20"/>
          <w:color w:val="auto"/>
        </w:rPr>
      </w:pPr>
      <w:r>
        <w:rPr>
          <w:rFonts w:ascii="Arial" w:cs="Arial" w:eastAsia="Arial" w:hAnsi="Arial"/>
          <w:sz w:val="76"/>
          <w:szCs w:val="76"/>
          <w:color w:val="auto"/>
        </w:rPr>
        <w:t>the T&amp;S Research Conference. In academic and industry forums, we share our best practices, and we learn from others and apply those insights, including through establishing structures internally to operationalize algorithmic responsibility.</w:t>
      </w:r>
    </w:p>
    <w:p>
      <w:pPr>
        <w:sectPr>
          <w:pgSz w:w="31680" w:h="31680" w:orient="portrait"/>
          <w:cols w:equalWidth="0" w:num="4">
            <w:col w:w="17720" w:space="720"/>
            <w:col w:w="17480" w:space="720"/>
            <w:col w:w="19160" w:space="720"/>
            <w:col w:w="17400"/>
          </w:cols>
          <w:pgMar w:left="1440" w:top="1270" w:right="1440" w:bottom="1440" w:gutter="0" w:footer="0" w:header="0"/>
          <w:type w:val="continuous"/>
        </w:sectPr>
      </w:pPr>
    </w:p>
    <w:bookmarkStart w:id="58" w:name="page59"/>
    <w:bookmarkEnd w:id="58"/>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FFFFFF"/>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FFFFFF"/>
              </w:rPr>
              <w:t>Introduction</w:t>
            </w:r>
          </w:p>
        </w:tc>
        <w:tc>
          <w:tcPr>
            <w:tcW w:w="18900" w:type="dxa"/>
            <w:vAlign w:val="bottom"/>
          </w:tcPr>
          <w:p>
            <w:pPr>
              <w:ind w:left="4520"/>
              <w:spacing w:after="0"/>
              <w:rPr>
                <w:sz w:val="20"/>
                <w:szCs w:val="20"/>
                <w:color w:val="auto"/>
              </w:rPr>
            </w:pPr>
            <w:r>
              <w:rPr>
                <w:rFonts w:ascii="Arial" w:cs="Arial" w:eastAsia="Arial" w:hAnsi="Arial"/>
                <w:sz w:val="60"/>
                <w:szCs w:val="60"/>
                <w:color w:val="FFFFFF"/>
              </w:rPr>
              <w:t>Introduction</w:t>
            </w:r>
          </w:p>
        </w:tc>
        <w:tc>
          <w:tcPr>
            <w:tcW w:w="3040" w:type="dxa"/>
            <w:vAlign w:val="bottom"/>
          </w:tcPr>
          <w:p>
            <w:pPr>
              <w:jc w:val="right"/>
              <w:spacing w:after="0"/>
              <w:rPr>
                <w:sz w:val="20"/>
                <w:szCs w:val="20"/>
                <w:color w:val="auto"/>
              </w:rPr>
            </w:pPr>
            <w:r>
              <w:rPr>
                <w:rFonts w:ascii="Arial" w:cs="Arial" w:eastAsia="Arial" w:hAnsi="Arial"/>
                <w:sz w:val="60"/>
                <w:szCs w:val="60"/>
                <w:color w:val="FFFFFF"/>
              </w:rPr>
              <w:t>59</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Climate Action</w:t>
            </w:r>
          </w:p>
        </w:tc>
        <w:tc>
          <w:tcPr>
            <w:tcW w:w="18900" w:type="dxa"/>
            <w:vAlign w:val="bottom"/>
          </w:tcPr>
          <w:p>
            <w:pPr>
              <w:ind w:left="4520"/>
              <w:spacing w:after="0"/>
              <w:rPr>
                <w:sz w:val="20"/>
                <w:szCs w:val="20"/>
                <w:color w:val="auto"/>
              </w:rPr>
            </w:pPr>
            <w:r>
              <w:rPr>
                <w:rFonts w:ascii="Arial" w:cs="Arial" w:eastAsia="Arial" w:hAnsi="Arial"/>
                <w:sz w:val="60"/>
                <w:szCs w:val="60"/>
                <w:color w:val="FFFFFF"/>
              </w:rPr>
              <w:t>Our Business Model</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Diversity, Equity, Inclusion &amp; Belonging</w:t>
            </w:r>
          </w:p>
        </w:tc>
        <w:tc>
          <w:tcPr>
            <w:tcW w:w="18900" w:type="dxa"/>
            <w:vAlign w:val="bottom"/>
          </w:tcPr>
          <w:p>
            <w:pPr>
              <w:ind w:left="4520"/>
              <w:spacing w:after="0"/>
              <w:rPr>
                <w:sz w:val="20"/>
                <w:szCs w:val="20"/>
                <w:color w:val="auto"/>
              </w:rPr>
            </w:pPr>
            <w:r>
              <w:rPr>
                <w:rFonts w:ascii="Arial" w:cs="Arial" w:eastAsia="Arial" w:hAnsi="Arial"/>
                <w:sz w:val="60"/>
                <w:szCs w:val="60"/>
                <w:color w:val="FFFFFF"/>
              </w:rPr>
              <w:t>Spotify’s Board of Directors</w:t>
            </w:r>
          </w:p>
        </w:tc>
        <w:tc>
          <w:tcPr>
            <w:tcW w:w="304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Mental Health</w:t>
            </w:r>
          </w:p>
        </w:tc>
        <w:tc>
          <w:tcPr>
            <w:tcW w:w="18900" w:type="dxa"/>
            <w:vAlign w:val="bottom"/>
          </w:tcPr>
          <w:p>
            <w:pPr>
              <w:ind w:left="4520"/>
              <w:spacing w:after="0"/>
              <w:rPr>
                <w:sz w:val="20"/>
                <w:szCs w:val="20"/>
                <w:color w:val="auto"/>
              </w:rPr>
            </w:pPr>
            <w:r>
              <w:rPr>
                <w:rFonts w:ascii="Arial" w:cs="Arial" w:eastAsia="Arial" w:hAnsi="Arial"/>
                <w:sz w:val="60"/>
                <w:szCs w:val="60"/>
                <w:color w:val="FFFFFF"/>
              </w:rPr>
              <w:t>Materiality Analysis &amp; Stakeholder Engagement</w:t>
            </w:r>
          </w:p>
        </w:tc>
        <w:tc>
          <w:tcPr>
            <w:tcW w:w="304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Civic &amp; Community Engagement</w:t>
            </w:r>
          </w:p>
        </w:tc>
        <w:tc>
          <w:tcPr>
            <w:tcW w:w="18900" w:type="dxa"/>
            <w:vAlign w:val="bottom"/>
          </w:tcPr>
          <w:p>
            <w:pPr>
              <w:ind w:left="4520"/>
              <w:spacing w:after="0"/>
              <w:rPr>
                <w:sz w:val="20"/>
                <w:szCs w:val="20"/>
                <w:color w:val="auto"/>
              </w:rPr>
            </w:pPr>
            <w:r>
              <w:rPr>
                <w:rFonts w:ascii="Arial" w:cs="Arial" w:eastAsia="Arial" w:hAnsi="Arial"/>
                <w:sz w:val="60"/>
                <w:szCs w:val="60"/>
                <w:color w:val="FFFFFF"/>
              </w:rPr>
              <w:t>Risk Management</w:t>
            </w:r>
          </w:p>
        </w:tc>
        <w:tc>
          <w:tcPr>
            <w:tcW w:w="304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Responsible Business &amp; Governance</w:t>
            </w:r>
          </w:p>
        </w:tc>
        <w:tc>
          <w:tcPr>
            <w:tcW w:w="18900" w:type="dxa"/>
            <w:vAlign w:val="bottom"/>
          </w:tcPr>
          <w:p>
            <w:pPr>
              <w:ind w:left="4520"/>
              <w:spacing w:after="0"/>
              <w:rPr>
                <w:sz w:val="20"/>
                <w:szCs w:val="20"/>
                <w:color w:val="auto"/>
              </w:rPr>
            </w:pPr>
            <w:r>
              <w:rPr>
                <w:rFonts w:ascii="Arial" w:cs="Arial" w:eastAsia="Arial" w:hAnsi="Arial"/>
                <w:sz w:val="60"/>
                <w:szCs w:val="60"/>
                <w:color w:val="FFFFFF"/>
              </w:rPr>
              <w:t>Creating a Safe, Secure &amp; Transparent Platform</w:t>
            </w:r>
          </w:p>
        </w:tc>
        <w:tc>
          <w:tcPr>
            <w:tcW w:w="304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FFFFFF"/>
              </w:rPr>
              <w:t>Reporting Principles &amp; Data</w:t>
            </w:r>
          </w:p>
        </w:tc>
        <w:tc>
          <w:tcPr>
            <w:tcW w:w="18900" w:type="dxa"/>
            <w:vAlign w:val="bottom"/>
          </w:tcPr>
          <w:p>
            <w:pPr>
              <w:ind w:left="4520"/>
              <w:spacing w:after="0"/>
              <w:rPr>
                <w:sz w:val="20"/>
                <w:szCs w:val="20"/>
                <w:color w:val="auto"/>
              </w:rPr>
            </w:pPr>
            <w:r>
              <w:rPr>
                <w:rFonts w:ascii="Arial" w:cs="Arial" w:eastAsia="Arial" w:hAnsi="Arial"/>
                <w:sz w:val="60"/>
                <w:szCs w:val="60"/>
                <w:color w:val="FFFFFF"/>
              </w:rPr>
              <w:t>Algorithmic Impact</w:t>
            </w:r>
          </w:p>
        </w:tc>
        <w:tc>
          <w:tcPr>
            <w:tcW w:w="304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900" w:type="dxa"/>
            <w:vAlign w:val="bottom"/>
          </w:tcPr>
          <w:p>
            <w:pPr>
              <w:ind w:left="4520"/>
              <w:spacing w:after="0"/>
              <w:rPr>
                <w:sz w:val="20"/>
                <w:szCs w:val="20"/>
                <w:color w:val="auto"/>
              </w:rPr>
            </w:pPr>
            <w:r>
              <w:rPr>
                <w:rFonts w:ascii="Arial" w:cs="Arial" w:eastAsia="Arial" w:hAnsi="Arial"/>
                <w:sz w:val="60"/>
                <w:szCs w:val="60"/>
                <w:color w:val="FFFFFF"/>
              </w:rPr>
              <w:t>Business Ethics</w:t>
            </w:r>
          </w:p>
        </w:tc>
        <w:tc>
          <w:tcPr>
            <w:tcW w:w="304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4">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144"/>
          <w:szCs w:val="144"/>
          <w:color w:val="FFFFFF"/>
        </w:rPr>
        <w:t>Business Ethics</w:t>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right="820"/>
        <w:spacing w:after="0" w:line="289" w:lineRule="auto"/>
        <w:rPr>
          <w:sz w:val="20"/>
          <w:szCs w:val="20"/>
          <w:color w:val="auto"/>
        </w:rPr>
      </w:pPr>
      <w:r>
        <w:rPr>
          <w:rFonts w:ascii="Arial" w:cs="Arial" w:eastAsia="Arial" w:hAnsi="Arial"/>
          <w:sz w:val="75"/>
          <w:szCs w:val="75"/>
          <w:color w:val="FFFFFF"/>
        </w:rPr>
        <w:t>Our values are designed to build and maintain trust among our employees and with those outside the company, such as our users, creators, advertisers, and partners. One of our key values is sincerity. It drives us to do the right thing, be nice, and play fair. We strive every day to conduct business ethically.</w:t>
      </w: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right="740"/>
        <w:spacing w:after="0" w:line="282" w:lineRule="auto"/>
        <w:rPr>
          <w:sz w:val="20"/>
          <w:szCs w:val="20"/>
          <w:color w:val="auto"/>
        </w:rPr>
      </w:pPr>
      <w:r>
        <w:rPr>
          <w:rFonts w:ascii="Arial" w:cs="Arial" w:eastAsia="Arial" w:hAnsi="Arial"/>
          <w:sz w:val="76"/>
          <w:szCs w:val="76"/>
          <w:color w:val="FFFFFF"/>
        </w:rPr>
        <w:t>In addition, our community is committed to cultivating an environment where: 1) employees are not subjected to discrimination or harassment of any kind, and 2) employees feel comfortable raising concerns about such issues without fear of facing retaliation or reprisal. This commitment ensures we treat others with respect and promotes a safe workplace where all of us can thrive.</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76"/>
          <w:szCs w:val="76"/>
          <w:color w:val="FFFFFF"/>
        </w:rPr>
        <w:t>Policies and standards</w:t>
      </w:r>
    </w:p>
    <w:p>
      <w:pPr>
        <w:spacing w:after="0" w:line="126" w:lineRule="exact"/>
        <w:rPr>
          <w:sz w:val="20"/>
          <w:szCs w:val="20"/>
          <w:color w:val="auto"/>
        </w:rPr>
      </w:pPr>
    </w:p>
    <w:p>
      <w:pPr>
        <w:ind w:right="1240"/>
        <w:spacing w:after="0" w:line="292" w:lineRule="auto"/>
        <w:rPr>
          <w:sz w:val="20"/>
          <w:szCs w:val="20"/>
          <w:color w:val="auto"/>
        </w:rPr>
      </w:pPr>
      <w:r>
        <w:rPr>
          <w:rFonts w:ascii="Arial" w:cs="Arial" w:eastAsia="Arial" w:hAnsi="Arial"/>
          <w:sz w:val="75"/>
          <w:szCs w:val="75"/>
          <w:color w:val="FFFFFF"/>
        </w:rPr>
        <w:t>These values are cemented through our Code of Conduct and Ethics (Code), which provides an overview of what we expect from our employees in terms of ethical behavior. We require respect for and compliance with laws, rules, and regulations.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right="38780"/>
        <w:spacing w:after="0" w:line="304" w:lineRule="auto"/>
        <w:rPr>
          <w:sz w:val="20"/>
          <w:szCs w:val="20"/>
          <w:color w:val="auto"/>
        </w:rPr>
      </w:pPr>
      <w:r>
        <w:rPr>
          <w:rFonts w:ascii="Arial" w:cs="Arial" w:eastAsia="Arial" w:hAnsi="Arial"/>
          <w:sz w:val="71"/>
          <w:szCs w:val="71"/>
          <w:color w:val="FFFFFF"/>
        </w:rPr>
        <w:t>This is reinforced by robust ethical policies and procedures, including our prohibition of bribery and corruption; conflicts of interest; discrimination, harassment, and retaliation; the misuse of data; insider trading; and supplier misconduct. Through our Code and policies, we also prohibit all forms of human trafficking, slavery, servitude, and forced or compulsory labor in our business and supply chain.</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right="37680"/>
        <w:spacing w:after="0" w:line="299" w:lineRule="auto"/>
        <w:rPr>
          <w:sz w:val="20"/>
          <w:szCs w:val="20"/>
          <w:color w:val="auto"/>
        </w:rPr>
      </w:pPr>
      <w:r>
        <w:rPr>
          <w:rFonts w:ascii="Arial" w:cs="Arial" w:eastAsia="Arial" w:hAnsi="Arial"/>
          <w:sz w:val="71"/>
          <w:szCs w:val="71"/>
          <w:color w:val="FFFFFF"/>
        </w:rPr>
        <w:t>All Spotifiers are prompted to annually review and acknowledge their compliance with the Code and with many of these key global policies (“Global Policy Review”). This exercise is reinforced by accompanying training videos (including an anti-corruption video training) and messaging from senior leadership. By the end of 2022, 97% of Spotifiers completed their assigned Global Policy Review (company departures excluded), and the final 3%, often employees on leave, have a follow-up to prompt completion. All new Spotifiers are also expected to complete review of these global policies within their first 30 days of hire and confirm their commitment to abide by policies prohibiting corruption, discrimination, and harassment.</w:t>
      </w:r>
    </w:p>
    <w:p>
      <w:pPr>
        <w:sectPr>
          <w:pgSz w:w="31680" w:h="31680" w:orient="portrait"/>
          <w:cols w:equalWidth="0" w:num="2">
            <w:col w:w="18120" w:space="720"/>
            <w:col w:w="55080"/>
          </w:cols>
          <w:pgMar w:left="1440" w:top="1270" w:right="1440" w:bottom="1440" w:gutter="0" w:footer="0" w:header="0"/>
          <w:type w:val="continuous"/>
        </w:sectPr>
      </w:pPr>
    </w:p>
    <w:bookmarkStart w:id="59" w:name="page60"/>
    <w:bookmarkEnd w:id="59"/>
    <w:p>
      <w:pPr>
        <w:spacing w:after="0" w:line="224" w:lineRule="auto"/>
        <w:framePr w:w="4240" w:h="537" w:wrap="auto" w:vAnchor="page" w:hAnchor="page" w:x="7240" w:y="40038"/>
        <w:rPr>
          <w:rFonts w:ascii="Arial" w:cs="Arial" w:eastAsia="Arial" w:hAnsi="Arial"/>
          <w:sz w:val="50"/>
          <w:szCs w:val="50"/>
          <w:color w:val="auto"/>
        </w:rPr>
      </w:pPr>
      <w:r>
        <w:rPr>
          <w:rFonts w:ascii="Arial" w:cs="Arial" w:eastAsia="Arial" w:hAnsi="Arial"/>
          <w:sz w:val="50"/>
          <w:szCs w:val="50"/>
          <w:color w:val="auto"/>
        </w:rPr>
        <w:t>Spotify Ethics Line</w:t>
      </w:r>
    </w:p>
    <w:p>
      <w:pPr>
        <w:spacing w:after="0" w:line="20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page">
              <wp:posOffset>903605</wp:posOffset>
            </wp:positionH>
            <wp:positionV relativeFrom="page">
              <wp:posOffset>906145</wp:posOffset>
            </wp:positionV>
            <wp:extent cx="3077210" cy="93789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55">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14"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134"/>
          <w:szCs w:val="134"/>
          <w:color w:val="auto"/>
        </w:rPr>
        <w:t>Business Ethics</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1" w:lineRule="exact"/>
        <w:rPr>
          <w:rFonts w:ascii="Arial" w:cs="Arial" w:eastAsia="Arial" w:hAnsi="Arial"/>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88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3080" w:type="dxa"/>
            <w:vAlign w:val="bottom"/>
          </w:tcPr>
          <w:p>
            <w:pPr>
              <w:jc w:val="right"/>
              <w:spacing w:after="0"/>
              <w:rPr>
                <w:sz w:val="20"/>
                <w:szCs w:val="20"/>
                <w:color w:val="auto"/>
              </w:rPr>
            </w:pPr>
            <w:r>
              <w:rPr>
                <w:rFonts w:ascii="Arial" w:cs="Arial" w:eastAsia="Arial" w:hAnsi="Arial"/>
                <w:sz w:val="60"/>
                <w:szCs w:val="60"/>
                <w:color w:val="939598"/>
              </w:rPr>
              <w:t>60</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8860" w:type="dxa"/>
            <w:vAlign w:val="bottom"/>
          </w:tcPr>
          <w:p>
            <w:pPr>
              <w:ind w:left="4520"/>
              <w:spacing w:after="0"/>
              <w:rPr>
                <w:sz w:val="20"/>
                <w:szCs w:val="20"/>
                <w:color w:val="auto"/>
              </w:rPr>
            </w:pPr>
            <w:r>
              <w:rPr>
                <w:rFonts w:ascii="Arial" w:cs="Arial" w:eastAsia="Arial" w:hAnsi="Arial"/>
                <w:sz w:val="60"/>
                <w:szCs w:val="60"/>
                <w:color w:val="auto"/>
              </w:rPr>
              <w:t>Our Business Model</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8860" w:type="dxa"/>
            <w:vAlign w:val="bottom"/>
          </w:tcPr>
          <w:p>
            <w:pPr>
              <w:ind w:left="4520"/>
              <w:spacing w:after="0"/>
              <w:rPr>
                <w:sz w:val="20"/>
                <w:szCs w:val="20"/>
                <w:color w:val="auto"/>
              </w:rPr>
            </w:pPr>
            <w:r>
              <w:rPr>
                <w:rFonts w:ascii="Arial" w:cs="Arial" w:eastAsia="Arial" w:hAnsi="Arial"/>
                <w:sz w:val="60"/>
                <w:szCs w:val="60"/>
                <w:color w:val="auto"/>
              </w:rPr>
              <w:t>Spotify’s Board of Directors</w:t>
            </w:r>
          </w:p>
        </w:tc>
        <w:tc>
          <w:tcPr>
            <w:tcW w:w="30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8860" w:type="dxa"/>
            <w:vAlign w:val="bottom"/>
          </w:tcPr>
          <w:p>
            <w:pPr>
              <w:ind w:left="4520"/>
              <w:spacing w:after="0"/>
              <w:rPr>
                <w:sz w:val="20"/>
                <w:szCs w:val="20"/>
                <w:color w:val="auto"/>
              </w:rPr>
            </w:pPr>
            <w:r>
              <w:rPr>
                <w:rFonts w:ascii="Arial" w:cs="Arial" w:eastAsia="Arial" w:hAnsi="Arial"/>
                <w:sz w:val="60"/>
                <w:szCs w:val="60"/>
                <w:color w:val="auto"/>
              </w:rPr>
              <w:t>Materiality Analysis &amp; Stakeholder Engagement</w:t>
            </w:r>
          </w:p>
        </w:tc>
        <w:tc>
          <w:tcPr>
            <w:tcW w:w="3080" w:type="dxa"/>
            <w:vAlign w:val="bottom"/>
          </w:tcPr>
          <w:p>
            <w:pPr>
              <w:spacing w:after="0"/>
              <w:rPr>
                <w:sz w:val="24"/>
                <w:szCs w:val="24"/>
                <w:color w:val="auto"/>
              </w:rPr>
            </w:pPr>
          </w:p>
        </w:tc>
      </w:tr>
      <w:tr>
        <w:trPr>
          <w:trHeight w:val="794"/>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8860" w:type="dxa"/>
            <w:vAlign w:val="bottom"/>
          </w:tcPr>
          <w:p>
            <w:pPr>
              <w:ind w:left="4520"/>
              <w:spacing w:after="0"/>
              <w:rPr>
                <w:sz w:val="20"/>
                <w:szCs w:val="20"/>
                <w:color w:val="auto"/>
              </w:rPr>
            </w:pPr>
            <w:r>
              <w:rPr>
                <w:rFonts w:ascii="Arial" w:cs="Arial" w:eastAsia="Arial" w:hAnsi="Arial"/>
                <w:sz w:val="60"/>
                <w:szCs w:val="60"/>
                <w:color w:val="auto"/>
              </w:rPr>
              <w:t>Risk Management</w:t>
            </w:r>
          </w:p>
        </w:tc>
        <w:tc>
          <w:tcPr>
            <w:tcW w:w="3080" w:type="dxa"/>
            <w:vAlign w:val="bottom"/>
          </w:tcPr>
          <w:p>
            <w:pPr>
              <w:spacing w:after="0"/>
              <w:rPr>
                <w:sz w:val="24"/>
                <w:szCs w:val="24"/>
                <w:color w:val="auto"/>
              </w:rPr>
            </w:pPr>
          </w:p>
        </w:tc>
      </w:tr>
      <w:tr>
        <w:trPr>
          <w:trHeight w:val="80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8860" w:type="dxa"/>
            <w:vAlign w:val="bottom"/>
          </w:tcPr>
          <w:p>
            <w:pPr>
              <w:ind w:left="4520"/>
              <w:spacing w:after="0"/>
              <w:rPr>
                <w:sz w:val="20"/>
                <w:szCs w:val="20"/>
                <w:color w:val="auto"/>
              </w:rPr>
            </w:pPr>
            <w:r>
              <w:rPr>
                <w:rFonts w:ascii="Arial" w:cs="Arial" w:eastAsia="Arial" w:hAnsi="Arial"/>
                <w:sz w:val="60"/>
                <w:szCs w:val="60"/>
                <w:color w:val="auto"/>
              </w:rPr>
              <w:t>Creating a Safe, Secure &amp; Transparent Platform</w:t>
            </w:r>
          </w:p>
        </w:tc>
        <w:tc>
          <w:tcPr>
            <w:tcW w:w="3080" w:type="dxa"/>
            <w:vAlign w:val="bottom"/>
          </w:tcPr>
          <w:p>
            <w:pPr>
              <w:spacing w:after="0"/>
              <w:rPr>
                <w:sz w:val="24"/>
                <w:szCs w:val="24"/>
                <w:color w:val="auto"/>
              </w:rPr>
            </w:pPr>
          </w:p>
        </w:tc>
      </w:tr>
      <w:tr>
        <w:trPr>
          <w:trHeight w:val="799"/>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8860" w:type="dxa"/>
            <w:vAlign w:val="bottom"/>
          </w:tcPr>
          <w:p>
            <w:pPr>
              <w:ind w:left="4520"/>
              <w:spacing w:after="0"/>
              <w:rPr>
                <w:sz w:val="20"/>
                <w:szCs w:val="20"/>
                <w:color w:val="auto"/>
              </w:rPr>
            </w:pPr>
            <w:r>
              <w:rPr>
                <w:rFonts w:ascii="Arial" w:cs="Arial" w:eastAsia="Arial" w:hAnsi="Arial"/>
                <w:sz w:val="60"/>
                <w:szCs w:val="60"/>
                <w:color w:val="auto"/>
              </w:rPr>
              <w:t>Algorithmic Impact</w:t>
            </w:r>
          </w:p>
        </w:tc>
        <w:tc>
          <w:tcPr>
            <w:tcW w:w="30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spacing w:after="0"/>
              <w:rPr>
                <w:sz w:val="24"/>
                <w:szCs w:val="24"/>
                <w:color w:val="auto"/>
              </w:rPr>
            </w:pPr>
          </w:p>
        </w:tc>
        <w:tc>
          <w:tcPr>
            <w:tcW w:w="18860" w:type="dxa"/>
            <w:vAlign w:val="bottom"/>
          </w:tcPr>
          <w:p>
            <w:pPr>
              <w:ind w:left="4520"/>
              <w:spacing w:after="0"/>
              <w:rPr>
                <w:sz w:val="20"/>
                <w:szCs w:val="20"/>
                <w:color w:val="auto"/>
              </w:rPr>
            </w:pPr>
            <w:r>
              <w:rPr>
                <w:rFonts w:ascii="Arial" w:cs="Arial" w:eastAsia="Arial" w:hAnsi="Arial"/>
                <w:sz w:val="60"/>
                <w:szCs w:val="60"/>
                <w:color w:val="auto"/>
              </w:rPr>
              <w:t>Business Ethics</w:t>
            </w:r>
          </w:p>
        </w:tc>
        <w:tc>
          <w:tcPr>
            <w:tcW w:w="3080" w:type="dxa"/>
            <w:vAlign w:val="bottom"/>
          </w:tcPr>
          <w:p>
            <w:pPr>
              <w:spacing w:after="0"/>
              <w:rPr>
                <w:sz w:val="24"/>
                <w:szCs w:val="24"/>
                <w:color w:val="auto"/>
              </w:rPr>
            </w:pPr>
          </w:p>
        </w:tc>
      </w:tr>
    </w:tbl>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5173980</wp:posOffset>
            </wp:positionH>
            <wp:positionV relativeFrom="paragraph">
              <wp:posOffset>-4132580</wp:posOffset>
            </wp:positionV>
            <wp:extent cx="6637020" cy="290068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6">
                      <a:extLst>
                        <a:ext uri="{28A0092B-C50C-407E-A947-70E740481C1C}"/>
                      </a:extLst>
                    </a:blip>
                    <a:srcRect/>
                    <a:stretch>
                      <a:fillRect/>
                    </a:stretch>
                  </pic:blipFill>
                  <pic:spPr bwMode="auto">
                    <a:xfrm>
                      <a:off x="0" y="0"/>
                      <a:ext cx="6637020" cy="2900680"/>
                    </a:xfrm>
                    <a:prstGeom prst="rect">
                      <a:avLst/>
                    </a:prstGeom>
                    <a:noFill/>
                  </pic:spPr>
                </pic:pic>
              </a:graphicData>
            </a:graphic>
          </wp:anchor>
        </w:drawing>
        <w:drawing>
          <wp:anchor simplePos="0" relativeHeight="251657728" behindDoc="1" locked="0" layoutInCell="0" allowOverlap="1">
            <wp:simplePos x="0" y="0"/>
            <wp:positionH relativeFrom="column">
              <wp:posOffset>18086705</wp:posOffset>
            </wp:positionH>
            <wp:positionV relativeFrom="paragraph">
              <wp:posOffset>-1955165</wp:posOffset>
            </wp:positionV>
            <wp:extent cx="5715000" cy="173291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7">
                      <a:extLst>
                        <a:ext uri="{28A0092B-C50C-407E-A947-70E740481C1C}"/>
                      </a:extLst>
                    </a:blip>
                    <a:srcRect/>
                    <a:stretch>
                      <a:fillRect/>
                    </a:stretch>
                  </pic:blipFill>
                  <pic:spPr bwMode="auto">
                    <a:xfrm>
                      <a:off x="0" y="0"/>
                      <a:ext cx="5715000" cy="1732915"/>
                    </a:xfrm>
                    <a:prstGeom prst="rect">
                      <a:avLst/>
                    </a:prstGeom>
                    <a:noFill/>
                  </pic:spPr>
                </pic:pic>
              </a:graphicData>
            </a:graphic>
          </wp:anchor>
        </w:drawing>
      </w:r>
    </w:p>
    <w:p>
      <w:pPr>
        <w:spacing w:after="0" w:line="3411" w:lineRule="exact"/>
        <w:rPr>
          <w:rFonts w:ascii="Arial" w:cs="Arial" w:eastAsia="Arial" w:hAnsi="Arial"/>
          <w:sz w:val="50"/>
          <w:szCs w:val="50"/>
          <w:color w:val="auto"/>
        </w:rPr>
      </w:pPr>
    </w:p>
    <w:p>
      <w:pPr>
        <w:sectPr>
          <w:pgSz w:w="31680" w:h="31680" w:orient="portrait"/>
          <w:cols w:equalWidth="0" w:num="2">
            <w:col w:w="18120" w:space="720"/>
            <w:col w:w="55080"/>
          </w:cols>
          <w:pgMar w:left="1440" w:top="1270" w:right="1440" w:bottom="933" w:gutter="0" w:footer="0" w:header="0"/>
        </w:sect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00"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Spotify Ethics Line</w:t>
      </w:r>
    </w:p>
    <w:p>
      <w:pPr>
        <w:spacing w:after="0" w:line="126" w:lineRule="exact"/>
        <w:rPr>
          <w:rFonts w:ascii="Arial" w:cs="Arial" w:eastAsia="Arial" w:hAnsi="Arial"/>
          <w:sz w:val="50"/>
          <w:szCs w:val="50"/>
          <w:color w:val="auto"/>
        </w:rPr>
      </w:pPr>
    </w:p>
    <w:p>
      <w:pPr>
        <w:ind w:right="1100"/>
        <w:spacing w:after="0" w:line="292" w:lineRule="auto"/>
        <w:rPr>
          <w:sz w:val="20"/>
          <w:szCs w:val="20"/>
          <w:color w:val="auto"/>
        </w:rPr>
      </w:pPr>
      <w:r>
        <w:rPr>
          <w:rFonts w:ascii="Arial" w:cs="Arial" w:eastAsia="Arial" w:hAnsi="Arial"/>
          <w:sz w:val="76"/>
          <w:szCs w:val="76"/>
          <w:color w:val="auto"/>
        </w:rPr>
        <w:t>The ability of Spotifiers to raise compliance concerns comfortably, without fear of reprisal, is essential to conducting our business with honesty, integrity, and fairness.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48" w:lineRule="exact"/>
        <w:rPr>
          <w:rFonts w:ascii="Arial" w:cs="Arial" w:eastAsia="Arial" w:hAnsi="Arial"/>
          <w:sz w:val="50"/>
          <w:szCs w:val="50"/>
          <w:color w:val="auto"/>
        </w:rPr>
      </w:pPr>
    </w:p>
    <w:p>
      <w:pPr>
        <w:ind w:right="1700"/>
        <w:spacing w:after="0" w:line="302" w:lineRule="auto"/>
        <w:rPr>
          <w:sz w:val="20"/>
          <w:szCs w:val="20"/>
          <w:color w:val="auto"/>
        </w:rPr>
      </w:pPr>
      <w:r>
        <w:rPr>
          <w:rFonts w:ascii="Arial" w:cs="Arial" w:eastAsia="Arial" w:hAnsi="Arial"/>
          <w:sz w:val="73"/>
          <w:szCs w:val="73"/>
          <w:color w:val="auto"/>
        </w:rPr>
        <w:t>These concerns could be anything relating to compliance with our Code, employee policies, and the law, and could span issues such as workplace harassment and discrimination, conflicts of interest, and suspicions of theft, bribery, or fraud.</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0" w:lineRule="exact"/>
        <w:rPr>
          <w:rFonts w:ascii="Arial" w:cs="Arial" w:eastAsia="Arial" w:hAnsi="Arial"/>
          <w:sz w:val="50"/>
          <w:szCs w:val="50"/>
          <w:color w:val="auto"/>
        </w:rPr>
      </w:pPr>
    </w:p>
    <w:p>
      <w:pPr>
        <w:ind w:right="1760"/>
        <w:spacing w:after="0" w:line="300" w:lineRule="auto"/>
        <w:rPr>
          <w:sz w:val="20"/>
          <w:szCs w:val="20"/>
          <w:color w:val="auto"/>
        </w:rPr>
      </w:pPr>
      <w:r>
        <w:rPr>
          <w:rFonts w:ascii="Arial" w:cs="Arial" w:eastAsia="Arial" w:hAnsi="Arial"/>
          <w:sz w:val="72"/>
          <w:szCs w:val="72"/>
          <w:color w:val="auto"/>
        </w:rPr>
        <w:t>We’ve made it a point to offer multiple ways to raise concerns so that employees can pick the path that feels most comfortable to them. Options include communicating with their manager, Human Resources, through a mailbox to a cross-functional team that helps with ethical conduct inquiries, or through our Legal department (which includes our Compliance and Employment Law teams).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89"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9"/>
          <w:szCs w:val="9"/>
          <w:color w:val="auto"/>
        </w:rPr>
        <w:t xml:space="preserve">Additionally, our </w:t>
      </w:r>
      <w:r>
        <w:rPr>
          <w:sz w:val="1"/>
          <w:szCs w:val="1"/>
          <w:color w:val="auto"/>
        </w:rPr>
        <w:drawing>
          <wp:inline distT="0" distB="0" distL="0" distR="0">
            <wp:extent cx="3619500" cy="35242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8">
                      <a:extLst>
                        <a:ext uri="{28A0092B-C50C-407E-A947-70E740481C1C}"/>
                      </a:extLst>
                    </a:blip>
                    <a:srcRect/>
                    <a:stretch>
                      <a:fillRect/>
                    </a:stretch>
                  </pic:blipFill>
                  <pic:spPr bwMode="auto">
                    <a:xfrm>
                      <a:off x="0" y="0"/>
                      <a:ext cx="3619500" cy="352425"/>
                    </a:xfrm>
                    <a:prstGeom prst="rect">
                      <a:avLst/>
                    </a:prstGeom>
                    <a:noFill/>
                    <a:ln>
                      <a:noFill/>
                    </a:ln>
                  </pic:spPr>
                </pic:pic>
              </a:graphicData>
            </a:graphic>
          </wp:inline>
        </w:drawing>
      </w:r>
      <w:r>
        <w:rPr>
          <w:rFonts w:ascii="Arial" w:cs="Arial" w:eastAsia="Arial" w:hAnsi="Arial"/>
          <w:sz w:val="9"/>
          <w:szCs w:val="9"/>
          <w:color w:val="auto"/>
        </w:rPr>
        <w:t xml:space="preserve"> is available to</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8"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all employees and others for raising compliance</w:t>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83" w:lineRule="exact"/>
        <w:rPr>
          <w:rFonts w:ascii="Arial" w:cs="Arial" w:eastAsia="Arial" w:hAnsi="Arial"/>
          <w:sz w:val="50"/>
          <w:szCs w:val="50"/>
          <w:color w:val="auto"/>
        </w:rPr>
      </w:pPr>
    </w:p>
    <w:p>
      <w:pPr>
        <w:ind w:right="760"/>
        <w:spacing w:after="0" w:line="295" w:lineRule="auto"/>
        <w:rPr>
          <w:sz w:val="20"/>
          <w:szCs w:val="20"/>
          <w:color w:val="auto"/>
        </w:rPr>
      </w:pPr>
      <w:r>
        <w:rPr>
          <w:rFonts w:ascii="Arial" w:cs="Arial" w:eastAsia="Arial" w:hAnsi="Arial"/>
          <w:sz w:val="73"/>
          <w:szCs w:val="73"/>
          <w:color w:val="auto"/>
        </w:rPr>
        <w:t>concerns. It’s hosted by a third-party whistleblower hotline and web interface that sends concerns to the appropriate teams for handling. It provides options to submit concerns either by web, phone, or SMS (in North America), and, where applicable, to route a concern through a local reporting tier. Our Spotify Ethics Line is governed by our Whistleblower Policy, which is subject to oversight by our Audit Committee.</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1536700</wp:posOffset>
            </wp:positionH>
            <wp:positionV relativeFrom="paragraph">
              <wp:posOffset>1804035</wp:posOffset>
            </wp:positionV>
            <wp:extent cx="8137525" cy="653796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9">
                      <a:extLst>
                        <a:ext uri="{28A0092B-C50C-407E-A947-70E740481C1C}"/>
                      </a:extLst>
                    </a:blip>
                    <a:srcRect/>
                    <a:stretch>
                      <a:fillRect/>
                    </a:stretch>
                  </pic:blipFill>
                  <pic:spPr bwMode="auto">
                    <a:xfrm>
                      <a:off x="0" y="0"/>
                      <a:ext cx="8137525" cy="6537960"/>
                    </a:xfrm>
                    <a:prstGeom prst="rect">
                      <a:avLst/>
                    </a:prstGeom>
                    <a:noFill/>
                  </pic:spPr>
                </pic:pic>
              </a:graphicData>
            </a:graphic>
          </wp:anchor>
        </w:drawing>
      </w:r>
    </w:p>
    <w:p>
      <w:pPr>
        <w:spacing w:after="0" w:line="20" w:lineRule="exact"/>
        <w:rPr>
          <w:rFonts w:ascii="Arial" w:cs="Arial" w:eastAsia="Arial" w:hAnsi="Arial"/>
          <w:sz w:val="50"/>
          <w:szCs w:val="50"/>
          <w:color w:val="auto"/>
        </w:rPr>
      </w:pPr>
      <w:r>
        <w:rPr>
          <w:rFonts w:ascii="Arial" w:cs="Arial" w:eastAsia="Arial" w:hAnsi="Arial"/>
          <w:sz w:val="50"/>
          <w:szCs w:val="50"/>
          <w:color w:val="auto"/>
        </w:rPr>
        <w:br w:type="column"/>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80"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Supplier responsibility</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At Spotify, we want to be as open and transparent</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with our business partners as possible while being</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responsible for where and how we source services.</w:t>
      </w:r>
    </w:p>
    <w:p>
      <w:pPr>
        <w:spacing w:after="0" w:line="126" w:lineRule="exact"/>
        <w:rPr>
          <w:rFonts w:ascii="Arial" w:cs="Arial" w:eastAsia="Arial" w:hAnsi="Arial"/>
          <w:sz w:val="50"/>
          <w:szCs w:val="50"/>
          <w:color w:val="auto"/>
        </w:rPr>
      </w:pPr>
    </w:p>
    <w:p>
      <w:pPr>
        <w:spacing w:after="0"/>
        <w:tabs>
          <w:tab w:leader="none" w:pos="10880" w:val="left"/>
        </w:tabs>
        <w:rPr>
          <w:sz w:val="20"/>
          <w:szCs w:val="20"/>
          <w:color w:val="auto"/>
        </w:rPr>
      </w:pPr>
      <w:r>
        <w:rPr>
          <w:rFonts w:ascii="Arial" w:cs="Arial" w:eastAsia="Arial" w:hAnsi="Arial"/>
          <w:sz w:val="76"/>
          <w:szCs w:val="76"/>
          <w:color w:val="auto"/>
        </w:rPr>
        <w:t>Our Supplier Code of Conduct</w:t>
      </w:r>
      <w:r>
        <w:rPr>
          <w:sz w:val="20"/>
          <w:szCs w:val="20"/>
          <w:color w:val="auto"/>
        </w:rPr>
        <w:tab/>
      </w:r>
      <w:r>
        <w:rPr>
          <w:rFonts w:ascii="Arial" w:cs="Arial" w:eastAsia="Arial" w:hAnsi="Arial"/>
          <w:sz w:val="52"/>
          <w:szCs w:val="52"/>
          <w:color w:val="auto"/>
        </w:rPr>
        <w:t xml:space="preserve">SCoC  </w:t>
      </w:r>
      <w:r>
        <w:rPr>
          <w:sz w:val="1"/>
          <w:szCs w:val="1"/>
          <w:color w:val="auto"/>
        </w:rPr>
        <w:drawing>
          <wp:inline distT="0" distB="0" distL="0" distR="0">
            <wp:extent cx="350520" cy="35052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60">
                      <a:extLst>
                        <a:ext uri="{28A0092B-C50C-407E-A947-70E740481C1C}"/>
                      </a:extLst>
                    </a:blip>
                    <a:srcRect/>
                    <a:stretch>
                      <a:fillRect/>
                    </a:stretch>
                  </pic:blipFill>
                  <pic:spPr bwMode="auto">
                    <a:xfrm>
                      <a:off x="0" y="0"/>
                      <a:ext cx="350520" cy="350520"/>
                    </a:xfrm>
                    <a:prstGeom prst="rect">
                      <a:avLst/>
                    </a:prstGeom>
                    <a:noFill/>
                    <a:ln>
                      <a:noFill/>
                    </a:ln>
                  </pic:spPr>
                </pic:pic>
              </a:graphicData>
            </a:graphic>
          </wp:inline>
        </w:drawing>
      </w:r>
      <w:r>
        <w:rPr>
          <w:rFonts w:ascii="Arial" w:cs="Arial" w:eastAsia="Arial" w:hAnsi="Arial"/>
          <w:sz w:val="76"/>
          <w:szCs w:val="76"/>
          <w:color w:val="auto"/>
        </w:rPr>
        <w:t xml:space="preserve">  defines</w:t>
      </w:r>
    </w:p>
    <w:p>
      <w:pPr>
        <w:spacing w:after="0" w:line="20" w:lineRule="exact"/>
        <w:rPr>
          <w:rFonts w:ascii="Arial" w:cs="Arial" w:eastAsia="Arial" w:hAnsi="Arial"/>
          <w:sz w:val="50"/>
          <w:szCs w:val="50"/>
          <w:color w:val="auto"/>
        </w:rPr>
      </w:pPr>
      <w:r>
        <w:rPr>
          <w:rFonts w:ascii="Arial" w:cs="Arial" w:eastAsia="Arial" w:hAnsi="Arial"/>
          <w:sz w:val="50"/>
          <w:szCs w:val="50"/>
          <w:color w:val="auto"/>
        </w:rPr>
        <w:drawing>
          <wp:anchor simplePos="0" relativeHeight="251657728" behindDoc="1" locked="0" layoutInCell="0" allowOverlap="1">
            <wp:simplePos x="0" y="0"/>
            <wp:positionH relativeFrom="column">
              <wp:posOffset>6597650</wp:posOffset>
            </wp:positionH>
            <wp:positionV relativeFrom="paragraph">
              <wp:posOffset>-525780</wp:posOffset>
            </wp:positionV>
            <wp:extent cx="1943100" cy="60960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61">
                      <a:extLst>
                        <a:ext uri="{28A0092B-C50C-407E-A947-70E740481C1C}"/>
                      </a:extLst>
                    </a:blip>
                    <a:srcRect/>
                    <a:stretch>
                      <a:fillRect/>
                    </a:stretch>
                  </pic:blipFill>
                  <pic:spPr bwMode="auto">
                    <a:xfrm>
                      <a:off x="0" y="0"/>
                      <a:ext cx="1943100" cy="609600"/>
                    </a:xfrm>
                    <a:prstGeom prst="rect">
                      <a:avLst/>
                    </a:prstGeom>
                    <a:noFill/>
                  </pic:spPr>
                </pic:pic>
              </a:graphicData>
            </a:graphic>
          </wp:anchor>
        </w:drawing>
      </w:r>
    </w:p>
    <w:p>
      <w:pPr>
        <w:spacing w:after="0" w:line="10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the basic expectations of our suppliers’ and third-</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party intermediaries’ responsibilities toward their</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stakeholders and the environment. Our SCoC and</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2"/>
          <w:szCs w:val="72"/>
          <w:color w:val="auto"/>
        </w:rPr>
        <w:t>statement concerning modern slavery underscore our</w:t>
      </w:r>
    </w:p>
    <w:p>
      <w:pPr>
        <w:spacing w:after="0" w:line="172"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5"/>
          <w:szCs w:val="75"/>
          <w:color w:val="auto"/>
        </w:rPr>
        <w:t>commitment to high ethical standards for our supply</w:t>
      </w:r>
    </w:p>
    <w:p>
      <w:pPr>
        <w:spacing w:after="0" w:line="138"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chain and to the promotion of fair and safe</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working conditions.</w:t>
      </w: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200" w:lineRule="exact"/>
        <w:rPr>
          <w:rFonts w:ascii="Arial" w:cs="Arial" w:eastAsia="Arial" w:hAnsi="Arial"/>
          <w:sz w:val="50"/>
          <w:szCs w:val="50"/>
          <w:color w:val="auto"/>
        </w:rPr>
      </w:pPr>
    </w:p>
    <w:p>
      <w:pPr>
        <w:spacing w:after="0" w:line="3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We are committed to doing business ethically,</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and that includes ensuring that third parties act</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consistently with our expectations and values. As a</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3"/>
          <w:szCs w:val="73"/>
          <w:color w:val="auto"/>
        </w:rPr>
        <w:t>result, several teams partner to review our third-party</w:t>
      </w:r>
    </w:p>
    <w:p>
      <w:pPr>
        <w:spacing w:after="0" w:line="161"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3"/>
          <w:szCs w:val="73"/>
          <w:color w:val="auto"/>
        </w:rPr>
        <w:t>relationships based on their risk profiles. This is done</w:t>
      </w:r>
    </w:p>
    <w:p>
      <w:pPr>
        <w:spacing w:after="0" w:line="161"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to drive compliance with our policies—including our</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SCoC—and with laws that are designed to prevent</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bribery, corruption, fraud, money laundering, and</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terrorism financing and promote the protection of</w:t>
      </w:r>
    </w:p>
    <w:p>
      <w:pPr>
        <w:spacing w:after="0" w:line="126" w:lineRule="exact"/>
        <w:rPr>
          <w:rFonts w:ascii="Arial" w:cs="Arial" w:eastAsia="Arial" w:hAnsi="Arial"/>
          <w:sz w:val="50"/>
          <w:szCs w:val="50"/>
          <w:color w:val="auto"/>
        </w:rPr>
      </w:pPr>
    </w:p>
    <w:p>
      <w:pPr>
        <w:spacing w:after="0"/>
        <w:rPr>
          <w:sz w:val="20"/>
          <w:szCs w:val="20"/>
          <w:color w:val="auto"/>
        </w:rPr>
      </w:pPr>
      <w:r>
        <w:rPr>
          <w:rFonts w:ascii="Arial" w:cs="Arial" w:eastAsia="Arial" w:hAnsi="Arial"/>
          <w:sz w:val="76"/>
          <w:szCs w:val="76"/>
          <w:color w:val="auto"/>
        </w:rPr>
        <w:t>privacy, information security, and user safety.</w:t>
      </w:r>
    </w:p>
    <w:p>
      <w:pPr>
        <w:sectPr>
          <w:pgSz w:w="31680" w:h="31680" w:orient="portrait"/>
          <w:cols w:equalWidth="0" w:num="3">
            <w:col w:w="18120" w:space="720"/>
            <w:col w:w="18020" w:space="720"/>
            <w:col w:w="36340"/>
          </w:cols>
          <w:pgMar w:left="1440" w:top="1270" w:right="1440" w:bottom="933" w:gutter="0" w:footer="0" w:header="0"/>
          <w:type w:val="continuous"/>
        </w:sectPr>
      </w:pPr>
    </w:p>
    <w:bookmarkStart w:id="60" w:name="page61"/>
    <w:bookmarkEnd w:id="60"/>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52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420" w:type="dxa"/>
            <w:vAlign w:val="bottom"/>
          </w:tcPr>
          <w:p>
            <w:pPr>
              <w:jc w:val="right"/>
              <w:spacing w:after="0"/>
              <w:rPr>
                <w:sz w:val="20"/>
                <w:szCs w:val="20"/>
                <w:color w:val="auto"/>
              </w:rPr>
            </w:pPr>
            <w:r>
              <w:rPr>
                <w:rFonts w:ascii="Arial" w:cs="Arial" w:eastAsia="Arial" w:hAnsi="Arial"/>
                <w:sz w:val="60"/>
                <w:szCs w:val="60"/>
                <w:color w:val="auto"/>
              </w:rPr>
              <w:t>61</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52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4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52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4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52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42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52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42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52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42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520" w:type="dxa"/>
            <w:vAlign w:val="bottom"/>
          </w:tcPr>
          <w:p>
            <w:pPr>
              <w:spacing w:after="0"/>
              <w:rPr>
                <w:sz w:val="24"/>
                <w:szCs w:val="24"/>
                <w:color w:val="auto"/>
              </w:rPr>
            </w:pPr>
          </w:p>
        </w:tc>
        <w:tc>
          <w:tcPr>
            <w:tcW w:w="6420" w:type="dxa"/>
            <w:vAlign w:val="bottom"/>
          </w:tcPr>
          <w:p>
            <w:pPr>
              <w:spacing w:after="0"/>
              <w:rPr>
                <w:sz w:val="24"/>
                <w:szCs w:val="24"/>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62">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360"/>
          <w:szCs w:val="360"/>
          <w:color w:val="auto"/>
        </w:rPr>
        <w:t>07.</w:t>
      </w:r>
    </w:p>
    <w:p>
      <w:pPr>
        <w:spacing w:after="0"/>
        <w:rPr>
          <w:sz w:val="20"/>
          <w:szCs w:val="20"/>
          <w:color w:val="auto"/>
        </w:rPr>
      </w:pPr>
      <w:r>
        <w:rPr>
          <w:rFonts w:ascii="Arial" w:cs="Arial" w:eastAsia="Arial" w:hAnsi="Arial"/>
          <w:sz w:val="360"/>
          <w:szCs w:val="360"/>
          <w:color w:val="auto"/>
        </w:rPr>
        <w:t>Reporting Principles &amp; Data</w:t>
      </w:r>
    </w:p>
    <w:p>
      <w:pPr>
        <w:sectPr>
          <w:pgSz w:w="31680" w:h="31680" w:orient="portrait"/>
          <w:cols w:equalWidth="0" w:num="1">
            <w:col w:w="73920"/>
          </w:cols>
          <w:pgMar w:left="1440" w:top="1270" w:right="1440" w:bottom="1440" w:gutter="0" w:footer="0" w:header="0"/>
        </w:sectPr>
      </w:pPr>
    </w:p>
    <w:bookmarkStart w:id="61" w:name="page62"/>
    <w:bookmarkEnd w:id="61"/>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500" w:type="dxa"/>
            <w:vAlign w:val="bottom"/>
          </w:tcPr>
          <w:p>
            <w:pPr>
              <w:jc w:val="right"/>
              <w:spacing w:after="0"/>
              <w:rPr>
                <w:sz w:val="20"/>
                <w:szCs w:val="20"/>
                <w:color w:val="auto"/>
              </w:rPr>
            </w:pPr>
            <w:r>
              <w:rPr>
                <w:rFonts w:ascii="Arial" w:cs="Arial" w:eastAsia="Arial" w:hAnsi="Arial"/>
                <w:sz w:val="60"/>
                <w:szCs w:val="60"/>
                <w:color w:val="939598"/>
              </w:rPr>
              <w:t>62</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4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4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4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5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4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5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40" w:type="dxa"/>
            <w:vAlign w:val="bottom"/>
          </w:tcPr>
          <w:p>
            <w:pPr>
              <w:spacing w:after="0"/>
              <w:rPr>
                <w:sz w:val="24"/>
                <w:szCs w:val="24"/>
                <w:color w:val="auto"/>
              </w:rPr>
            </w:pPr>
          </w:p>
        </w:tc>
        <w:tc>
          <w:tcPr>
            <w:tcW w:w="65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17048480</wp:posOffset>
            </wp:positionH>
            <wp:positionV relativeFrom="paragraph">
              <wp:posOffset>-3311525</wp:posOffset>
            </wp:positionV>
            <wp:extent cx="6446520" cy="3051175"/>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63">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28724860</wp:posOffset>
            </wp:positionH>
            <wp:positionV relativeFrom="paragraph">
              <wp:posOffset>-3400425</wp:posOffset>
            </wp:positionV>
            <wp:extent cx="19128740" cy="1451673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64">
                      <a:extLst>
                        <a:ext uri="{28A0092B-C50C-407E-A947-70E740481C1C}"/>
                      </a:extLst>
                    </a:blip>
                    <a:srcRect/>
                    <a:stretch>
                      <a:fillRect/>
                    </a:stretch>
                  </pic:blipFill>
                  <pic:spPr bwMode="auto">
                    <a:xfrm>
                      <a:off x="0" y="0"/>
                      <a:ext cx="19128740" cy="14516735"/>
                    </a:xfrm>
                    <a:prstGeom prst="rect">
                      <a:avLst/>
                    </a:prstGeom>
                    <a:noFill/>
                  </pic:spPr>
                </pic:pic>
              </a:graphicData>
            </a:graphic>
          </wp:anchor>
        </w:drawing>
        <w:drawing>
          <wp:anchor simplePos="0" relativeHeight="251657728" behindDoc="1" locked="0" layoutInCell="0" allowOverlap="1">
            <wp:simplePos x="0" y="0"/>
            <wp:positionH relativeFrom="column">
              <wp:posOffset>39091235</wp:posOffset>
            </wp:positionH>
            <wp:positionV relativeFrom="paragraph">
              <wp:posOffset>14277975</wp:posOffset>
            </wp:positionV>
            <wp:extent cx="4401185" cy="475615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5">
                      <a:extLst>
                        <a:ext uri="{28A0092B-C50C-407E-A947-70E740481C1C}"/>
                      </a:extLst>
                    </a:blip>
                    <a:srcRect/>
                    <a:stretch>
                      <a:fillRect/>
                    </a:stretch>
                  </pic:blipFill>
                  <pic:spPr bwMode="auto">
                    <a:xfrm>
                      <a:off x="0" y="0"/>
                      <a:ext cx="4401185" cy="475615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-3474085</wp:posOffset>
            </wp:positionV>
            <wp:extent cx="3053715" cy="91567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66">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20"/>
          </w:cols>
          <w:pgMar w:left="1440" w:top="1270" w:right="1440" w:bottom="67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76"/>
          <w:szCs w:val="76"/>
          <w:color w:val="auto"/>
        </w:rPr>
        <w:t>About This Report &amp; Reporting Principles</w:t>
      </w:r>
    </w:p>
    <w:p>
      <w:pPr>
        <w:spacing w:after="0" w:line="126" w:lineRule="exact"/>
        <w:rPr>
          <w:sz w:val="20"/>
          <w:szCs w:val="20"/>
          <w:color w:val="auto"/>
        </w:rPr>
      </w:pPr>
    </w:p>
    <w:p>
      <w:pPr>
        <w:ind w:right="1000"/>
        <w:spacing w:after="0" w:line="281" w:lineRule="auto"/>
        <w:rPr>
          <w:sz w:val="20"/>
          <w:szCs w:val="20"/>
          <w:color w:val="auto"/>
        </w:rPr>
      </w:pPr>
      <w:r>
        <w:rPr>
          <w:rFonts w:ascii="Arial" w:cs="Arial" w:eastAsia="Arial" w:hAnsi="Arial"/>
          <w:sz w:val="76"/>
          <w:szCs w:val="76"/>
          <w:color w:val="auto"/>
        </w:rPr>
        <w:t>This is Spotify AB’s sixth Equity &amp; Impact Report and refers to the financial year 2022 from the months of January through December. While this report brings the opportunity to share our work, our progress, and our commitments to push ourselves to be better every year, it also fulfills disclosure requirements from the Swedish Annual Accounts Act (implementing EU Directive 2014/95 regarding disclosure of non-financial information).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right="640"/>
        <w:spacing w:after="0" w:line="282" w:lineRule="auto"/>
        <w:rPr>
          <w:sz w:val="20"/>
          <w:szCs w:val="20"/>
          <w:color w:val="auto"/>
        </w:rPr>
      </w:pPr>
      <w:r>
        <w:rPr>
          <w:rFonts w:ascii="Arial" w:cs="Arial" w:eastAsia="Arial" w:hAnsi="Arial"/>
          <w:sz w:val="76"/>
          <w:szCs w:val="76"/>
          <w:color w:val="auto"/>
        </w:rPr>
        <w:t>The report covers Spotify AB (corporate ID no. 556703-7485), subsidiary of Spotify Technology S.A., headquartered in Stockholm, Sweden, and all other subsidiaries as per Note 12 of the Spotify AB annual financial statements, unless otherwise noted in this report. In signing the annual financial statements, the Board of Directors of Spotify AB has also approved the Equity &amp; Impact Report.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rPr>
          <w:sz w:val="20"/>
          <w:szCs w:val="20"/>
          <w:color w:val="auto"/>
        </w:rPr>
      </w:pPr>
      <w:r>
        <w:rPr>
          <w:rFonts w:ascii="Arial" w:cs="Arial" w:eastAsia="Arial" w:hAnsi="Arial"/>
          <w:sz w:val="76"/>
          <w:szCs w:val="76"/>
          <w:color w:val="auto"/>
        </w:rPr>
        <w:t>Data Appendix</w:t>
      </w:r>
    </w:p>
    <w:p>
      <w:pPr>
        <w:spacing w:after="0" w:line="126" w:lineRule="exact"/>
        <w:rPr>
          <w:sz w:val="20"/>
          <w:szCs w:val="20"/>
          <w:color w:val="auto"/>
        </w:rPr>
      </w:pPr>
    </w:p>
    <w:p>
      <w:pPr>
        <w:spacing w:after="0"/>
        <w:rPr>
          <w:sz w:val="20"/>
          <w:szCs w:val="20"/>
          <w:color w:val="auto"/>
        </w:rPr>
      </w:pPr>
      <w:r>
        <w:rPr>
          <w:rFonts w:ascii="Arial" w:cs="Arial" w:eastAsia="Arial" w:hAnsi="Arial"/>
          <w:sz w:val="74"/>
          <w:szCs w:val="74"/>
          <w:color w:val="auto"/>
        </w:rPr>
        <w:t>This data appendix consists of additional information</w:t>
      </w:r>
    </w:p>
    <w:p>
      <w:pPr>
        <w:spacing w:after="0" w:line="149" w:lineRule="exact"/>
        <w:rPr>
          <w:sz w:val="20"/>
          <w:szCs w:val="20"/>
          <w:color w:val="auto"/>
        </w:rPr>
      </w:pPr>
    </w:p>
    <w:p>
      <w:pPr>
        <w:spacing w:after="0"/>
        <w:rPr>
          <w:sz w:val="20"/>
          <w:szCs w:val="20"/>
          <w:color w:val="auto"/>
        </w:rPr>
      </w:pPr>
      <w:r>
        <w:rPr>
          <w:rFonts w:ascii="Arial" w:cs="Arial" w:eastAsia="Arial" w:hAnsi="Arial"/>
          <w:sz w:val="76"/>
          <w:szCs w:val="76"/>
          <w:color w:val="auto"/>
        </w:rPr>
        <w:t>on data and KPIs. The information aims to provide</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stakeholders and readers with supplementary ESG</w:t>
      </w:r>
    </w:p>
    <w:p>
      <w:pPr>
        <w:spacing w:after="0" w:line="126" w:lineRule="exact"/>
        <w:rPr>
          <w:sz w:val="20"/>
          <w:szCs w:val="20"/>
          <w:color w:val="auto"/>
        </w:rPr>
      </w:pPr>
    </w:p>
    <w:p>
      <w:pPr>
        <w:spacing w:after="0"/>
        <w:rPr>
          <w:sz w:val="20"/>
          <w:szCs w:val="20"/>
          <w:color w:val="auto"/>
        </w:rPr>
      </w:pPr>
      <w:r>
        <w:rPr>
          <w:rFonts w:ascii="Arial" w:cs="Arial" w:eastAsia="Arial" w:hAnsi="Arial"/>
          <w:sz w:val="72"/>
          <w:szCs w:val="72"/>
          <w:color w:val="auto"/>
        </w:rPr>
        <w:t>information in order to gain a deeper understanding of</w:t>
      </w:r>
    </w:p>
    <w:p>
      <w:pPr>
        <w:spacing w:after="0" w:line="172" w:lineRule="exact"/>
        <w:rPr>
          <w:sz w:val="20"/>
          <w:szCs w:val="20"/>
          <w:color w:val="auto"/>
        </w:rPr>
      </w:pPr>
    </w:p>
    <w:p>
      <w:pPr>
        <w:spacing w:after="0"/>
        <w:rPr>
          <w:sz w:val="20"/>
          <w:szCs w:val="20"/>
          <w:color w:val="auto"/>
        </w:rPr>
      </w:pPr>
      <w:r>
        <w:rPr>
          <w:rFonts w:ascii="Arial" w:cs="Arial" w:eastAsia="Arial" w:hAnsi="Arial"/>
          <w:sz w:val="76"/>
          <w:szCs w:val="76"/>
          <w:color w:val="auto"/>
        </w:rPr>
        <w:t>the company’s activities and operations.</w:t>
      </w:r>
    </w:p>
    <w:p>
      <w:pPr>
        <w:sectPr>
          <w:pgSz w:w="31680" w:h="31680" w:orient="portrait"/>
          <w:cols w:equalWidth="0" w:num="3">
            <w:col w:w="18120" w:space="720"/>
            <w:col w:w="18120" w:space="720"/>
            <w:col w:w="36240"/>
          </w:cols>
          <w:pgMar w:left="1440" w:top="1270" w:right="1440" w:bottom="679" w:gutter="0" w:footer="0" w:header="0"/>
          <w:type w:val="continuous"/>
        </w:sectPr>
      </w:pPr>
    </w:p>
    <w:bookmarkStart w:id="62" w:name="page63"/>
    <w:bookmarkEnd w:id="6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903605</wp:posOffset>
            </wp:positionH>
            <wp:positionV relativeFrom="page">
              <wp:posOffset>906145</wp:posOffset>
            </wp:positionV>
            <wp:extent cx="3077210" cy="93789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7">
                      <a:extLst>
                        <a:ext uri="{28A0092B-C50C-407E-A947-70E740481C1C}"/>
                      </a:extLst>
                    </a:blip>
                    <a:srcRect/>
                    <a:stretch>
                      <a:fillRect/>
                    </a:stretch>
                  </pic:blipFill>
                  <pic:spPr bwMode="auto">
                    <a:xfrm>
                      <a:off x="0" y="0"/>
                      <a:ext cx="3077210" cy="937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44"/>
          <w:szCs w:val="144"/>
          <w:color w:val="auto"/>
        </w:rPr>
        <w:t>Our People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76"/>
          <w:szCs w:val="76"/>
          <w:color w:val="auto"/>
        </w:rPr>
        <w:t>Method(s) for data collection</w:t>
      </w:r>
    </w:p>
    <w:p>
      <w:pPr>
        <w:spacing w:after="0" w:line="126" w:lineRule="exact"/>
        <w:rPr>
          <w:sz w:val="20"/>
          <w:szCs w:val="20"/>
          <w:color w:val="auto"/>
        </w:rPr>
      </w:pPr>
    </w:p>
    <w:p>
      <w:pPr>
        <w:ind w:right="940"/>
        <w:spacing w:after="0" w:line="307" w:lineRule="auto"/>
        <w:rPr>
          <w:sz w:val="20"/>
          <w:szCs w:val="20"/>
          <w:color w:val="auto"/>
        </w:rPr>
      </w:pPr>
      <w:r>
        <w:rPr>
          <w:rFonts w:ascii="Arial" w:cs="Arial" w:eastAsia="Arial" w:hAnsi="Arial"/>
          <w:sz w:val="72"/>
          <w:szCs w:val="72"/>
          <w:color w:val="auto"/>
        </w:rPr>
        <w:t>Employee data is collected and stored in Spotify’s HR system. The data is compiled on an annual basis. Figures include permanent and fixed-term contracted employees. More detailed data on Spotify’s Board of Directors can be found on</w:t>
      </w:r>
      <w:r>
        <w:rPr>
          <w:rFonts w:ascii="Arial" w:cs="Arial" w:eastAsia="Arial" w:hAnsi="Arial"/>
          <w:sz w:val="50"/>
          <w:szCs w:val="50"/>
          <w:color w:val="auto"/>
        </w:rPr>
        <w:t xml:space="preserve"> investors.spotify.com </w:t>
      </w:r>
      <w:r>
        <w:rPr>
          <w:sz w:val="1"/>
          <w:szCs w:val="1"/>
          <w:color w:val="auto"/>
        </w:rPr>
        <w:drawing>
          <wp:inline distT="0" distB="0" distL="0" distR="0">
            <wp:extent cx="332105" cy="3321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68">
                      <a:extLst>
                        <a:ext uri="{28A0092B-C50C-407E-A947-70E740481C1C}"/>
                      </a:extLst>
                    </a:blip>
                    <a:srcRect/>
                    <a:stretch>
                      <a:fillRect/>
                    </a:stretch>
                  </pic:blipFill>
                  <pic:spPr bwMode="auto">
                    <a:xfrm>
                      <a:off x="0" y="0"/>
                      <a:ext cx="332105" cy="332105"/>
                    </a:xfrm>
                    <a:prstGeom prst="rect">
                      <a:avLst/>
                    </a:prstGeom>
                    <a:noFill/>
                    <a:ln>
                      <a:noFill/>
                    </a:ln>
                  </pic:spPr>
                </pic:pic>
              </a:graphicData>
            </a:graphic>
          </wp:inline>
        </w:drawing>
      </w:r>
      <w:r>
        <w:rPr>
          <w:rFonts w:ascii="Arial" w:cs="Arial" w:eastAsia="Arial" w:hAnsi="Arial"/>
          <w:sz w:val="72"/>
          <w:szCs w:val="72"/>
          <w:color w:val="auto"/>
        </w:rPr>
        <w:t xml:space="preserve">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5391150</wp:posOffset>
            </wp:positionH>
            <wp:positionV relativeFrom="paragraph">
              <wp:posOffset>-742950</wp:posOffset>
            </wp:positionV>
            <wp:extent cx="3810000" cy="58420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9">
                      <a:extLst>
                        <a:ext uri="{28A0092B-C50C-407E-A947-70E740481C1C}"/>
                      </a:extLst>
                    </a:blip>
                    <a:srcRect/>
                    <a:stretch>
                      <a:fillRect/>
                    </a:stretch>
                  </pic:blipFill>
                  <pic:spPr bwMode="auto">
                    <a:xfrm>
                      <a:off x="0" y="0"/>
                      <a:ext cx="3810000" cy="5842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500" w:type="dxa"/>
            <w:vAlign w:val="bottom"/>
          </w:tcPr>
          <w:p>
            <w:pPr>
              <w:jc w:val="right"/>
              <w:spacing w:after="0"/>
              <w:rPr>
                <w:sz w:val="20"/>
                <w:szCs w:val="20"/>
                <w:color w:val="auto"/>
              </w:rPr>
            </w:pPr>
            <w:r>
              <w:rPr>
                <w:rFonts w:ascii="Arial" w:cs="Arial" w:eastAsia="Arial" w:hAnsi="Arial"/>
                <w:sz w:val="60"/>
                <w:szCs w:val="60"/>
                <w:color w:val="939598"/>
              </w:rPr>
              <w:t>63</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4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4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4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5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4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5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40" w:type="dxa"/>
            <w:vAlign w:val="bottom"/>
          </w:tcPr>
          <w:p>
            <w:pPr>
              <w:spacing w:after="0"/>
              <w:rPr>
                <w:sz w:val="24"/>
                <w:szCs w:val="24"/>
                <w:color w:val="auto"/>
              </w:rPr>
            </w:pPr>
          </w:p>
        </w:tc>
        <w:tc>
          <w:tcPr>
            <w:tcW w:w="65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5085080</wp:posOffset>
            </wp:positionH>
            <wp:positionV relativeFrom="paragraph">
              <wp:posOffset>-3311525</wp:posOffset>
            </wp:positionV>
            <wp:extent cx="6446520" cy="305117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0">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5066030</wp:posOffset>
            </wp:positionH>
            <wp:positionV relativeFrom="paragraph">
              <wp:posOffset>1189990</wp:posOffset>
            </wp:positionV>
            <wp:extent cx="29925010" cy="102870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1">
                      <a:extLst>
                        <a:ext uri="{28A0092B-C50C-407E-A947-70E740481C1C}"/>
                      </a:extLst>
                    </a:blip>
                    <a:srcRect/>
                    <a:stretch>
                      <a:fillRect/>
                    </a:stretch>
                  </pic:blipFill>
                  <pic:spPr bwMode="auto">
                    <a:xfrm>
                      <a:off x="0" y="0"/>
                      <a:ext cx="29925010" cy="1028700"/>
                    </a:xfrm>
                    <a:prstGeom prst="rect">
                      <a:avLst/>
                    </a:prstGeom>
                    <a:noFill/>
                  </pic:spPr>
                </pic:pic>
              </a:graphicData>
            </a:graphic>
          </wp:anchor>
        </w:drawing>
        <w:drawing>
          <wp:anchor simplePos="0" relativeHeight="251657728" behindDoc="1" locked="0" layoutInCell="0" allowOverlap="1">
            <wp:simplePos x="0" y="0"/>
            <wp:positionH relativeFrom="column">
              <wp:posOffset>16713200</wp:posOffset>
            </wp:positionH>
            <wp:positionV relativeFrom="paragraph">
              <wp:posOffset>-2846070</wp:posOffset>
            </wp:positionV>
            <wp:extent cx="7032625" cy="267462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72">
                      <a:extLst>
                        <a:ext uri="{28A0092B-C50C-407E-A947-70E740481C1C}"/>
                      </a:extLst>
                    </a:blip>
                    <a:srcRect/>
                    <a:stretch>
                      <a:fillRect/>
                    </a:stretch>
                  </pic:blipFill>
                  <pic:spPr bwMode="auto">
                    <a:xfrm>
                      <a:off x="0" y="0"/>
                      <a:ext cx="7032625" cy="2674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tbl>
      <w:tblPr>
        <w:tblLayout w:type="fixed"/>
        <w:tblInd w:w="8030" w:type="dxa"/>
        <w:tblCellMar>
          <w:top w:w="0" w:type="dxa"/>
          <w:left w:w="0" w:type="dxa"/>
          <w:bottom w:w="0" w:type="dxa"/>
          <w:right w:w="0" w:type="dxa"/>
        </w:tblCellMar>
      </w:tblPr>
      <w:tr>
        <w:trPr>
          <w:trHeight w:val="1016"/>
        </w:trPr>
        <w:tc>
          <w:tcPr>
            <w:tcW w:w="12500" w:type="dxa"/>
            <w:vAlign w:val="bottom"/>
          </w:tcPr>
          <w:p>
            <w:pPr>
              <w:ind w:left="460"/>
              <w:spacing w:after="0"/>
              <w:rPr>
                <w:sz w:val="20"/>
                <w:szCs w:val="20"/>
                <w:color w:val="auto"/>
              </w:rPr>
            </w:pPr>
            <w:r>
              <w:rPr>
                <w:rFonts w:ascii="Arial" w:cs="Arial" w:eastAsia="Arial" w:hAnsi="Arial"/>
                <w:sz w:val="72"/>
                <w:szCs w:val="72"/>
                <w:color w:val="FFFFFF"/>
              </w:rPr>
              <w:t>Metric</w:t>
            </w:r>
          </w:p>
        </w:tc>
        <w:tc>
          <w:tcPr>
            <w:tcW w:w="6940" w:type="dxa"/>
            <w:vAlign w:val="bottom"/>
            <w:gridSpan w:val="2"/>
          </w:tcPr>
          <w:p>
            <w:pPr>
              <w:ind w:left="460"/>
              <w:spacing w:after="0"/>
              <w:rPr>
                <w:sz w:val="20"/>
                <w:szCs w:val="20"/>
                <w:color w:val="auto"/>
              </w:rPr>
            </w:pPr>
            <w:r>
              <w:rPr>
                <w:rFonts w:ascii="Arial" w:cs="Arial" w:eastAsia="Arial" w:hAnsi="Arial"/>
                <w:sz w:val="72"/>
                <w:szCs w:val="72"/>
                <w:color w:val="FFFFFF"/>
              </w:rPr>
              <w:t>Unit</w:t>
            </w:r>
          </w:p>
        </w:tc>
        <w:tc>
          <w:tcPr>
            <w:tcW w:w="6640" w:type="dxa"/>
            <w:vAlign w:val="bottom"/>
          </w:tcPr>
          <w:p>
            <w:pPr>
              <w:ind w:left="140"/>
              <w:spacing w:after="0"/>
              <w:rPr>
                <w:sz w:val="20"/>
                <w:szCs w:val="20"/>
                <w:color w:val="auto"/>
              </w:rPr>
            </w:pPr>
            <w:r>
              <w:rPr>
                <w:rFonts w:ascii="Arial" w:cs="Arial" w:eastAsia="Arial" w:hAnsi="Arial"/>
                <w:sz w:val="72"/>
                <w:szCs w:val="72"/>
                <w:color w:val="FFFFFF"/>
              </w:rPr>
              <w:t>2019</w:t>
            </w:r>
          </w:p>
        </w:tc>
        <w:tc>
          <w:tcPr>
            <w:tcW w:w="60" w:type="dxa"/>
            <w:vAlign w:val="bottom"/>
          </w:tcPr>
          <w:p>
            <w:pPr>
              <w:spacing w:after="0"/>
              <w:rPr>
                <w:sz w:val="24"/>
                <w:szCs w:val="24"/>
                <w:color w:val="auto"/>
              </w:rPr>
            </w:pPr>
          </w:p>
        </w:tc>
        <w:tc>
          <w:tcPr>
            <w:tcW w:w="7000" w:type="dxa"/>
            <w:vAlign w:val="bottom"/>
          </w:tcPr>
          <w:p>
            <w:pPr>
              <w:ind w:left="440"/>
              <w:spacing w:after="0"/>
              <w:rPr>
                <w:sz w:val="20"/>
                <w:szCs w:val="20"/>
                <w:color w:val="auto"/>
              </w:rPr>
            </w:pPr>
            <w:r>
              <w:rPr>
                <w:rFonts w:ascii="Arial" w:cs="Arial" w:eastAsia="Arial" w:hAnsi="Arial"/>
                <w:sz w:val="72"/>
                <w:szCs w:val="72"/>
                <w:color w:val="FFFFFF"/>
              </w:rPr>
              <w:t>2020</w:t>
            </w:r>
          </w:p>
        </w:tc>
        <w:tc>
          <w:tcPr>
            <w:tcW w:w="6960" w:type="dxa"/>
            <w:vAlign w:val="bottom"/>
          </w:tcPr>
          <w:p>
            <w:pPr>
              <w:ind w:left="440"/>
              <w:spacing w:after="0"/>
              <w:rPr>
                <w:sz w:val="20"/>
                <w:szCs w:val="20"/>
                <w:color w:val="auto"/>
              </w:rPr>
            </w:pPr>
            <w:r>
              <w:rPr>
                <w:rFonts w:ascii="Arial" w:cs="Arial" w:eastAsia="Arial" w:hAnsi="Arial"/>
                <w:sz w:val="72"/>
                <w:szCs w:val="72"/>
                <w:color w:val="FFFFFF"/>
              </w:rPr>
              <w:t>2021</w:t>
            </w:r>
          </w:p>
        </w:tc>
        <w:tc>
          <w:tcPr>
            <w:tcW w:w="6980" w:type="dxa"/>
            <w:vAlign w:val="bottom"/>
          </w:tcPr>
          <w:p>
            <w:pPr>
              <w:ind w:left="480"/>
              <w:spacing w:after="0"/>
              <w:rPr>
                <w:sz w:val="20"/>
                <w:szCs w:val="20"/>
                <w:color w:val="auto"/>
              </w:rPr>
            </w:pPr>
            <w:r>
              <w:rPr>
                <w:rFonts w:ascii="Arial" w:cs="Arial" w:eastAsia="Arial" w:hAnsi="Arial"/>
                <w:sz w:val="72"/>
                <w:szCs w:val="72"/>
                <w:color w:val="FFFFFF"/>
              </w:rPr>
              <w:t>2022</w:t>
            </w:r>
          </w:p>
        </w:tc>
      </w:tr>
      <w:tr>
        <w:trPr>
          <w:trHeight w:val="268"/>
        </w:trPr>
        <w:tc>
          <w:tcPr>
            <w:tcW w:w="12500" w:type="dxa"/>
            <w:vAlign w:val="bottom"/>
            <w:tcBorders>
              <w:bottom w:val="single" w:sz="8" w:color="auto"/>
            </w:tcBorders>
          </w:tcPr>
          <w:p>
            <w:pPr>
              <w:spacing w:after="0"/>
              <w:rPr>
                <w:sz w:val="23"/>
                <w:szCs w:val="23"/>
                <w:color w:val="auto"/>
              </w:rPr>
            </w:pPr>
          </w:p>
        </w:tc>
        <w:tc>
          <w:tcPr>
            <w:tcW w:w="6620" w:type="dxa"/>
            <w:vAlign w:val="bottom"/>
            <w:tcBorders>
              <w:bottom w:val="single" w:sz="8" w:color="auto"/>
            </w:tcBorders>
          </w:tcPr>
          <w:p>
            <w:pPr>
              <w:spacing w:after="0"/>
              <w:rPr>
                <w:sz w:val="23"/>
                <w:szCs w:val="23"/>
                <w:color w:val="auto"/>
              </w:rPr>
            </w:pPr>
          </w:p>
        </w:tc>
        <w:tc>
          <w:tcPr>
            <w:tcW w:w="320" w:type="dxa"/>
            <w:vAlign w:val="bottom"/>
            <w:tcBorders>
              <w:bottom w:val="single" w:sz="8" w:color="auto"/>
            </w:tcBorders>
          </w:tcPr>
          <w:p>
            <w:pPr>
              <w:spacing w:after="0"/>
              <w:rPr>
                <w:sz w:val="23"/>
                <w:szCs w:val="23"/>
                <w:color w:val="auto"/>
              </w:rPr>
            </w:pPr>
          </w:p>
        </w:tc>
        <w:tc>
          <w:tcPr>
            <w:tcW w:w="6640" w:type="dxa"/>
            <w:vAlign w:val="bottom"/>
            <w:tcBorders>
              <w:bottom w:val="single" w:sz="8" w:color="auto"/>
            </w:tcBorders>
          </w:tcPr>
          <w:p>
            <w:pPr>
              <w:spacing w:after="0"/>
              <w:rPr>
                <w:sz w:val="23"/>
                <w:szCs w:val="23"/>
                <w:color w:val="auto"/>
              </w:rPr>
            </w:pPr>
          </w:p>
        </w:tc>
        <w:tc>
          <w:tcPr>
            <w:tcW w:w="60" w:type="dxa"/>
            <w:vAlign w:val="bottom"/>
          </w:tcPr>
          <w:p>
            <w:pPr>
              <w:spacing w:after="0"/>
              <w:rPr>
                <w:sz w:val="23"/>
                <w:szCs w:val="23"/>
                <w:color w:val="auto"/>
              </w:rPr>
            </w:pPr>
          </w:p>
        </w:tc>
        <w:tc>
          <w:tcPr>
            <w:tcW w:w="7000" w:type="dxa"/>
            <w:vAlign w:val="bottom"/>
            <w:tcBorders>
              <w:bottom w:val="single" w:sz="8" w:color="auto"/>
            </w:tcBorders>
          </w:tcPr>
          <w:p>
            <w:pPr>
              <w:spacing w:after="0"/>
              <w:rPr>
                <w:sz w:val="23"/>
                <w:szCs w:val="23"/>
                <w:color w:val="auto"/>
              </w:rPr>
            </w:pPr>
          </w:p>
        </w:tc>
        <w:tc>
          <w:tcPr>
            <w:tcW w:w="6960" w:type="dxa"/>
            <w:vAlign w:val="bottom"/>
            <w:tcBorders>
              <w:bottom w:val="single" w:sz="8" w:color="auto"/>
            </w:tcBorders>
          </w:tcPr>
          <w:p>
            <w:pPr>
              <w:spacing w:after="0"/>
              <w:rPr>
                <w:sz w:val="23"/>
                <w:szCs w:val="23"/>
                <w:color w:val="auto"/>
              </w:rPr>
            </w:pPr>
          </w:p>
        </w:tc>
        <w:tc>
          <w:tcPr>
            <w:tcW w:w="6980" w:type="dxa"/>
            <w:vAlign w:val="bottom"/>
            <w:tcBorders>
              <w:bottom w:val="single" w:sz="8" w:color="auto"/>
            </w:tcBorders>
          </w:tcPr>
          <w:p>
            <w:pPr>
              <w:spacing w:after="0"/>
              <w:rPr>
                <w:sz w:val="23"/>
                <w:szCs w:val="23"/>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Number of permanent employees</w:t>
            </w: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Headcount</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4,924</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6,133*</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7,146</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9,468</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Age distribution (total)</w:t>
            </w: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&lt;30</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35.3%</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28.0%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24.4%</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24.0%</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31–50</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line="797" w:lineRule="exact"/>
              <w:rPr>
                <w:sz w:val="20"/>
                <w:szCs w:val="20"/>
                <w:color w:val="auto"/>
              </w:rPr>
            </w:pPr>
            <w:r>
              <w:rPr>
                <w:rFonts w:ascii="Arial" w:cs="Arial" w:eastAsia="Arial" w:hAnsi="Arial"/>
                <w:sz w:val="72"/>
                <w:szCs w:val="72"/>
                <w:color w:val="auto"/>
              </w:rPr>
              <w:t>62.3%</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69.0%</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72.4%</w:t>
            </w:r>
          </w:p>
        </w:tc>
        <w:tc>
          <w:tcPr>
            <w:tcW w:w="698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73.0%</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50+</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2.4%</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3.2%</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3.0%</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Represented Nationalities</w:t>
            </w:r>
          </w:p>
        </w:tc>
        <w:tc>
          <w:tcPr>
            <w:tcW w:w="6620" w:type="dxa"/>
            <w:vAlign w:val="bottom"/>
            <w:tcBorders>
              <w:right w:val="single" w:sz="8" w:color="auto"/>
            </w:tcBorders>
          </w:tcPr>
          <w:p>
            <w:pPr>
              <w:spacing w:after="0"/>
              <w:rPr>
                <w:sz w:val="24"/>
                <w:szCs w:val="24"/>
                <w:color w:val="auto"/>
              </w:rPr>
            </w:pP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103</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101</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111</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125</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1192"/>
        </w:trPr>
        <w:tc>
          <w:tcPr>
            <w:tcW w:w="12500" w:type="dxa"/>
            <w:vAlign w:val="bottom"/>
            <w:tcBorders>
              <w:left w:val="single" w:sz="8" w:color="auto"/>
            </w:tcBorders>
          </w:tcPr>
          <w:p>
            <w:pPr>
              <w:ind w:left="400"/>
              <w:spacing w:after="0"/>
              <w:rPr>
                <w:sz w:val="20"/>
                <w:szCs w:val="20"/>
                <w:color w:val="auto"/>
              </w:rPr>
            </w:pPr>
            <w:r>
              <w:rPr>
                <w:rFonts w:ascii="Arial" w:cs="Arial" w:eastAsia="Arial" w:hAnsi="Arial"/>
                <w:sz w:val="72"/>
                <w:szCs w:val="72"/>
                <w:color w:val="auto"/>
              </w:rPr>
              <w:t>Gender distribution</w:t>
            </w:r>
          </w:p>
        </w:tc>
        <w:tc>
          <w:tcPr>
            <w:tcW w:w="66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66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7000" w:type="dxa"/>
            <w:vAlign w:val="bottom"/>
          </w:tcPr>
          <w:p>
            <w:pPr>
              <w:spacing w:after="0"/>
              <w:rPr>
                <w:sz w:val="24"/>
                <w:szCs w:val="24"/>
                <w:color w:val="auto"/>
              </w:rPr>
            </w:pPr>
          </w:p>
        </w:tc>
        <w:tc>
          <w:tcPr>
            <w:tcW w:w="6960" w:type="dxa"/>
            <w:vAlign w:val="bottom"/>
          </w:tcPr>
          <w:p>
            <w:pPr>
              <w:spacing w:after="0"/>
              <w:rPr>
                <w:sz w:val="24"/>
                <w:szCs w:val="24"/>
                <w:color w:val="auto"/>
              </w:rPr>
            </w:pPr>
          </w:p>
        </w:tc>
        <w:tc>
          <w:tcPr>
            <w:tcW w:w="6980" w:type="dxa"/>
            <w:vAlign w:val="bottom"/>
            <w:tcBorders>
              <w:right w:val="single" w:sz="8" w:color="auto"/>
            </w:tcBorders>
          </w:tcPr>
          <w:p>
            <w:pPr>
              <w:spacing w:after="0"/>
              <w:rPr>
                <w:sz w:val="24"/>
                <w:szCs w:val="24"/>
                <w:color w:val="auto"/>
              </w:rPr>
            </w:pPr>
          </w:p>
        </w:tc>
      </w:tr>
      <w:tr>
        <w:trPr>
          <w:trHeight w:val="148"/>
        </w:trPr>
        <w:tc>
          <w:tcPr>
            <w:tcW w:w="12500" w:type="dxa"/>
            <w:vAlign w:val="bottom"/>
            <w:tcBorders>
              <w:left w:val="single" w:sz="8" w:color="auto"/>
              <w:bottom w:val="single" w:sz="8" w:color="auto"/>
            </w:tcBorders>
          </w:tcPr>
          <w:p>
            <w:pPr>
              <w:spacing w:after="0"/>
              <w:rPr>
                <w:sz w:val="12"/>
                <w:szCs w:val="12"/>
                <w:color w:val="auto"/>
              </w:rPr>
            </w:pPr>
          </w:p>
        </w:tc>
        <w:tc>
          <w:tcPr>
            <w:tcW w:w="6620" w:type="dxa"/>
            <w:vAlign w:val="bottom"/>
            <w:tcBorders>
              <w:bottom w:val="single" w:sz="8" w:color="auto"/>
            </w:tcBorders>
          </w:tcPr>
          <w:p>
            <w:pPr>
              <w:spacing w:after="0"/>
              <w:rPr>
                <w:sz w:val="12"/>
                <w:szCs w:val="12"/>
                <w:color w:val="auto"/>
              </w:rPr>
            </w:pPr>
          </w:p>
        </w:tc>
        <w:tc>
          <w:tcPr>
            <w:tcW w:w="320" w:type="dxa"/>
            <w:vAlign w:val="bottom"/>
            <w:tcBorders>
              <w:bottom w:val="single" w:sz="8" w:color="auto"/>
            </w:tcBorders>
          </w:tcPr>
          <w:p>
            <w:pPr>
              <w:spacing w:after="0"/>
              <w:rPr>
                <w:sz w:val="12"/>
                <w:szCs w:val="12"/>
                <w:color w:val="auto"/>
              </w:rPr>
            </w:pPr>
          </w:p>
        </w:tc>
        <w:tc>
          <w:tcPr>
            <w:tcW w:w="6640" w:type="dxa"/>
            <w:vAlign w:val="bottom"/>
            <w:tcBorders>
              <w:bottom w:val="single" w:sz="8" w:color="auto"/>
            </w:tcBorders>
          </w:tcPr>
          <w:p>
            <w:pPr>
              <w:spacing w:after="0"/>
              <w:rPr>
                <w:sz w:val="12"/>
                <w:szCs w:val="12"/>
                <w:color w:val="auto"/>
              </w:rPr>
            </w:pPr>
          </w:p>
        </w:tc>
        <w:tc>
          <w:tcPr>
            <w:tcW w:w="60" w:type="dxa"/>
            <w:vAlign w:val="bottom"/>
            <w:tcBorders>
              <w:bottom w:val="single" w:sz="8" w:color="auto"/>
            </w:tcBorders>
          </w:tcPr>
          <w:p>
            <w:pPr>
              <w:spacing w:after="0"/>
              <w:rPr>
                <w:sz w:val="12"/>
                <w:szCs w:val="12"/>
                <w:color w:val="auto"/>
              </w:rPr>
            </w:pPr>
          </w:p>
        </w:tc>
        <w:tc>
          <w:tcPr>
            <w:tcW w:w="7000" w:type="dxa"/>
            <w:vAlign w:val="bottom"/>
            <w:tcBorders>
              <w:bottom w:val="single" w:sz="8" w:color="auto"/>
            </w:tcBorders>
          </w:tcPr>
          <w:p>
            <w:pPr>
              <w:spacing w:after="0"/>
              <w:rPr>
                <w:sz w:val="12"/>
                <w:szCs w:val="12"/>
                <w:color w:val="auto"/>
              </w:rPr>
            </w:pPr>
          </w:p>
        </w:tc>
        <w:tc>
          <w:tcPr>
            <w:tcW w:w="6960" w:type="dxa"/>
            <w:vAlign w:val="bottom"/>
            <w:tcBorders>
              <w:bottom w:val="single" w:sz="8" w:color="auto"/>
            </w:tcBorders>
          </w:tcPr>
          <w:p>
            <w:pPr>
              <w:spacing w:after="0"/>
              <w:rPr>
                <w:sz w:val="12"/>
                <w:szCs w:val="12"/>
                <w:color w:val="auto"/>
              </w:rPr>
            </w:pPr>
          </w:p>
        </w:tc>
        <w:tc>
          <w:tcPr>
            <w:tcW w:w="6980" w:type="dxa"/>
            <w:vAlign w:val="bottom"/>
            <w:tcBorders>
              <w:bottom w:val="single" w:sz="8" w:color="auto"/>
              <w:right w:val="single" w:sz="8" w:color="auto"/>
            </w:tcBorders>
          </w:tcPr>
          <w:p>
            <w:pPr>
              <w:spacing w:after="0"/>
              <w:rPr>
                <w:sz w:val="12"/>
                <w:szCs w:val="12"/>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Overall</w:t>
            </w: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Female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41.0%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44.0%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45.0%</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45.7%</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line="797" w:lineRule="exact"/>
              <w:rPr>
                <w:sz w:val="20"/>
                <w:szCs w:val="20"/>
                <w:color w:val="auto"/>
              </w:rPr>
            </w:pPr>
            <w:r>
              <w:rPr>
                <w:rFonts w:ascii="Arial" w:cs="Arial" w:eastAsia="Arial" w:hAnsi="Arial"/>
                <w:sz w:val="72"/>
                <w:szCs w:val="72"/>
                <w:color w:val="auto"/>
              </w:rPr>
              <w:t>55.4%</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55.8%</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55.0%</w:t>
            </w:r>
          </w:p>
        </w:tc>
        <w:tc>
          <w:tcPr>
            <w:tcW w:w="698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53.9%</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Non-Bin</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0.2%</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0.2%</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&lt;1%</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0.4%</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Director +</w:t>
            </w: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Female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36.0%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39.9%</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42.0%</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41.9%</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line="797" w:lineRule="exact"/>
              <w:rPr>
                <w:sz w:val="20"/>
                <w:szCs w:val="20"/>
                <w:color w:val="auto"/>
              </w:rPr>
            </w:pPr>
            <w:r>
              <w:rPr>
                <w:rFonts w:ascii="Arial" w:cs="Arial" w:eastAsia="Arial" w:hAnsi="Arial"/>
                <w:sz w:val="72"/>
                <w:szCs w:val="72"/>
                <w:color w:val="auto"/>
              </w:rPr>
              <w:t>64.0%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60.1%</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58.0%</w:t>
            </w:r>
          </w:p>
        </w:tc>
        <w:tc>
          <w:tcPr>
            <w:tcW w:w="698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57.9%</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Non-Bin</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0.2%</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VP+</w:t>
            </w: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Female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30.4%</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34.7%</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36.7%</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34.0%</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line="797" w:lineRule="exact"/>
              <w:rPr>
                <w:sz w:val="20"/>
                <w:szCs w:val="20"/>
                <w:color w:val="auto"/>
              </w:rPr>
            </w:pPr>
            <w:r>
              <w:rPr>
                <w:rFonts w:ascii="Arial" w:cs="Arial" w:eastAsia="Arial" w:hAnsi="Arial"/>
                <w:sz w:val="72"/>
                <w:szCs w:val="72"/>
                <w:color w:val="auto"/>
              </w:rPr>
              <w:t>66.0%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65.3%</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63.3%</w:t>
            </w:r>
          </w:p>
        </w:tc>
        <w:tc>
          <w:tcPr>
            <w:tcW w:w="698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66.0%</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Non-Bin</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60"/>
              <w:spacing w:after="0"/>
              <w:rPr>
                <w:sz w:val="20"/>
                <w:szCs w:val="20"/>
                <w:color w:val="auto"/>
              </w:rPr>
            </w:pPr>
            <w:r>
              <w:rPr>
                <w:rFonts w:ascii="Arial" w:cs="Arial" w:eastAsia="Arial" w:hAnsi="Arial"/>
                <w:sz w:val="72"/>
                <w:szCs w:val="72"/>
                <w:color w:val="auto"/>
              </w:rPr>
              <w:t>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8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Board of Directors</w:t>
            </w:r>
          </w:p>
        </w:tc>
        <w:tc>
          <w:tcPr>
            <w:tcW w:w="662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Female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rPr>
                <w:sz w:val="20"/>
                <w:szCs w:val="20"/>
                <w:color w:val="auto"/>
              </w:rPr>
            </w:pPr>
            <w:r>
              <w:rPr>
                <w:rFonts w:ascii="Arial" w:cs="Arial" w:eastAsia="Arial" w:hAnsi="Arial"/>
                <w:sz w:val="72"/>
                <w:szCs w:val="72"/>
                <w:color w:val="auto"/>
              </w:rPr>
              <w:t>33.3%</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30.0%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36.4%</w:t>
            </w:r>
          </w:p>
        </w:tc>
        <w:tc>
          <w:tcPr>
            <w:tcW w:w="698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36.4%</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400"/>
              <w:spacing w:after="0" w:line="797" w:lineRule="exact"/>
              <w:rPr>
                <w:sz w:val="20"/>
                <w:szCs w:val="20"/>
                <w:color w:val="auto"/>
              </w:rPr>
            </w:pPr>
            <w:r>
              <w:rPr>
                <w:rFonts w:ascii="Arial" w:cs="Arial" w:eastAsia="Arial" w:hAnsi="Arial"/>
                <w:sz w:val="72"/>
                <w:szCs w:val="72"/>
                <w:color w:val="auto"/>
              </w:rPr>
              <w:t>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line="797" w:lineRule="exact"/>
              <w:rPr>
                <w:sz w:val="20"/>
                <w:szCs w:val="20"/>
                <w:color w:val="auto"/>
              </w:rPr>
            </w:pPr>
            <w:r>
              <w:rPr>
                <w:rFonts w:ascii="Arial" w:cs="Arial" w:eastAsia="Arial" w:hAnsi="Arial"/>
                <w:sz w:val="72"/>
                <w:szCs w:val="72"/>
                <w:color w:val="auto"/>
              </w:rPr>
              <w:t>66.7%</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70.0%</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63.6%</w:t>
            </w:r>
          </w:p>
        </w:tc>
        <w:tc>
          <w:tcPr>
            <w:tcW w:w="6980" w:type="dxa"/>
            <w:vAlign w:val="bottom"/>
            <w:tcBorders>
              <w:right w:val="single" w:sz="8" w:color="auto"/>
            </w:tcBorders>
          </w:tcPr>
          <w:p>
            <w:pPr>
              <w:ind w:left="400"/>
              <w:spacing w:after="0" w:line="797" w:lineRule="exact"/>
              <w:rPr>
                <w:sz w:val="20"/>
                <w:szCs w:val="20"/>
                <w:color w:val="auto"/>
              </w:rPr>
            </w:pPr>
            <w:r>
              <w:rPr>
                <w:rFonts w:ascii="Arial" w:cs="Arial" w:eastAsia="Arial" w:hAnsi="Arial"/>
                <w:sz w:val="72"/>
                <w:szCs w:val="72"/>
                <w:color w:val="auto"/>
              </w:rPr>
              <w:t>63.6%</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Non-Bin</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rPr>
                <w:sz w:val="20"/>
                <w:szCs w:val="20"/>
                <w:color w:val="auto"/>
              </w:rPr>
            </w:pPr>
            <w:r>
              <w:rPr>
                <w:rFonts w:ascii="Arial" w:cs="Arial" w:eastAsia="Arial" w:hAnsi="Arial"/>
                <w:sz w:val="72"/>
                <w:szCs w:val="72"/>
                <w:color w:val="auto"/>
              </w:rPr>
              <w:t>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8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0%</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r>
        <w:trPr>
          <w:trHeight w:val="996"/>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C-suite</w:t>
            </w:r>
          </w:p>
        </w:tc>
        <w:tc>
          <w:tcPr>
            <w:tcW w:w="662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Female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rPr>
                <w:sz w:val="20"/>
                <w:szCs w:val="20"/>
                <w:color w:val="auto"/>
              </w:rPr>
            </w:pPr>
            <w:r>
              <w:rPr>
                <w:rFonts w:ascii="Arial" w:cs="Arial" w:eastAsia="Arial" w:hAnsi="Arial"/>
                <w:sz w:val="72"/>
                <w:szCs w:val="72"/>
                <w:color w:val="auto"/>
              </w:rPr>
              <w:t>33.3%</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37.5%</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28.6%</w:t>
            </w:r>
          </w:p>
        </w:tc>
        <w:tc>
          <w:tcPr>
            <w:tcW w:w="698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44.4%</w:t>
            </w:r>
          </w:p>
        </w:tc>
      </w:tr>
      <w:tr>
        <w:trPr>
          <w:trHeight w:val="800"/>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400"/>
              <w:spacing w:after="0" w:line="797" w:lineRule="exact"/>
              <w:rPr>
                <w:sz w:val="20"/>
                <w:szCs w:val="20"/>
                <w:color w:val="auto"/>
              </w:rPr>
            </w:pPr>
            <w:r>
              <w:rPr>
                <w:rFonts w:ascii="Arial" w:cs="Arial" w:eastAsia="Arial" w:hAnsi="Arial"/>
                <w:sz w:val="72"/>
                <w:szCs w:val="72"/>
                <w:color w:val="auto"/>
              </w:rPr>
              <w:t>Male</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line="797" w:lineRule="exact"/>
              <w:rPr>
                <w:sz w:val="20"/>
                <w:szCs w:val="20"/>
                <w:color w:val="auto"/>
              </w:rPr>
            </w:pPr>
            <w:r>
              <w:rPr>
                <w:rFonts w:ascii="Arial" w:cs="Arial" w:eastAsia="Arial" w:hAnsi="Arial"/>
                <w:sz w:val="72"/>
                <w:szCs w:val="72"/>
                <w:color w:val="auto"/>
              </w:rPr>
              <w:t>66.7%</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62.5%</w:t>
            </w:r>
          </w:p>
        </w:tc>
        <w:tc>
          <w:tcPr>
            <w:tcW w:w="6960" w:type="dxa"/>
            <w:vAlign w:val="bottom"/>
            <w:tcBorders>
              <w:right w:val="single" w:sz="8" w:color="auto"/>
            </w:tcBorders>
          </w:tcPr>
          <w:p>
            <w:pPr>
              <w:ind w:left="380"/>
              <w:spacing w:after="0" w:line="797" w:lineRule="exact"/>
              <w:rPr>
                <w:sz w:val="20"/>
                <w:szCs w:val="20"/>
                <w:color w:val="auto"/>
              </w:rPr>
            </w:pPr>
            <w:r>
              <w:rPr>
                <w:rFonts w:ascii="Arial" w:cs="Arial" w:eastAsia="Arial" w:hAnsi="Arial"/>
                <w:sz w:val="72"/>
                <w:szCs w:val="72"/>
                <w:color w:val="auto"/>
              </w:rPr>
              <w:t>71.4%</w:t>
            </w:r>
          </w:p>
        </w:tc>
        <w:tc>
          <w:tcPr>
            <w:tcW w:w="6980" w:type="dxa"/>
            <w:vAlign w:val="bottom"/>
            <w:tcBorders>
              <w:right w:val="single" w:sz="8" w:color="auto"/>
            </w:tcBorders>
          </w:tcPr>
          <w:p>
            <w:pPr>
              <w:ind w:left="400"/>
              <w:spacing w:after="0" w:line="797" w:lineRule="exact"/>
              <w:rPr>
                <w:sz w:val="20"/>
                <w:szCs w:val="20"/>
                <w:color w:val="auto"/>
              </w:rPr>
            </w:pPr>
            <w:r>
              <w:rPr>
                <w:rFonts w:ascii="Arial" w:cs="Arial" w:eastAsia="Arial" w:hAnsi="Arial"/>
                <w:sz w:val="72"/>
                <w:szCs w:val="72"/>
                <w:color w:val="auto"/>
              </w:rPr>
              <w:t>55.6%</w:t>
            </w:r>
          </w:p>
        </w:tc>
      </w:tr>
      <w:tr>
        <w:trPr>
          <w:trHeight w:val="1016"/>
        </w:trPr>
        <w:tc>
          <w:tcPr>
            <w:tcW w:w="12500" w:type="dxa"/>
            <w:vAlign w:val="bottom"/>
            <w:tcBorders>
              <w:left w:val="single" w:sz="8" w:color="auto"/>
              <w:right w:val="single" w:sz="8" w:color="auto"/>
            </w:tcBorders>
          </w:tcPr>
          <w:p>
            <w:pPr>
              <w:spacing w:after="0"/>
              <w:rPr>
                <w:sz w:val="24"/>
                <w:szCs w:val="24"/>
                <w:color w:val="auto"/>
              </w:rPr>
            </w:pPr>
          </w:p>
        </w:tc>
        <w:tc>
          <w:tcPr>
            <w:tcW w:w="662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Non-Bin</w:t>
            </w:r>
          </w:p>
        </w:tc>
        <w:tc>
          <w:tcPr>
            <w:tcW w:w="320" w:type="dxa"/>
            <w:vAlign w:val="bottom"/>
          </w:tcPr>
          <w:p>
            <w:pPr>
              <w:spacing w:after="0"/>
              <w:rPr>
                <w:sz w:val="24"/>
                <w:szCs w:val="24"/>
                <w:color w:val="auto"/>
              </w:rPr>
            </w:pPr>
          </w:p>
        </w:tc>
        <w:tc>
          <w:tcPr>
            <w:tcW w:w="6640" w:type="dxa"/>
            <w:vAlign w:val="bottom"/>
            <w:tcBorders>
              <w:right w:val="single" w:sz="8" w:color="auto"/>
            </w:tcBorders>
          </w:tcPr>
          <w:p>
            <w:pPr>
              <w:ind w:left="80"/>
              <w:spacing w:after="0"/>
              <w:rPr>
                <w:sz w:val="20"/>
                <w:szCs w:val="20"/>
                <w:color w:val="auto"/>
              </w:rPr>
            </w:pPr>
            <w:r>
              <w:rPr>
                <w:rFonts w:ascii="Arial" w:cs="Arial" w:eastAsia="Arial" w:hAnsi="Arial"/>
                <w:sz w:val="72"/>
                <w:szCs w:val="72"/>
                <w:color w:val="auto"/>
              </w:rPr>
              <w:t>0%</w:t>
            </w:r>
          </w:p>
        </w:tc>
        <w:tc>
          <w:tcPr>
            <w:tcW w:w="60" w:type="dxa"/>
            <w:vAlign w:val="bottom"/>
            <w:tcBorders>
              <w:right w:val="single" w:sz="8" w:color="auto"/>
            </w:tcBorders>
          </w:tcPr>
          <w:p>
            <w:pPr>
              <w:spacing w:after="0"/>
              <w:rPr>
                <w:sz w:val="24"/>
                <w:szCs w:val="24"/>
                <w:color w:val="auto"/>
              </w:rPr>
            </w:pPr>
          </w:p>
        </w:tc>
        <w:tc>
          <w:tcPr>
            <w:tcW w:w="70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6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0%</w:t>
            </w:r>
          </w:p>
        </w:tc>
        <w:tc>
          <w:tcPr>
            <w:tcW w:w="698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0%</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20" w:type="dxa"/>
            <w:vAlign w:val="bottom"/>
            <w:tcBorders>
              <w:bottom w:val="single" w:sz="8" w:color="auto"/>
              <w:right w:val="single" w:sz="8" w:color="auto"/>
            </w:tcBorders>
          </w:tcPr>
          <w:p>
            <w:pPr>
              <w:spacing w:after="0"/>
              <w:rPr>
                <w:sz w:val="11"/>
                <w:szCs w:val="11"/>
                <w:color w:val="auto"/>
              </w:rPr>
            </w:pPr>
          </w:p>
        </w:tc>
        <w:tc>
          <w:tcPr>
            <w:tcW w:w="320" w:type="dxa"/>
            <w:vAlign w:val="bottom"/>
            <w:tcBorders>
              <w:bottom w:val="single" w:sz="8" w:color="auto"/>
            </w:tcBorders>
          </w:tcPr>
          <w:p>
            <w:pPr>
              <w:spacing w:after="0"/>
              <w:rPr>
                <w:sz w:val="11"/>
                <w:szCs w:val="11"/>
                <w:color w:val="auto"/>
              </w:rPr>
            </w:pPr>
          </w:p>
        </w:tc>
        <w:tc>
          <w:tcPr>
            <w:tcW w:w="6640" w:type="dxa"/>
            <w:vAlign w:val="bottom"/>
            <w:tcBorders>
              <w:bottom w:val="single" w:sz="8" w:color="auto"/>
              <w:right w:val="single" w:sz="8" w:color="auto"/>
            </w:tcBorders>
          </w:tcPr>
          <w:p>
            <w:pPr>
              <w:spacing w:after="0"/>
              <w:rPr>
                <w:sz w:val="11"/>
                <w:szCs w:val="11"/>
                <w:color w:val="auto"/>
              </w:rPr>
            </w:pPr>
          </w:p>
        </w:tc>
        <w:tc>
          <w:tcPr>
            <w:tcW w:w="6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c>
          <w:tcPr>
            <w:tcW w:w="6960" w:type="dxa"/>
            <w:vAlign w:val="bottom"/>
            <w:tcBorders>
              <w:bottom w:val="single" w:sz="8" w:color="auto"/>
              <w:right w:val="single" w:sz="8" w:color="auto"/>
            </w:tcBorders>
          </w:tcPr>
          <w:p>
            <w:pPr>
              <w:spacing w:after="0"/>
              <w:rPr>
                <w:sz w:val="11"/>
                <w:szCs w:val="11"/>
                <w:color w:val="auto"/>
              </w:rPr>
            </w:pPr>
          </w:p>
        </w:tc>
        <w:tc>
          <w:tcPr>
            <w:tcW w:w="6980" w:type="dxa"/>
            <w:vAlign w:val="bottom"/>
            <w:tcBorders>
              <w:bottom w:val="single" w:sz="8" w:color="auto"/>
              <w:right w:val="single" w:sz="8" w:color="auto"/>
            </w:tcBorders>
          </w:tcPr>
          <w:p>
            <w:pPr>
              <w:spacing w:after="0"/>
              <w:rPr>
                <w:sz w:val="11"/>
                <w:szCs w:val="1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5097780</wp:posOffset>
            </wp:positionH>
            <wp:positionV relativeFrom="paragraph">
              <wp:posOffset>-10267315</wp:posOffset>
            </wp:positionV>
            <wp:extent cx="29861510" cy="86360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73">
                      <a:extLst>
                        <a:ext uri="{28A0092B-C50C-407E-A947-70E740481C1C}"/>
                      </a:extLst>
                    </a:blip>
                    <a:srcRect/>
                    <a:stretch>
                      <a:fillRect/>
                    </a:stretch>
                  </pic:blipFill>
                  <pic:spPr bwMode="auto">
                    <a:xfrm>
                      <a:off x="0" y="0"/>
                      <a:ext cx="29861510" cy="863600"/>
                    </a:xfrm>
                    <a:prstGeom prst="rect">
                      <a:avLst/>
                    </a:prstGeom>
                    <a:noFill/>
                  </pic:spPr>
                </pic:pic>
              </a:graphicData>
            </a:graphic>
          </wp:anchor>
        </w:drawing>
        <w:drawing>
          <wp:anchor simplePos="0" relativeHeight="251657728" behindDoc="1" locked="0" layoutInCell="0" allowOverlap="1">
            <wp:simplePos x="0" y="0"/>
            <wp:positionH relativeFrom="column">
              <wp:posOffset>5086985</wp:posOffset>
            </wp:positionH>
            <wp:positionV relativeFrom="paragraph">
              <wp:posOffset>-12065</wp:posOffset>
            </wp:positionV>
            <wp:extent cx="29889450" cy="606425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74">
                      <a:extLst>
                        <a:ext uri="{28A0092B-C50C-407E-A947-70E740481C1C}"/>
                      </a:extLst>
                    </a:blip>
                    <a:srcRect/>
                    <a:stretch>
                      <a:fillRect/>
                    </a:stretch>
                  </pic:blipFill>
                  <pic:spPr bwMode="auto">
                    <a:xfrm>
                      <a:off x="0" y="0"/>
                      <a:ext cx="29889450" cy="6064250"/>
                    </a:xfrm>
                    <a:prstGeom prst="rect">
                      <a:avLst/>
                    </a:prstGeom>
                    <a:noFill/>
                  </pic:spPr>
                </pic:pic>
              </a:graphicData>
            </a:graphic>
          </wp:anchor>
        </w:drawing>
      </w:r>
    </w:p>
    <w:p>
      <w:pPr>
        <w:spacing w:after="0" w:line="156" w:lineRule="exact"/>
        <w:rPr>
          <w:sz w:val="20"/>
          <w:szCs w:val="20"/>
          <w:color w:val="auto"/>
        </w:rPr>
      </w:pPr>
    </w:p>
    <w:p>
      <w:pPr>
        <w:ind w:left="8420"/>
        <w:spacing w:after="0"/>
        <w:rPr>
          <w:sz w:val="20"/>
          <w:szCs w:val="20"/>
          <w:color w:val="auto"/>
        </w:rPr>
      </w:pPr>
      <w:r>
        <w:rPr>
          <w:rFonts w:ascii="Arial" w:cs="Arial" w:eastAsia="Arial" w:hAnsi="Arial"/>
          <w:sz w:val="72"/>
          <w:szCs w:val="72"/>
          <w:color w:val="auto"/>
        </w:rPr>
        <w:t>Ethnicity (US employees only) **</w:t>
      </w:r>
    </w:p>
    <w:p>
      <w:pPr>
        <w:spacing w:after="0" w:line="200" w:lineRule="exact"/>
        <w:rPr>
          <w:sz w:val="20"/>
          <w:szCs w:val="20"/>
          <w:color w:val="auto"/>
        </w:rPr>
      </w:pPr>
    </w:p>
    <w:p>
      <w:pPr>
        <w:sectPr>
          <w:pgSz w:w="31680" w:h="31680" w:orient="portrait"/>
          <w:cols w:equalWidth="0" w:num="2">
            <w:col w:w="18120" w:space="720"/>
            <w:col w:w="55080"/>
          </w:cols>
          <w:pgMar w:left="1440" w:top="1270" w:right="1440" w:bottom="87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460"/>
        <w:spacing w:after="0"/>
        <w:rPr>
          <w:sz w:val="20"/>
          <w:szCs w:val="20"/>
          <w:color w:val="auto"/>
        </w:rPr>
      </w:pPr>
      <w:r>
        <w:rPr>
          <w:rFonts w:ascii="Arial" w:cs="Arial" w:eastAsia="Arial" w:hAnsi="Arial"/>
          <w:sz w:val="261"/>
          <w:szCs w:val="26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-2179955</wp:posOffset>
            </wp:positionV>
            <wp:extent cx="11087100" cy="496570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75">
                      <a:extLst>
                        <a:ext uri="{28A0092B-C50C-407E-A947-70E740481C1C}"/>
                      </a:extLst>
                    </a:blip>
                    <a:srcRect/>
                    <a:stretch>
                      <a:fillRect/>
                    </a:stretch>
                  </pic:blipFill>
                  <pic:spPr bwMode="auto">
                    <a:xfrm>
                      <a:off x="0" y="0"/>
                      <a:ext cx="11087100" cy="4965700"/>
                    </a:xfrm>
                    <a:prstGeom prst="rect">
                      <a:avLst/>
                    </a:prstGeom>
                    <a:noFill/>
                  </pic:spPr>
                </pic:pic>
              </a:graphicData>
            </a:graphic>
          </wp:anchor>
        </w:drawing>
      </w:r>
    </w:p>
    <w:p>
      <w:pPr>
        <w:ind w:left="1460" w:right="11200"/>
        <w:spacing w:after="0" w:line="314" w:lineRule="auto"/>
        <w:tabs>
          <w:tab w:leader="none" w:pos="1786" w:val="left"/>
        </w:tabs>
        <w:numPr>
          <w:ilvl w:val="0"/>
          <w:numId w:val="36"/>
        </w:numPr>
        <w:rPr>
          <w:rFonts w:ascii="Arial" w:cs="Arial" w:eastAsia="Arial" w:hAnsi="Arial"/>
          <w:sz w:val="48"/>
          <w:szCs w:val="48"/>
          <w:color w:val="auto"/>
        </w:rPr>
      </w:pPr>
      <w:r>
        <w:rPr>
          <w:rFonts w:ascii="Arial" w:cs="Arial" w:eastAsia="Arial" w:hAnsi="Arial"/>
          <w:sz w:val="48"/>
          <w:szCs w:val="48"/>
          <w:color w:val="auto"/>
        </w:rPr>
        <w:t>Reported number for 2020 has been recalculated to reflect only permanent employees, excluding 421 consultants.</w:t>
      </w:r>
    </w:p>
    <w:p>
      <w:pPr>
        <w:spacing w:after="0" w:line="355" w:lineRule="exact"/>
        <w:rPr>
          <w:rFonts w:ascii="Arial" w:cs="Arial" w:eastAsia="Arial" w:hAnsi="Arial"/>
          <w:sz w:val="48"/>
          <w:szCs w:val="48"/>
          <w:color w:val="auto"/>
        </w:rPr>
      </w:pPr>
    </w:p>
    <w:p>
      <w:pPr>
        <w:ind w:left="1460" w:right="11680"/>
        <w:spacing w:after="0" w:line="314" w:lineRule="auto"/>
        <w:tabs>
          <w:tab w:leader="none" w:pos="2002" w:val="left"/>
        </w:tabs>
        <w:numPr>
          <w:ilvl w:val="0"/>
          <w:numId w:val="37"/>
        </w:numPr>
        <w:rPr>
          <w:rFonts w:ascii="Arial" w:cs="Arial" w:eastAsia="Arial" w:hAnsi="Arial"/>
          <w:sz w:val="48"/>
          <w:szCs w:val="48"/>
          <w:color w:val="auto"/>
        </w:rPr>
      </w:pPr>
      <w:r>
        <w:rPr>
          <w:rFonts w:ascii="Arial" w:cs="Arial" w:eastAsia="Arial" w:hAnsi="Arial"/>
          <w:sz w:val="48"/>
          <w:szCs w:val="48"/>
          <w:color w:val="auto"/>
        </w:rPr>
        <w:t>Our numbers reflect U.S. employees who have declared their ethnicity (approximately 94%).</w:t>
      </w:r>
    </w:p>
    <w:p>
      <w:pPr>
        <w:spacing w:after="0" w:line="20" w:lineRule="exact"/>
        <w:rPr>
          <w:sz w:val="20"/>
          <w:szCs w:val="20"/>
          <w:color w:val="auto"/>
        </w:rPr>
      </w:pPr>
      <w:r>
        <w:rPr>
          <w:sz w:val="20"/>
          <w:szCs w:val="20"/>
          <w:color w:val="auto"/>
        </w:rPr>
        <w:br w:type="column"/>
      </w:r>
    </w:p>
    <w:p>
      <w:pPr>
        <w:spacing w:after="0" w:line="116"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123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US Latinx</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7.0%</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US Black</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5.7%</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US Asian</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56"/>
                <w:szCs w:val="56"/>
                <w:color w:val="auto"/>
              </w:rPr>
              <w:t>Not previously reported</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US White</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56"/>
                <w:szCs w:val="56"/>
                <w:color w:val="auto"/>
              </w:rPr>
              <w:t>Not previously reported</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US Native American</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56"/>
                <w:szCs w:val="56"/>
                <w:color w:val="auto"/>
              </w:rPr>
              <w:t>Not previously reported</w:t>
            </w:r>
          </w:p>
        </w:tc>
      </w:tr>
      <w:tr>
        <w:trPr>
          <w:trHeight w:val="128"/>
        </w:trPr>
        <w:tc>
          <w:tcPr>
            <w:tcW w:w="12500" w:type="dxa"/>
            <w:vAlign w:val="bottom"/>
            <w:tcBorders>
              <w:left w:val="single" w:sz="8" w:color="auto"/>
              <w:bottom w:val="single" w:sz="8" w:color="auto"/>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r>
        <w:trPr>
          <w:trHeight w:val="1212"/>
        </w:trPr>
        <w:tc>
          <w:tcPr>
            <w:tcW w:w="12500" w:type="dxa"/>
            <w:vAlign w:val="bottom"/>
            <w:tcBorders>
              <w:right w:val="single" w:sz="8" w:color="auto"/>
            </w:tcBorders>
          </w:tcPr>
          <w:p>
            <w:pPr>
              <w:ind w:left="340"/>
              <w:spacing w:after="0"/>
              <w:rPr>
                <w:sz w:val="20"/>
                <w:szCs w:val="20"/>
                <w:color w:val="auto"/>
              </w:rPr>
            </w:pPr>
            <w:r>
              <w:rPr>
                <w:rFonts w:ascii="Arial" w:cs="Arial" w:eastAsia="Arial" w:hAnsi="Arial"/>
                <w:sz w:val="72"/>
                <w:szCs w:val="72"/>
                <w:color w:val="auto"/>
              </w:rPr>
              <w:t>US Two or more race</w:t>
            </w:r>
          </w:p>
        </w:tc>
        <w:tc>
          <w:tcPr>
            <w:tcW w:w="660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US employees</w:t>
            </w:r>
          </w:p>
        </w:tc>
        <w:tc>
          <w:tcPr>
            <w:tcW w:w="7000" w:type="dxa"/>
            <w:vAlign w:val="bottom"/>
            <w:tcBorders>
              <w:right w:val="single" w:sz="8" w:color="auto"/>
            </w:tcBorders>
          </w:tcPr>
          <w:p>
            <w:pPr>
              <w:ind w:left="400"/>
              <w:spacing w:after="0"/>
              <w:rPr>
                <w:sz w:val="20"/>
                <w:szCs w:val="20"/>
                <w:color w:val="auto"/>
              </w:rPr>
            </w:pPr>
            <w:r>
              <w:rPr>
                <w:rFonts w:ascii="Arial" w:cs="Arial" w:eastAsia="Arial" w:hAnsi="Arial"/>
                <w:sz w:val="56"/>
                <w:szCs w:val="56"/>
                <w:color w:val="auto"/>
              </w:rPr>
              <w:t>Not previously reported</w:t>
            </w:r>
          </w:p>
        </w:tc>
      </w:tr>
      <w:tr>
        <w:trPr>
          <w:trHeight w:val="128"/>
        </w:trPr>
        <w:tc>
          <w:tcPr>
            <w:tcW w:w="12500" w:type="dxa"/>
            <w:vAlign w:val="bottom"/>
            <w:tcBorders>
              <w:right w:val="single" w:sz="8" w:color="auto"/>
            </w:tcBorders>
          </w:tcPr>
          <w:p>
            <w:pPr>
              <w:spacing w:after="0"/>
              <w:rPr>
                <w:sz w:val="11"/>
                <w:szCs w:val="11"/>
                <w:color w:val="auto"/>
              </w:rPr>
            </w:pPr>
          </w:p>
        </w:tc>
        <w:tc>
          <w:tcPr>
            <w:tcW w:w="6600" w:type="dxa"/>
            <w:vAlign w:val="bottom"/>
            <w:tcBorders>
              <w:bottom w:val="single" w:sz="8" w:color="auto"/>
              <w:right w:val="single" w:sz="8" w:color="auto"/>
            </w:tcBorders>
          </w:tcPr>
          <w:p>
            <w:pPr>
              <w:spacing w:after="0"/>
              <w:rPr>
                <w:sz w:val="11"/>
                <w:szCs w:val="11"/>
                <w:color w:val="auto"/>
              </w:rPr>
            </w:pPr>
          </w:p>
        </w:tc>
        <w:tc>
          <w:tcPr>
            <w:tcW w:w="7000" w:type="dxa"/>
            <w:vAlign w:val="bottom"/>
            <w:tcBorders>
              <w:bottom w:val="single" w:sz="8" w:color="auto"/>
              <w:right w:val="single" w:sz="8" w:color="auto"/>
            </w:tcBorders>
          </w:tcPr>
          <w:p>
            <w:pPr>
              <w:spacing w:after="0"/>
              <w:rPr>
                <w:sz w:val="11"/>
                <w:szCs w:val="11"/>
                <w:color w:val="auto"/>
              </w:rPr>
            </w:pPr>
          </w:p>
        </w:tc>
      </w:tr>
    </w:tbl>
    <w:p>
      <w:pPr>
        <w:spacing w:after="0" w:line="20" w:lineRule="exact"/>
        <w:rPr>
          <w:sz w:val="20"/>
          <w:szCs w:val="20"/>
          <w:color w:val="auto"/>
        </w:rPr>
      </w:pPr>
      <w:r>
        <w:rPr>
          <w:sz w:val="20"/>
          <w:szCs w:val="20"/>
          <w:color w:val="auto"/>
        </w:rPr>
        <w:br w:type="column"/>
      </w:r>
    </w:p>
    <w:p>
      <w:pPr>
        <w:spacing w:after="0" w:line="332" w:lineRule="exact"/>
        <w:rPr>
          <w:sz w:val="20"/>
          <w:szCs w:val="20"/>
          <w:color w:val="auto"/>
        </w:rPr>
      </w:pPr>
    </w:p>
    <w:p>
      <w:pPr>
        <w:spacing w:after="0"/>
        <w:rPr>
          <w:sz w:val="20"/>
          <w:szCs w:val="20"/>
          <w:color w:val="auto"/>
        </w:rPr>
      </w:pPr>
      <w:r>
        <w:rPr>
          <w:rFonts w:ascii="Arial" w:cs="Arial" w:eastAsia="Arial" w:hAnsi="Arial"/>
          <w:sz w:val="72"/>
          <w:szCs w:val="72"/>
          <w:color w:val="auto"/>
        </w:rPr>
        <w:t>7.8%</w:t>
      </w: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Arial" w:cs="Arial" w:eastAsia="Arial" w:hAnsi="Arial"/>
          <w:sz w:val="72"/>
          <w:szCs w:val="72"/>
          <w:color w:val="auto"/>
        </w:rPr>
        <w:t>8.3%</w:t>
      </w:r>
    </w:p>
    <w:p>
      <w:pPr>
        <w:spacing w:after="0" w:line="200" w:lineRule="exact"/>
        <w:rPr>
          <w:sz w:val="20"/>
          <w:szCs w:val="20"/>
          <w:color w:val="auto"/>
        </w:rPr>
      </w:pPr>
    </w:p>
    <w:p>
      <w:pPr>
        <w:spacing w:after="0" w:line="332" w:lineRule="exact"/>
        <w:rPr>
          <w:sz w:val="20"/>
          <w:szCs w:val="20"/>
          <w:color w:val="auto"/>
        </w:rPr>
      </w:pPr>
    </w:p>
    <w:p>
      <w:pPr>
        <w:spacing w:after="0"/>
        <w:rPr>
          <w:sz w:val="20"/>
          <w:szCs w:val="20"/>
          <w:color w:val="auto"/>
        </w:rPr>
      </w:pPr>
      <w:r>
        <w:rPr>
          <w:rFonts w:ascii="Arial" w:cs="Arial" w:eastAsia="Arial" w:hAnsi="Arial"/>
          <w:sz w:val="72"/>
          <w:szCs w:val="72"/>
          <w:color w:val="auto"/>
        </w:rPr>
        <w:t>19.0%</w:t>
      </w: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Arial" w:cs="Arial" w:eastAsia="Arial" w:hAnsi="Arial"/>
          <w:sz w:val="54"/>
          <w:szCs w:val="54"/>
          <w:color w:val="auto"/>
        </w:rPr>
        <w:t>Not previously reported</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Arial" w:cs="Arial" w:eastAsia="Arial" w:hAnsi="Arial"/>
          <w:sz w:val="54"/>
          <w:szCs w:val="54"/>
          <w:color w:val="auto"/>
        </w:rPr>
        <w:t>Not previously reported</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Arial" w:cs="Arial" w:eastAsia="Arial" w:hAnsi="Arial"/>
          <w:sz w:val="54"/>
          <w:szCs w:val="54"/>
          <w:color w:val="auto"/>
        </w:rPr>
        <w:t>Not previously reported</w:t>
      </w:r>
    </w:p>
    <w:p>
      <w:pPr>
        <w:spacing w:after="0" w:line="20" w:lineRule="exact"/>
        <w:rPr>
          <w:sz w:val="20"/>
          <w:szCs w:val="20"/>
          <w:color w:val="auto"/>
        </w:rPr>
      </w:pPr>
      <w:r>
        <w:rPr>
          <w:sz w:val="20"/>
          <w:szCs w:val="20"/>
          <w:color w:val="auto"/>
        </w:rPr>
        <w:br w:type="column"/>
      </w:r>
    </w:p>
    <w:p>
      <w:pPr>
        <w:spacing w:after="0" w:line="332"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016"/>
        </w:trPr>
        <w:tc>
          <w:tcPr>
            <w:tcW w:w="4460" w:type="dxa"/>
            <w:vAlign w:val="bottom"/>
          </w:tcPr>
          <w:p>
            <w:pPr>
              <w:spacing w:after="0"/>
              <w:rPr>
                <w:sz w:val="20"/>
                <w:szCs w:val="20"/>
                <w:color w:val="auto"/>
              </w:rPr>
            </w:pPr>
            <w:r>
              <w:rPr>
                <w:rFonts w:ascii="Arial" w:cs="Arial" w:eastAsia="Arial" w:hAnsi="Arial"/>
                <w:sz w:val="72"/>
                <w:szCs w:val="72"/>
                <w:color w:val="auto"/>
              </w:rPr>
              <w:t>9.0%</w:t>
            </w:r>
          </w:p>
        </w:tc>
        <w:tc>
          <w:tcPr>
            <w:tcW w:w="4520" w:type="dxa"/>
            <w:vAlign w:val="bottom"/>
          </w:tcPr>
          <w:p>
            <w:pPr>
              <w:ind w:left="2500"/>
              <w:spacing w:after="0"/>
              <w:rPr>
                <w:sz w:val="20"/>
                <w:szCs w:val="20"/>
                <w:color w:val="auto"/>
              </w:rPr>
            </w:pPr>
            <w:r>
              <w:rPr>
                <w:rFonts w:ascii="Arial" w:cs="Arial" w:eastAsia="Arial" w:hAnsi="Arial"/>
                <w:sz w:val="72"/>
                <w:szCs w:val="72"/>
                <w:color w:val="auto"/>
              </w:rPr>
              <w:t>9.5%</w:t>
            </w:r>
          </w:p>
        </w:tc>
      </w:tr>
      <w:tr>
        <w:trPr>
          <w:trHeight w:val="1360"/>
        </w:trPr>
        <w:tc>
          <w:tcPr>
            <w:tcW w:w="4460" w:type="dxa"/>
            <w:vAlign w:val="bottom"/>
          </w:tcPr>
          <w:p>
            <w:pPr>
              <w:spacing w:after="0"/>
              <w:rPr>
                <w:sz w:val="20"/>
                <w:szCs w:val="20"/>
                <w:color w:val="auto"/>
              </w:rPr>
            </w:pPr>
            <w:r>
              <w:rPr>
                <w:rFonts w:ascii="Arial" w:cs="Arial" w:eastAsia="Arial" w:hAnsi="Arial"/>
                <w:sz w:val="72"/>
                <w:szCs w:val="72"/>
                <w:color w:val="auto"/>
              </w:rPr>
              <w:t>9.0%</w:t>
            </w:r>
          </w:p>
        </w:tc>
        <w:tc>
          <w:tcPr>
            <w:tcW w:w="4520" w:type="dxa"/>
            <w:vAlign w:val="bottom"/>
          </w:tcPr>
          <w:p>
            <w:pPr>
              <w:ind w:left="2500"/>
              <w:spacing w:after="0"/>
              <w:rPr>
                <w:sz w:val="20"/>
                <w:szCs w:val="20"/>
                <w:color w:val="auto"/>
              </w:rPr>
            </w:pPr>
            <w:r>
              <w:rPr>
                <w:rFonts w:ascii="Arial" w:cs="Arial" w:eastAsia="Arial" w:hAnsi="Arial"/>
                <w:sz w:val="72"/>
                <w:szCs w:val="72"/>
                <w:color w:val="auto"/>
              </w:rPr>
              <w:t>9.0%</w:t>
            </w:r>
          </w:p>
        </w:tc>
      </w:tr>
      <w:tr>
        <w:trPr>
          <w:trHeight w:val="1360"/>
        </w:trPr>
        <w:tc>
          <w:tcPr>
            <w:tcW w:w="4460" w:type="dxa"/>
            <w:vAlign w:val="bottom"/>
          </w:tcPr>
          <w:p>
            <w:pPr>
              <w:spacing w:after="0"/>
              <w:rPr>
                <w:sz w:val="20"/>
                <w:szCs w:val="20"/>
                <w:color w:val="auto"/>
              </w:rPr>
            </w:pPr>
            <w:r>
              <w:rPr>
                <w:rFonts w:ascii="Arial" w:cs="Arial" w:eastAsia="Arial" w:hAnsi="Arial"/>
                <w:sz w:val="72"/>
                <w:szCs w:val="72"/>
                <w:color w:val="auto"/>
              </w:rPr>
              <w:t>20.0%</w:t>
            </w:r>
          </w:p>
        </w:tc>
        <w:tc>
          <w:tcPr>
            <w:tcW w:w="4520" w:type="dxa"/>
            <w:vAlign w:val="bottom"/>
          </w:tcPr>
          <w:p>
            <w:pPr>
              <w:ind w:left="2500"/>
              <w:spacing w:after="0"/>
              <w:rPr>
                <w:sz w:val="20"/>
                <w:szCs w:val="20"/>
                <w:color w:val="auto"/>
              </w:rPr>
            </w:pPr>
            <w:r>
              <w:rPr>
                <w:rFonts w:ascii="Arial" w:cs="Arial" w:eastAsia="Arial" w:hAnsi="Arial"/>
                <w:sz w:val="72"/>
                <w:szCs w:val="72"/>
                <w:color w:val="auto"/>
                <w:w w:val="96"/>
              </w:rPr>
              <w:t>22.1%</w:t>
            </w:r>
          </w:p>
        </w:tc>
      </w:tr>
      <w:tr>
        <w:trPr>
          <w:trHeight w:val="1360"/>
        </w:trPr>
        <w:tc>
          <w:tcPr>
            <w:tcW w:w="4460" w:type="dxa"/>
            <w:vAlign w:val="bottom"/>
          </w:tcPr>
          <w:p>
            <w:pPr>
              <w:spacing w:after="0"/>
              <w:rPr>
                <w:sz w:val="20"/>
                <w:szCs w:val="20"/>
                <w:color w:val="auto"/>
              </w:rPr>
            </w:pPr>
            <w:r>
              <w:rPr>
                <w:rFonts w:ascii="Arial" w:cs="Arial" w:eastAsia="Arial" w:hAnsi="Arial"/>
                <w:sz w:val="72"/>
                <w:szCs w:val="72"/>
                <w:color w:val="auto"/>
              </w:rPr>
              <w:t>57.0%</w:t>
            </w:r>
          </w:p>
        </w:tc>
        <w:tc>
          <w:tcPr>
            <w:tcW w:w="4520" w:type="dxa"/>
            <w:vAlign w:val="bottom"/>
          </w:tcPr>
          <w:p>
            <w:pPr>
              <w:ind w:left="2500"/>
              <w:spacing w:after="0"/>
              <w:rPr>
                <w:sz w:val="20"/>
                <w:szCs w:val="20"/>
                <w:color w:val="auto"/>
              </w:rPr>
            </w:pPr>
            <w:r>
              <w:rPr>
                <w:rFonts w:ascii="Arial" w:cs="Arial" w:eastAsia="Arial" w:hAnsi="Arial"/>
                <w:sz w:val="72"/>
                <w:szCs w:val="72"/>
                <w:color w:val="auto"/>
                <w:w w:val="96"/>
              </w:rPr>
              <w:t>55.2%</w:t>
            </w:r>
          </w:p>
        </w:tc>
      </w:tr>
      <w:tr>
        <w:trPr>
          <w:trHeight w:val="1360"/>
        </w:trPr>
        <w:tc>
          <w:tcPr>
            <w:tcW w:w="4460" w:type="dxa"/>
            <w:vAlign w:val="bottom"/>
          </w:tcPr>
          <w:p>
            <w:pPr>
              <w:spacing w:after="0"/>
              <w:rPr>
                <w:sz w:val="20"/>
                <w:szCs w:val="20"/>
                <w:color w:val="auto"/>
              </w:rPr>
            </w:pPr>
            <w:r>
              <w:rPr>
                <w:rFonts w:ascii="Arial" w:cs="Arial" w:eastAsia="Arial" w:hAnsi="Arial"/>
                <w:sz w:val="72"/>
                <w:szCs w:val="72"/>
                <w:color w:val="auto"/>
              </w:rPr>
              <w:t>&lt;1%</w:t>
            </w:r>
          </w:p>
        </w:tc>
        <w:tc>
          <w:tcPr>
            <w:tcW w:w="4520" w:type="dxa"/>
            <w:vAlign w:val="bottom"/>
          </w:tcPr>
          <w:p>
            <w:pPr>
              <w:ind w:left="2500"/>
              <w:spacing w:after="0"/>
              <w:rPr>
                <w:sz w:val="20"/>
                <w:szCs w:val="20"/>
                <w:color w:val="auto"/>
              </w:rPr>
            </w:pPr>
            <w:r>
              <w:rPr>
                <w:rFonts w:ascii="Arial" w:cs="Arial" w:eastAsia="Arial" w:hAnsi="Arial"/>
                <w:sz w:val="72"/>
                <w:szCs w:val="72"/>
                <w:color w:val="auto"/>
              </w:rPr>
              <w:t>0.2%</w:t>
            </w:r>
          </w:p>
        </w:tc>
      </w:tr>
      <w:tr>
        <w:trPr>
          <w:trHeight w:val="1360"/>
        </w:trPr>
        <w:tc>
          <w:tcPr>
            <w:tcW w:w="4460" w:type="dxa"/>
            <w:vAlign w:val="bottom"/>
          </w:tcPr>
          <w:p>
            <w:pPr>
              <w:spacing w:after="0"/>
              <w:rPr>
                <w:sz w:val="20"/>
                <w:szCs w:val="20"/>
                <w:color w:val="auto"/>
              </w:rPr>
            </w:pPr>
            <w:r>
              <w:rPr>
                <w:rFonts w:ascii="Arial" w:cs="Arial" w:eastAsia="Arial" w:hAnsi="Arial"/>
                <w:sz w:val="72"/>
                <w:szCs w:val="72"/>
                <w:color w:val="auto"/>
              </w:rPr>
              <w:t>4.0%</w:t>
            </w:r>
          </w:p>
        </w:tc>
        <w:tc>
          <w:tcPr>
            <w:tcW w:w="4520" w:type="dxa"/>
            <w:vAlign w:val="bottom"/>
          </w:tcPr>
          <w:p>
            <w:pPr>
              <w:ind w:left="2420"/>
              <w:spacing w:after="0"/>
              <w:rPr>
                <w:sz w:val="20"/>
                <w:szCs w:val="20"/>
                <w:color w:val="auto"/>
              </w:rPr>
            </w:pPr>
            <w:r>
              <w:rPr>
                <w:rFonts w:ascii="Arial" w:cs="Arial" w:eastAsia="Arial" w:hAnsi="Arial"/>
                <w:sz w:val="72"/>
                <w:szCs w:val="72"/>
                <w:color w:val="auto"/>
              </w:rPr>
              <w:t>4.0%</w:t>
            </w:r>
          </w:p>
        </w:tc>
      </w:tr>
    </w:tbl>
    <w:p>
      <w:pPr>
        <w:sectPr>
          <w:pgSz w:w="31680" w:h="31680" w:orient="portrait"/>
          <w:cols w:equalWidth="0" w:num="4">
            <w:col w:w="26140" w:space="720"/>
            <w:col w:w="26080" w:space="440"/>
            <w:col w:w="6280" w:space="720"/>
            <w:col w:w="13540"/>
          </w:cols>
          <w:pgMar w:left="1440" w:top="1270" w:right="1440" w:bottom="876" w:gutter="0" w:footer="0" w:header="0"/>
          <w:type w:val="continuous"/>
        </w:sectPr>
      </w:pPr>
    </w:p>
    <w:bookmarkStart w:id="63" w:name="page64"/>
    <w:bookmarkEnd w:id="63"/>
    <w:p>
      <w:pPr>
        <w:spacing w:after="0" w:line="1" w:lineRule="exact"/>
        <w:rPr>
          <w:sz w:val="20"/>
          <w:szCs w:val="20"/>
          <w:color w:val="auto"/>
        </w:rPr>
      </w:pPr>
    </w:p>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500" w:type="dxa"/>
            <w:vAlign w:val="bottom"/>
          </w:tcPr>
          <w:p>
            <w:pPr>
              <w:jc w:val="right"/>
              <w:spacing w:after="0"/>
              <w:rPr>
                <w:sz w:val="20"/>
                <w:szCs w:val="20"/>
                <w:color w:val="auto"/>
              </w:rPr>
            </w:pPr>
            <w:r>
              <w:rPr>
                <w:rFonts w:ascii="Arial" w:cs="Arial" w:eastAsia="Arial" w:hAnsi="Arial"/>
                <w:sz w:val="60"/>
                <w:szCs w:val="60"/>
                <w:color w:val="939598"/>
              </w:rPr>
              <w:t>64</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4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4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4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5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4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5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40" w:type="dxa"/>
            <w:vAlign w:val="bottom"/>
          </w:tcPr>
          <w:p>
            <w:pPr>
              <w:spacing w:after="0"/>
              <w:rPr>
                <w:sz w:val="24"/>
                <w:szCs w:val="24"/>
                <w:color w:val="auto"/>
              </w:rPr>
            </w:pPr>
          </w:p>
        </w:tc>
        <w:tc>
          <w:tcPr>
            <w:tcW w:w="65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17048480</wp:posOffset>
            </wp:positionH>
            <wp:positionV relativeFrom="paragraph">
              <wp:posOffset>-3311525</wp:posOffset>
            </wp:positionV>
            <wp:extent cx="6446520" cy="305117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6">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28759150</wp:posOffset>
            </wp:positionH>
            <wp:positionV relativeFrom="paragraph">
              <wp:posOffset>-2393950</wp:posOffset>
            </wp:positionV>
            <wp:extent cx="6883400" cy="218440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77">
                      <a:extLst>
                        <a:ext uri="{28A0092B-C50C-407E-A947-70E740481C1C}"/>
                      </a:extLst>
                    </a:blip>
                    <a:srcRect/>
                    <a:stretch>
                      <a:fillRect/>
                    </a:stretch>
                  </pic:blipFill>
                  <pic:spPr bwMode="auto">
                    <a:xfrm>
                      <a:off x="0" y="0"/>
                      <a:ext cx="6883400" cy="218440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-3474085</wp:posOffset>
            </wp:positionV>
            <wp:extent cx="3053715" cy="91567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78">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ectPr>
          <w:pgSz w:w="31680" w:h="31680" w:orient="portrait"/>
          <w:cols w:equalWidth="0" w:num="1">
            <w:col w:w="73920"/>
          </w:cols>
          <w:pgMar w:left="1440" w:top="1270" w:right="1440" w:bottom="87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Arial" w:cs="Arial" w:eastAsia="Arial" w:hAnsi="Arial"/>
          <w:sz w:val="144"/>
          <w:szCs w:val="144"/>
          <w:color w:val="auto"/>
        </w:rPr>
        <w:t>Climate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right="1320"/>
        <w:spacing w:after="0" w:line="274" w:lineRule="auto"/>
        <w:rPr>
          <w:sz w:val="20"/>
          <w:szCs w:val="20"/>
          <w:color w:val="auto"/>
        </w:rPr>
      </w:pPr>
      <w:r>
        <w:rPr>
          <w:rFonts w:ascii="Arial" w:cs="Arial" w:eastAsia="Arial" w:hAnsi="Arial"/>
          <w:sz w:val="76"/>
          <w:szCs w:val="76"/>
          <w:color w:val="auto"/>
        </w:rPr>
        <w:t>Method for collecting climate data and calculating GHG emissions</w:t>
      </w:r>
    </w:p>
    <w:p>
      <w:pPr>
        <w:spacing w:after="0" w:line="5" w:lineRule="exact"/>
        <w:rPr>
          <w:sz w:val="20"/>
          <w:szCs w:val="20"/>
          <w:color w:val="auto"/>
        </w:rPr>
      </w:pPr>
    </w:p>
    <w:p>
      <w:pPr>
        <w:ind w:right="840"/>
        <w:spacing w:after="0" w:line="1007" w:lineRule="exact"/>
        <w:rPr>
          <w:sz w:val="20"/>
          <w:szCs w:val="20"/>
          <w:color w:val="auto"/>
        </w:rPr>
      </w:pPr>
      <w:r>
        <w:rPr>
          <w:rFonts w:ascii="Arial" w:cs="Arial" w:eastAsia="Arial" w:hAnsi="Arial"/>
          <w:sz w:val="74"/>
          <w:szCs w:val="74"/>
          <w:color w:val="auto"/>
        </w:rPr>
        <w:t>The climate impact is measured using a combination of activity and spend data to calculate emissions results, and the methodology has been refined throughout the year. The calculations follow the GHG Protocol Corporate Accounting and Reporting Standard and the Corporate Value Chain (Scope 3) Accounting and Reporting Standard. Emissions in the report are presented in metric tons of CO</w:t>
      </w:r>
      <w:r>
        <w:rPr>
          <w:rFonts w:ascii="Arial Unicode MS" w:cs="Arial Unicode MS" w:eastAsia="Arial Unicode MS" w:hAnsi="Arial Unicode MS"/>
          <w:sz w:val="74"/>
          <w:szCs w:val="74"/>
          <w:color w:val="auto"/>
        </w:rPr>
        <w:t>₂</w:t>
      </w:r>
      <w:r>
        <w:rPr>
          <w:rFonts w:ascii="Arial" w:cs="Arial" w:eastAsia="Arial" w:hAnsi="Arial"/>
          <w:sz w:val="74"/>
          <w:szCs w:val="74"/>
          <w:color w:val="auto"/>
        </w:rPr>
        <w: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right="880"/>
        <w:spacing w:after="0" w:line="310" w:lineRule="auto"/>
        <w:rPr>
          <w:sz w:val="20"/>
          <w:szCs w:val="20"/>
          <w:color w:val="auto"/>
        </w:rPr>
      </w:pPr>
      <w:r>
        <w:rPr>
          <w:rFonts w:ascii="Arial" w:cs="Arial" w:eastAsia="Arial" w:hAnsi="Arial"/>
          <w:sz w:val="69"/>
          <w:szCs w:val="69"/>
          <w:color w:val="auto"/>
        </w:rPr>
        <w:t>For Scopes 1 and 2, a combination of data from third-party utility bills (natural gas, electricity) and estimated usage based on office square footage (where actual data is not available) is used. A market-based approach has been applied, and these emissions are calculated using contract-specific emissions factors where available, data on grid-residual emissions factors, or location-based emissions factors where there are no contracts or residual emissions factors. Location-based emissions are calculated using the emissions intensity of the relevant grid region and that approach results 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-11969115</wp:posOffset>
            </wp:positionH>
            <wp:positionV relativeFrom="paragraph">
              <wp:posOffset>153670</wp:posOffset>
            </wp:positionV>
            <wp:extent cx="22987000" cy="102870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79">
                      <a:extLst>
                        <a:ext uri="{28A0092B-C50C-407E-A947-70E740481C1C}"/>
                      </a:extLst>
                    </a:blip>
                    <a:srcRect/>
                    <a:stretch>
                      <a:fillRect/>
                    </a:stretch>
                  </pic:blipFill>
                  <pic:spPr bwMode="auto">
                    <a:xfrm>
                      <a:off x="0" y="0"/>
                      <a:ext cx="22987000" cy="10287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line="1005" w:lineRule="exact"/>
        <w:rPr>
          <w:sz w:val="20"/>
          <w:szCs w:val="20"/>
          <w:color w:val="auto"/>
        </w:rPr>
      </w:pPr>
      <w:r>
        <w:rPr>
          <w:rFonts w:ascii="Arial" w:cs="Arial" w:eastAsia="Arial" w:hAnsi="Arial"/>
          <w:sz w:val="75"/>
          <w:szCs w:val="75"/>
          <w:color w:val="auto"/>
        </w:rPr>
        <w:t>98,502 t CO</w:t>
      </w:r>
      <w:r>
        <w:rPr>
          <w:rFonts w:ascii="Arial Unicode MS" w:cs="Arial Unicode MS" w:eastAsia="Arial Unicode MS" w:hAnsi="Arial Unicode MS"/>
          <w:sz w:val="75"/>
          <w:szCs w:val="75"/>
          <w:color w:val="auto"/>
        </w:rPr>
        <w:t>₂</w:t>
      </w:r>
      <w:r>
        <w:rPr>
          <w:rFonts w:ascii="Arial" w:cs="Arial" w:eastAsia="Arial" w:hAnsi="Arial"/>
          <w:sz w:val="75"/>
          <w:szCs w:val="75"/>
          <w:color w:val="auto"/>
        </w:rPr>
        <w:t>e higher GHG emissions for Spotify in</w:t>
      </w:r>
    </w:p>
    <w:p>
      <w:pPr>
        <w:spacing w:after="0"/>
        <w:rPr>
          <w:sz w:val="20"/>
          <w:szCs w:val="20"/>
          <w:color w:val="auto"/>
        </w:rPr>
      </w:pPr>
      <w:r>
        <w:rPr>
          <w:rFonts w:ascii="Arial" w:cs="Arial" w:eastAsia="Arial" w:hAnsi="Arial"/>
          <w:sz w:val="76"/>
          <w:szCs w:val="76"/>
          <w:color w:val="auto"/>
        </w:rPr>
        <w:t>2022.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right="1200"/>
        <w:spacing w:after="0" w:line="298" w:lineRule="auto"/>
        <w:rPr>
          <w:sz w:val="20"/>
          <w:szCs w:val="20"/>
          <w:color w:val="auto"/>
        </w:rPr>
      </w:pPr>
      <w:r>
        <w:rPr>
          <w:rFonts w:ascii="Arial" w:cs="Arial" w:eastAsia="Arial" w:hAnsi="Arial"/>
          <w:sz w:val="70"/>
          <w:szCs w:val="70"/>
          <w:color w:val="auto"/>
        </w:rPr>
        <w:t>Scope 3 emissions are primarily calculated using spend as a proxy and applying industry standard (or supplier-specific, where available) emissions factors to monthly spend data. Certain Scope 3 subcategories such as business travel-related emissions, are based on activity data (e.g. flight logs obtained from travel agents). Because we’re committed to accuracy</w:t>
      </w:r>
    </w:p>
    <w:p>
      <w:pPr>
        <w:spacing w:after="0" w:line="5" w:lineRule="exact"/>
        <w:rPr>
          <w:sz w:val="20"/>
          <w:szCs w:val="20"/>
          <w:color w:val="auto"/>
        </w:rPr>
      </w:pPr>
    </w:p>
    <w:p>
      <w:pPr>
        <w:ind w:right="3300"/>
        <w:spacing w:after="0" w:line="268" w:lineRule="auto"/>
        <w:rPr>
          <w:sz w:val="20"/>
          <w:szCs w:val="20"/>
          <w:color w:val="auto"/>
        </w:rPr>
      </w:pPr>
      <w:r>
        <w:rPr>
          <w:rFonts w:ascii="Arial" w:cs="Arial" w:eastAsia="Arial" w:hAnsi="Arial"/>
          <w:sz w:val="70"/>
          <w:szCs w:val="70"/>
          <w:color w:val="auto"/>
        </w:rPr>
        <w:t>and transparency, we will continue to refine our methodology and sources of data, focusing 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both"/>
        <w:ind w:left="960" w:right="1300"/>
        <w:spacing w:after="0" w:line="301" w:lineRule="auto"/>
        <w:rPr>
          <w:sz w:val="20"/>
          <w:szCs w:val="20"/>
          <w:color w:val="auto"/>
        </w:rPr>
      </w:pPr>
      <w:r>
        <w:rPr>
          <w:rFonts w:ascii="Arial" w:cs="Arial" w:eastAsia="Arial" w:hAnsi="Arial"/>
          <w:sz w:val="76"/>
          <w:szCs w:val="76"/>
          <w:color w:val="auto"/>
        </w:rPr>
        <w:t>from estimating buildings emissions from square footage estimation to utility bills, improved input data granularity.</w:t>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76"/>
          <w:szCs w:val="76"/>
          <w:color w:val="auto"/>
        </w:rPr>
        <w:t>Methodology changes</w:t>
      </w:r>
    </w:p>
    <w:p>
      <w:pPr>
        <w:spacing w:after="0" w:line="126" w:lineRule="exact"/>
        <w:rPr>
          <w:sz w:val="20"/>
          <w:szCs w:val="20"/>
          <w:color w:val="auto"/>
        </w:rPr>
      </w:pPr>
    </w:p>
    <w:p>
      <w:pPr>
        <w:ind w:right="1020"/>
        <w:spacing w:after="0" w:line="315" w:lineRule="auto"/>
        <w:rPr>
          <w:sz w:val="20"/>
          <w:szCs w:val="20"/>
          <w:color w:val="auto"/>
        </w:rPr>
      </w:pPr>
      <w:r>
        <w:rPr>
          <w:rFonts w:ascii="Arial" w:cs="Arial" w:eastAsia="Arial" w:hAnsi="Arial"/>
          <w:sz w:val="76"/>
          <w:szCs w:val="76"/>
          <w:color w:val="auto"/>
        </w:rPr>
        <w:t>(the methodologies applied to activity data between measurements)</w:t>
      </w:r>
    </w:p>
    <w:p>
      <w:pPr>
        <w:spacing w:after="0" w:line="6" w:lineRule="exact"/>
        <w:rPr>
          <w:sz w:val="20"/>
          <w:szCs w:val="20"/>
          <w:color w:val="auto"/>
        </w:rPr>
      </w:pPr>
    </w:p>
    <w:p>
      <w:pPr>
        <w:ind w:left="960" w:right="780" w:hanging="899"/>
        <w:spacing w:after="0" w:line="902" w:lineRule="exact"/>
        <w:tabs>
          <w:tab w:leader="none" w:pos="940" w:val="left"/>
        </w:tabs>
        <w:rPr>
          <w:sz w:val="20"/>
          <w:szCs w:val="20"/>
          <w:color w:val="auto"/>
        </w:rPr>
      </w:pPr>
      <w:r>
        <w:rPr>
          <w:rFonts w:ascii="Arial" w:cs="Arial" w:eastAsia="Arial" w:hAnsi="Arial"/>
          <w:sz w:val="70"/>
          <w:szCs w:val="70"/>
          <w:color w:val="auto"/>
        </w:rPr>
        <w:t>•</w:t>
        <w:tab/>
        <w:t>Changes in climate science, e.g., the IPCC (Intergovernmental Panel on Climate Change) regularly updates its estimate of the warming potential of non-CO</w:t>
      </w:r>
      <w:r>
        <w:rPr>
          <w:rFonts w:ascii="Arial Unicode MS" w:cs="Arial Unicode MS" w:eastAsia="Arial Unicode MS" w:hAnsi="Arial Unicode MS"/>
          <w:sz w:val="70"/>
          <w:szCs w:val="70"/>
          <w:color w:val="auto"/>
        </w:rPr>
        <w:t>₂</w:t>
      </w:r>
      <w:r>
        <w:rPr>
          <w:rFonts w:ascii="Arial" w:cs="Arial" w:eastAsia="Arial" w:hAnsi="Arial"/>
          <w:sz w:val="70"/>
          <w:szCs w:val="70"/>
          <w:color w:val="auto"/>
        </w:rPr>
        <w:t xml:space="preserve"> greenhouse cases, changing the CO</w:t>
      </w:r>
      <w:r>
        <w:rPr>
          <w:rFonts w:ascii="Arial Unicode MS" w:cs="Arial Unicode MS" w:eastAsia="Arial Unicode MS" w:hAnsi="Arial Unicode MS"/>
          <w:sz w:val="70"/>
          <w:szCs w:val="70"/>
          <w:color w:val="auto"/>
        </w:rPr>
        <w:t>₂</w:t>
      </w:r>
      <w:r>
        <w:rPr>
          <w:rFonts w:ascii="Arial" w:cs="Arial" w:eastAsia="Arial" w:hAnsi="Arial"/>
          <w:sz w:val="70"/>
          <w:szCs w:val="70"/>
          <w:color w:val="auto"/>
        </w:rPr>
        <w:t xml:space="preserve"> equivalent values of those emissions;</w:t>
      </w:r>
    </w:p>
    <w:p>
      <w:pPr>
        <w:spacing w:after="0" w:line="17" w:lineRule="exact"/>
        <w:rPr>
          <w:sz w:val="20"/>
          <w:szCs w:val="20"/>
          <w:color w:val="auto"/>
        </w:rPr>
      </w:pPr>
    </w:p>
    <w:p>
      <w:pPr>
        <w:sectPr>
          <w:pgSz w:w="31680" w:h="31680" w:orient="portrait"/>
          <w:cols w:equalWidth="0" w:num="4">
            <w:col w:w="18120" w:space="720"/>
            <w:col w:w="18120" w:space="720"/>
            <w:col w:w="18120" w:space="720"/>
            <w:col w:w="17400"/>
          </w:cols>
          <w:pgMar w:left="1440" w:top="1270" w:right="1440" w:bottom="876" w:gutter="0" w:footer="0" w:header="0"/>
          <w:type w:val="continuous"/>
        </w:sectPr>
      </w:pPr>
    </w:p>
    <w:tbl>
      <w:tblPr>
        <w:tblLayout w:type="fixed"/>
        <w:tblInd w:w="30" w:type="dxa"/>
        <w:tblCellMar>
          <w:top w:w="0" w:type="dxa"/>
          <w:left w:w="0" w:type="dxa"/>
          <w:bottom w:w="0" w:type="dxa"/>
          <w:right w:w="0" w:type="dxa"/>
        </w:tblCellMar>
      </w:tblPr>
      <w:tr>
        <w:trPr>
          <w:trHeight w:val="1284"/>
        </w:trPr>
        <w:tc>
          <w:tcPr>
            <w:tcW w:w="12060" w:type="dxa"/>
            <w:vAlign w:val="bottom"/>
            <w:tcBorders>
              <w:bottom w:val="single" w:sz="8" w:color="auto"/>
            </w:tcBorders>
          </w:tcPr>
          <w:p>
            <w:pPr>
              <w:ind w:left="480"/>
              <w:spacing w:after="0"/>
              <w:rPr>
                <w:sz w:val="20"/>
                <w:szCs w:val="20"/>
                <w:color w:val="auto"/>
              </w:rPr>
            </w:pPr>
            <w:r>
              <w:rPr>
                <w:rFonts w:ascii="Arial" w:cs="Arial" w:eastAsia="Arial" w:hAnsi="Arial"/>
                <w:sz w:val="72"/>
                <w:szCs w:val="72"/>
                <w:color w:val="FFFFFF"/>
              </w:rPr>
              <w:t>Emissions t CO</w:t>
            </w:r>
            <w:r>
              <w:rPr>
                <w:rFonts w:ascii="Arial" w:cs="Arial" w:eastAsia="Arial" w:hAnsi="Arial"/>
                <w:sz w:val="104"/>
                <w:szCs w:val="104"/>
                <w:color w:val="FFFFFF"/>
                <w:vertAlign w:val="subscript"/>
              </w:rPr>
              <w:t>2</w:t>
            </w:r>
            <w:r>
              <w:rPr>
                <w:rFonts w:ascii="Arial" w:cs="Arial" w:eastAsia="Arial" w:hAnsi="Arial"/>
                <w:sz w:val="72"/>
                <w:szCs w:val="72"/>
                <w:color w:val="FFFFFF"/>
              </w:rPr>
              <w:t>e</w:t>
            </w:r>
          </w:p>
        </w:tc>
        <w:tc>
          <w:tcPr>
            <w:tcW w:w="12020" w:type="dxa"/>
            <w:vAlign w:val="bottom"/>
            <w:tcBorders>
              <w:bottom w:val="single" w:sz="8" w:color="auto"/>
            </w:tcBorders>
          </w:tcPr>
          <w:p>
            <w:pPr>
              <w:ind w:left="460"/>
              <w:spacing w:after="0"/>
              <w:rPr>
                <w:sz w:val="20"/>
                <w:szCs w:val="20"/>
                <w:color w:val="auto"/>
              </w:rPr>
            </w:pPr>
            <w:r>
              <w:rPr>
                <w:rFonts w:ascii="Arial" w:cs="Arial" w:eastAsia="Arial" w:hAnsi="Arial"/>
                <w:sz w:val="72"/>
                <w:szCs w:val="72"/>
                <w:color w:val="FFFFFF"/>
              </w:rPr>
              <w:t>2021</w:t>
            </w:r>
          </w:p>
        </w:tc>
        <w:tc>
          <w:tcPr>
            <w:tcW w:w="12060" w:type="dxa"/>
            <w:vAlign w:val="bottom"/>
            <w:tcBorders>
              <w:bottom w:val="single" w:sz="8" w:color="auto"/>
            </w:tcBorders>
          </w:tcPr>
          <w:p>
            <w:pPr>
              <w:ind w:left="500"/>
              <w:spacing w:after="0"/>
              <w:rPr>
                <w:sz w:val="20"/>
                <w:szCs w:val="20"/>
                <w:color w:val="auto"/>
              </w:rPr>
            </w:pPr>
            <w:r>
              <w:rPr>
                <w:rFonts w:ascii="Arial" w:cs="Arial" w:eastAsia="Arial" w:hAnsi="Arial"/>
                <w:sz w:val="72"/>
                <w:szCs w:val="72"/>
                <w:color w:val="FFFFFF"/>
              </w:rPr>
              <w:t>2022</w:t>
            </w: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Scope 1</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682</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299</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Scope 2*</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3,124</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4,141</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Scope 3</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352,372</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387,043</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Total Scope 1–3</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356,178</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391,483</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192"/>
        </w:trPr>
        <w:tc>
          <w:tcPr>
            <w:tcW w:w="12060" w:type="dxa"/>
            <w:vAlign w:val="bottom"/>
            <w:tcBorders>
              <w:left w:val="single" w:sz="8" w:color="auto"/>
            </w:tcBorders>
          </w:tcPr>
          <w:p>
            <w:pPr>
              <w:ind w:left="400"/>
              <w:spacing w:after="0"/>
              <w:rPr>
                <w:sz w:val="20"/>
                <w:szCs w:val="20"/>
                <w:color w:val="auto"/>
              </w:rPr>
            </w:pPr>
            <w:r>
              <w:rPr>
                <w:rFonts w:ascii="Arial" w:cs="Arial" w:eastAsia="Arial" w:hAnsi="Arial"/>
                <w:sz w:val="72"/>
                <w:szCs w:val="72"/>
                <w:color w:val="auto"/>
              </w:rPr>
              <w:t>Scope 3 breakdown</w:t>
            </w:r>
          </w:p>
        </w:tc>
        <w:tc>
          <w:tcPr>
            <w:tcW w:w="12020" w:type="dxa"/>
            <w:vAlign w:val="bottom"/>
          </w:tcPr>
          <w:p>
            <w:pPr>
              <w:spacing w:after="0"/>
              <w:rPr>
                <w:sz w:val="24"/>
                <w:szCs w:val="24"/>
                <w:color w:val="auto"/>
              </w:rPr>
            </w:pPr>
          </w:p>
        </w:tc>
        <w:tc>
          <w:tcPr>
            <w:tcW w:w="12060" w:type="dxa"/>
            <w:vAlign w:val="bottom"/>
            <w:tcBorders>
              <w:right w:val="single" w:sz="8" w:color="auto"/>
            </w:tcBorders>
          </w:tcPr>
          <w:p>
            <w:pPr>
              <w:spacing w:after="0"/>
              <w:rPr>
                <w:sz w:val="24"/>
                <w:szCs w:val="24"/>
                <w:color w:val="auto"/>
              </w:rPr>
            </w:pPr>
          </w:p>
        </w:tc>
      </w:tr>
      <w:tr>
        <w:trPr>
          <w:trHeight w:val="148"/>
        </w:trPr>
        <w:tc>
          <w:tcPr>
            <w:tcW w:w="12060" w:type="dxa"/>
            <w:vAlign w:val="bottom"/>
            <w:tcBorders>
              <w:left w:val="single" w:sz="8" w:color="auto"/>
              <w:bottom w:val="single" w:sz="8" w:color="auto"/>
            </w:tcBorders>
          </w:tcPr>
          <w:p>
            <w:pPr>
              <w:spacing w:after="0"/>
              <w:rPr>
                <w:sz w:val="12"/>
                <w:szCs w:val="12"/>
                <w:color w:val="auto"/>
              </w:rPr>
            </w:pPr>
          </w:p>
        </w:tc>
        <w:tc>
          <w:tcPr>
            <w:tcW w:w="12020" w:type="dxa"/>
            <w:vAlign w:val="bottom"/>
            <w:tcBorders>
              <w:bottom w:val="single" w:sz="8" w:color="auto"/>
            </w:tcBorders>
          </w:tcPr>
          <w:p>
            <w:pPr>
              <w:spacing w:after="0"/>
              <w:rPr>
                <w:sz w:val="12"/>
                <w:szCs w:val="12"/>
                <w:color w:val="auto"/>
              </w:rPr>
            </w:pPr>
          </w:p>
        </w:tc>
        <w:tc>
          <w:tcPr>
            <w:tcW w:w="12060" w:type="dxa"/>
            <w:vAlign w:val="bottom"/>
            <w:tcBorders>
              <w:bottom w:val="single" w:sz="8" w:color="auto"/>
              <w:right w:val="single" w:sz="8" w:color="auto"/>
            </w:tcBorders>
          </w:tcPr>
          <w:p>
            <w:pPr>
              <w:spacing w:after="0"/>
              <w:rPr>
                <w:sz w:val="12"/>
                <w:szCs w:val="12"/>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End use</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81,202 / 22.8%</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103,920 / 26.5%</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Marketing</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98,855 / 27.7%</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101,670 / 26.0%</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Goods &amp; services</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67,080 / 18.8%</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83,982 / 21.5%</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Business travel</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3,021 / 0.8%</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43,250 / 11.0%</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Cloud use</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45,897 / 12.9%</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26,218 / 6.7%</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2"/>
                <w:szCs w:val="72"/>
                <w:color w:val="auto"/>
              </w:rPr>
              <w:t>Offices</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2,551 / 14.8%</w:t>
            </w:r>
          </w:p>
        </w:tc>
        <w:tc>
          <w:tcPr>
            <w:tcW w:w="12060" w:type="dxa"/>
            <w:vAlign w:val="bottom"/>
            <w:tcBorders>
              <w:right w:val="single" w:sz="8" w:color="auto"/>
            </w:tcBorders>
          </w:tcPr>
          <w:p>
            <w:pPr>
              <w:ind w:left="400"/>
              <w:spacing w:after="0"/>
              <w:rPr>
                <w:sz w:val="20"/>
                <w:szCs w:val="20"/>
                <w:color w:val="auto"/>
              </w:rPr>
            </w:pPr>
            <w:r>
              <w:rPr>
                <w:rFonts w:ascii="Arial" w:cs="Arial" w:eastAsia="Arial" w:hAnsi="Arial"/>
                <w:sz w:val="72"/>
                <w:szCs w:val="72"/>
                <w:color w:val="auto"/>
              </w:rPr>
              <w:t>19,248 / 4.9%</w:t>
            </w:r>
          </w:p>
        </w:tc>
      </w:tr>
      <w:tr>
        <w:trPr>
          <w:trHeight w:val="128"/>
        </w:trPr>
        <w:tc>
          <w:tcPr>
            <w:tcW w:w="12060" w:type="dxa"/>
            <w:vAlign w:val="bottom"/>
            <w:tcBorders>
              <w:left w:val="single" w:sz="8" w:color="auto"/>
              <w:bottom w:val="single" w:sz="8" w:color="auto"/>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Borders>
              <w:bottom w:val="single" w:sz="8" w:color="auto"/>
              <w:right w:val="single" w:sz="8" w:color="auto"/>
            </w:tcBorders>
          </w:tcPr>
          <w:p>
            <w:pPr>
              <w:spacing w:after="0"/>
              <w:rPr>
                <w:sz w:val="11"/>
                <w:szCs w:val="11"/>
                <w:color w:val="auto"/>
              </w:rPr>
            </w:pPr>
          </w:p>
        </w:tc>
      </w:tr>
      <w:tr>
        <w:trPr>
          <w:trHeight w:val="1212"/>
        </w:trPr>
        <w:tc>
          <w:tcPr>
            <w:tcW w:w="12060" w:type="dxa"/>
            <w:vAlign w:val="bottom"/>
            <w:tcBorders>
              <w:right w:val="single" w:sz="8" w:color="auto"/>
            </w:tcBorders>
          </w:tcPr>
          <w:p>
            <w:pPr>
              <w:ind w:left="440"/>
              <w:spacing w:after="0"/>
              <w:rPr>
                <w:sz w:val="20"/>
                <w:szCs w:val="20"/>
                <w:color w:val="auto"/>
              </w:rPr>
            </w:pPr>
            <w:r>
              <w:rPr>
                <w:rFonts w:ascii="Arial" w:cs="Arial" w:eastAsia="Arial" w:hAnsi="Arial"/>
                <w:sz w:val="72"/>
                <w:szCs w:val="72"/>
                <w:color w:val="auto"/>
              </w:rPr>
              <w:t>Employees</w:t>
            </w:r>
          </w:p>
        </w:tc>
        <w:tc>
          <w:tcPr>
            <w:tcW w:w="12020" w:type="dxa"/>
            <w:vAlign w:val="bottom"/>
            <w:tcBorders>
              <w:right w:val="single" w:sz="8" w:color="auto"/>
            </w:tcBorders>
          </w:tcPr>
          <w:p>
            <w:pPr>
              <w:ind w:left="380"/>
              <w:spacing w:after="0"/>
              <w:rPr>
                <w:sz w:val="20"/>
                <w:szCs w:val="20"/>
                <w:color w:val="auto"/>
              </w:rPr>
            </w:pPr>
            <w:r>
              <w:rPr>
                <w:rFonts w:ascii="Arial" w:cs="Arial" w:eastAsia="Arial" w:hAnsi="Arial"/>
                <w:sz w:val="72"/>
                <w:szCs w:val="72"/>
                <w:color w:val="auto"/>
              </w:rPr>
              <w:t>7,992 / 2.2%</w:t>
            </w:r>
          </w:p>
        </w:tc>
        <w:tc>
          <w:tcPr>
            <w:tcW w:w="12060" w:type="dxa"/>
            <w:vAlign w:val="bottom"/>
          </w:tcPr>
          <w:p>
            <w:pPr>
              <w:ind w:left="400"/>
              <w:spacing w:after="0"/>
              <w:rPr>
                <w:sz w:val="20"/>
                <w:szCs w:val="20"/>
                <w:color w:val="auto"/>
              </w:rPr>
            </w:pPr>
            <w:r>
              <w:rPr>
                <w:rFonts w:ascii="Arial" w:cs="Arial" w:eastAsia="Arial" w:hAnsi="Arial"/>
                <w:sz w:val="72"/>
                <w:szCs w:val="72"/>
                <w:color w:val="auto"/>
              </w:rPr>
              <w:t>13,194 / 3.4%</w:t>
            </w:r>
          </w:p>
        </w:tc>
      </w:tr>
      <w:tr>
        <w:trPr>
          <w:trHeight w:val="128"/>
        </w:trPr>
        <w:tc>
          <w:tcPr>
            <w:tcW w:w="12060" w:type="dxa"/>
            <w:vAlign w:val="bottom"/>
            <w:tcBorders>
              <w:right w:val="single" w:sz="8" w:color="auto"/>
            </w:tcBorders>
          </w:tcPr>
          <w:p>
            <w:pPr>
              <w:spacing w:after="0"/>
              <w:rPr>
                <w:sz w:val="11"/>
                <w:szCs w:val="11"/>
                <w:color w:val="auto"/>
              </w:rPr>
            </w:pPr>
          </w:p>
        </w:tc>
        <w:tc>
          <w:tcPr>
            <w:tcW w:w="12020" w:type="dxa"/>
            <w:vAlign w:val="bottom"/>
            <w:tcBorders>
              <w:bottom w:val="single" w:sz="8" w:color="auto"/>
              <w:right w:val="single" w:sz="8" w:color="auto"/>
            </w:tcBorders>
          </w:tcPr>
          <w:p>
            <w:pPr>
              <w:spacing w:after="0"/>
              <w:rPr>
                <w:sz w:val="11"/>
                <w:szCs w:val="11"/>
                <w:color w:val="auto"/>
              </w:rPr>
            </w:pPr>
          </w:p>
        </w:tc>
        <w:tc>
          <w:tcPr>
            <w:tcW w:w="12060" w:type="dxa"/>
            <w:vAlign w:val="bottom"/>
          </w:tcPr>
          <w:p>
            <w:pPr>
              <w:spacing w:after="0"/>
              <w:rPr>
                <w:sz w:val="11"/>
                <w:szCs w:val="1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wp:posOffset>
            </wp:positionH>
            <wp:positionV relativeFrom="paragraph">
              <wp:posOffset>-6914515</wp:posOffset>
            </wp:positionV>
            <wp:extent cx="22927945" cy="86360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80">
                      <a:extLst>
                        <a:ext uri="{28A0092B-C50C-407E-A947-70E740481C1C}"/>
                      </a:extLst>
                    </a:blip>
                    <a:srcRect/>
                    <a:stretch>
                      <a:fillRect/>
                    </a:stretch>
                  </pic:blipFill>
                  <pic:spPr bwMode="auto">
                    <a:xfrm>
                      <a:off x="0" y="0"/>
                      <a:ext cx="22927945" cy="863600"/>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-882015</wp:posOffset>
            </wp:positionV>
            <wp:extent cx="22942550" cy="88900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81">
                      <a:extLst>
                        <a:ext uri="{28A0092B-C50C-407E-A947-70E740481C1C}"/>
                      </a:extLst>
                    </a:blip>
                    <a:srcRect/>
                    <a:stretch>
                      <a:fillRect/>
                    </a:stretch>
                  </pic:blipFill>
                  <pic:spPr bwMode="auto">
                    <a:xfrm>
                      <a:off x="0" y="0"/>
                      <a:ext cx="22942550" cy="8890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80" w:lineRule="exact"/>
        <w:rPr>
          <w:sz w:val="20"/>
          <w:szCs w:val="20"/>
          <w:color w:val="auto"/>
        </w:rPr>
      </w:pPr>
    </w:p>
    <w:p>
      <w:pPr>
        <w:ind w:right="2500"/>
        <w:spacing w:after="0" w:line="328" w:lineRule="auto"/>
        <w:rPr>
          <w:sz w:val="20"/>
          <w:szCs w:val="20"/>
          <w:color w:val="auto"/>
        </w:rPr>
      </w:pPr>
      <w:r>
        <w:rPr>
          <w:rFonts w:ascii="Arial" w:cs="Arial" w:eastAsia="Arial" w:hAnsi="Arial"/>
          <w:sz w:val="76"/>
          <w:szCs w:val="76"/>
          <w:color w:val="auto"/>
        </w:rPr>
        <w:t>key areas of our Scope 3 emissions, such as cloud computing and end use .</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right="2340"/>
        <w:spacing w:after="0" w:line="318" w:lineRule="auto"/>
        <w:rPr>
          <w:sz w:val="20"/>
          <w:szCs w:val="20"/>
          <w:color w:val="auto"/>
        </w:rPr>
      </w:pPr>
      <w:r>
        <w:rPr>
          <w:rFonts w:ascii="Arial" w:cs="Arial" w:eastAsia="Arial" w:hAnsi="Arial"/>
          <w:sz w:val="71"/>
          <w:szCs w:val="71"/>
          <w:color w:val="auto"/>
        </w:rPr>
        <w:t>Changes in Spotify’s 2022 GHG emissions can be attributed to activity changes and/or methodology changes including updated emission factors. See below for examples of such changes in 2022.</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76"/>
          <w:szCs w:val="76"/>
          <w:color w:val="auto"/>
        </w:rPr>
        <w:t>Activity changes</w:t>
      </w:r>
    </w:p>
    <w:p>
      <w:pPr>
        <w:spacing w:after="0" w:line="200" w:lineRule="exact"/>
        <w:rPr>
          <w:sz w:val="20"/>
          <w:szCs w:val="20"/>
          <w:color w:val="auto"/>
        </w:rPr>
      </w:pPr>
    </w:p>
    <w:p>
      <w:pPr>
        <w:spacing w:after="0" w:line="226" w:lineRule="exact"/>
        <w:rPr>
          <w:sz w:val="20"/>
          <w:szCs w:val="20"/>
          <w:color w:val="auto"/>
        </w:rPr>
      </w:pPr>
    </w:p>
    <w:p>
      <w:pPr>
        <w:ind w:left="960" w:right="1700" w:hanging="903"/>
        <w:spacing w:after="0" w:line="301" w:lineRule="auto"/>
        <w:tabs>
          <w:tab w:leader="none" w:pos="960" w:val="left"/>
        </w:tabs>
        <w:numPr>
          <w:ilvl w:val="0"/>
          <w:numId w:val="38"/>
        </w:numPr>
        <w:rPr>
          <w:rFonts w:ascii="Arial" w:cs="Arial" w:eastAsia="Arial" w:hAnsi="Arial"/>
          <w:sz w:val="76"/>
          <w:szCs w:val="76"/>
          <w:color w:val="auto"/>
        </w:rPr>
      </w:pPr>
      <w:r>
        <w:rPr>
          <w:rFonts w:ascii="Arial" w:cs="Arial" w:eastAsia="Arial" w:hAnsi="Arial"/>
          <w:sz w:val="76"/>
          <w:szCs w:val="76"/>
          <w:color w:val="auto"/>
        </w:rPr>
        <w:t>Increases or decreases in activity, e.g., purchasing more IT equipment, resulting in higher emissions intensity from IT equipment;</w:t>
      </w:r>
    </w:p>
    <w:p>
      <w:pPr>
        <w:spacing w:after="0" w:line="12" w:lineRule="exact"/>
        <w:rPr>
          <w:rFonts w:ascii="Arial" w:cs="Arial" w:eastAsia="Arial" w:hAnsi="Arial"/>
          <w:sz w:val="76"/>
          <w:szCs w:val="76"/>
          <w:color w:val="auto"/>
        </w:rPr>
      </w:pPr>
    </w:p>
    <w:p>
      <w:pPr>
        <w:ind w:left="960" w:right="2060" w:hanging="903"/>
        <w:spacing w:after="0" w:line="328" w:lineRule="auto"/>
        <w:tabs>
          <w:tab w:leader="none" w:pos="960" w:val="left"/>
        </w:tabs>
        <w:numPr>
          <w:ilvl w:val="0"/>
          <w:numId w:val="38"/>
        </w:numPr>
        <w:rPr>
          <w:rFonts w:ascii="Arial" w:cs="Arial" w:eastAsia="Arial" w:hAnsi="Arial"/>
          <w:sz w:val="70"/>
          <w:szCs w:val="70"/>
          <w:color w:val="auto"/>
        </w:rPr>
      </w:pPr>
      <w:r>
        <w:rPr>
          <w:rFonts w:ascii="Arial" w:cs="Arial" w:eastAsia="Arial" w:hAnsi="Arial"/>
          <w:sz w:val="70"/>
          <w:szCs w:val="70"/>
          <w:color w:val="auto"/>
        </w:rPr>
        <w:t>Mixshifts in activity, e.g., employees’ moving to a region that has a cleaner grid, resulting in lower work-from-home office emissions intensity;</w:t>
      </w:r>
    </w:p>
    <w:p>
      <w:pPr>
        <w:ind w:left="960" w:hanging="903"/>
        <w:spacing w:after="0"/>
        <w:tabs>
          <w:tab w:leader="none" w:pos="960" w:val="left"/>
        </w:tabs>
        <w:numPr>
          <w:ilvl w:val="0"/>
          <w:numId w:val="38"/>
        </w:numPr>
        <w:rPr>
          <w:rFonts w:ascii="Arial" w:cs="Arial" w:eastAsia="Arial" w:hAnsi="Arial"/>
          <w:sz w:val="70"/>
          <w:szCs w:val="70"/>
          <w:color w:val="auto"/>
        </w:rPr>
      </w:pPr>
      <w:r>
        <w:rPr>
          <w:rFonts w:ascii="Arial" w:cs="Arial" w:eastAsia="Arial" w:hAnsi="Arial"/>
          <w:sz w:val="70"/>
          <w:szCs w:val="70"/>
          <w:color w:val="auto"/>
        </w:rPr>
        <w:t>Changes in activity measurement type, e.g., moving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Arial" w:cs="Arial" w:eastAsia="Arial" w:hAnsi="Arial"/>
          <w:sz w:val="76"/>
          <w:szCs w:val="76"/>
          <w:color w:val="auto"/>
        </w:rPr>
        <w:t>• Market and societal developments, e.g. the U.S.</w:t>
      </w:r>
    </w:p>
    <w:p>
      <w:pPr>
        <w:spacing w:after="0" w:line="126" w:lineRule="exact"/>
        <w:rPr>
          <w:sz w:val="20"/>
          <w:szCs w:val="20"/>
          <w:color w:val="auto"/>
        </w:rPr>
      </w:pPr>
    </w:p>
    <w:p>
      <w:pPr>
        <w:ind w:left="900"/>
        <w:spacing w:after="0"/>
        <w:rPr>
          <w:sz w:val="20"/>
          <w:szCs w:val="20"/>
          <w:color w:val="auto"/>
        </w:rPr>
      </w:pPr>
      <w:r>
        <w:rPr>
          <w:rFonts w:ascii="Arial" w:cs="Arial" w:eastAsia="Arial" w:hAnsi="Arial"/>
          <w:sz w:val="76"/>
          <w:szCs w:val="76"/>
          <w:color w:val="auto"/>
        </w:rPr>
        <w:t>Department of Energy’s Buildings Performance</w:t>
      </w:r>
    </w:p>
    <w:p>
      <w:pPr>
        <w:spacing w:after="0" w:line="126" w:lineRule="exact"/>
        <w:rPr>
          <w:sz w:val="20"/>
          <w:szCs w:val="20"/>
          <w:color w:val="auto"/>
        </w:rPr>
      </w:pPr>
    </w:p>
    <w:p>
      <w:pPr>
        <w:ind w:left="900"/>
        <w:spacing w:after="0"/>
        <w:rPr>
          <w:sz w:val="20"/>
          <w:szCs w:val="20"/>
          <w:color w:val="auto"/>
        </w:rPr>
      </w:pPr>
      <w:r>
        <w:rPr>
          <w:rFonts w:ascii="Arial" w:cs="Arial" w:eastAsia="Arial" w:hAnsi="Arial"/>
          <w:sz w:val="70"/>
          <w:szCs w:val="70"/>
          <w:color w:val="auto"/>
        </w:rPr>
        <w:t>Database’s 2021 version shows that buildings have</w:t>
      </w:r>
    </w:p>
    <w:p>
      <w:pPr>
        <w:spacing w:after="0" w:line="195" w:lineRule="exact"/>
        <w:rPr>
          <w:sz w:val="20"/>
          <w:szCs w:val="20"/>
          <w:color w:val="auto"/>
        </w:rPr>
      </w:pPr>
    </w:p>
    <w:p>
      <w:pPr>
        <w:ind w:left="900"/>
        <w:spacing w:after="0"/>
        <w:rPr>
          <w:sz w:val="20"/>
          <w:szCs w:val="20"/>
          <w:color w:val="auto"/>
        </w:rPr>
      </w:pPr>
      <w:r>
        <w:rPr>
          <w:rFonts w:ascii="Arial" w:cs="Arial" w:eastAsia="Arial" w:hAnsi="Arial"/>
          <w:sz w:val="76"/>
          <w:szCs w:val="76"/>
          <w:color w:val="auto"/>
        </w:rPr>
        <w:t>become more efficient on average, using less</w:t>
      </w:r>
    </w:p>
    <w:p>
      <w:pPr>
        <w:spacing w:after="0" w:line="126" w:lineRule="exact"/>
        <w:rPr>
          <w:sz w:val="20"/>
          <w:szCs w:val="20"/>
          <w:color w:val="auto"/>
        </w:rPr>
      </w:pPr>
    </w:p>
    <w:p>
      <w:pPr>
        <w:ind w:left="900"/>
        <w:spacing w:after="0"/>
        <w:rPr>
          <w:sz w:val="20"/>
          <w:szCs w:val="20"/>
          <w:color w:val="auto"/>
        </w:rPr>
      </w:pPr>
      <w:r>
        <w:rPr>
          <w:rFonts w:ascii="Arial" w:cs="Arial" w:eastAsia="Arial" w:hAnsi="Arial"/>
          <w:sz w:val="76"/>
          <w:szCs w:val="76"/>
          <w:color w:val="auto"/>
        </w:rPr>
        <w:t>electricity and natural gas per square foot;</w:t>
      </w: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Arial" w:cs="Arial" w:eastAsia="Arial" w:hAnsi="Arial"/>
          <w:sz w:val="76"/>
          <w:szCs w:val="76"/>
          <w:color w:val="auto"/>
        </w:rPr>
        <w:t>• Improvements in GHG emission accounting</w:t>
      </w:r>
    </w:p>
    <w:p>
      <w:pPr>
        <w:spacing w:after="0" w:line="126" w:lineRule="exact"/>
        <w:rPr>
          <w:sz w:val="20"/>
          <w:szCs w:val="20"/>
          <w:color w:val="auto"/>
        </w:rPr>
      </w:pPr>
    </w:p>
    <w:p>
      <w:pPr>
        <w:ind w:left="900"/>
        <w:spacing w:after="0"/>
        <w:rPr>
          <w:sz w:val="20"/>
          <w:szCs w:val="20"/>
          <w:color w:val="auto"/>
        </w:rPr>
      </w:pPr>
      <w:r>
        <w:rPr>
          <w:rFonts w:ascii="Arial" w:cs="Arial" w:eastAsia="Arial" w:hAnsi="Arial"/>
          <w:sz w:val="76"/>
          <w:szCs w:val="76"/>
          <w:color w:val="auto"/>
        </w:rPr>
        <w:t>methodologies,e.g., adding vendor-specific</w:t>
      </w:r>
    </w:p>
    <w:p>
      <w:pPr>
        <w:spacing w:after="0" w:line="126" w:lineRule="exact"/>
        <w:rPr>
          <w:sz w:val="20"/>
          <w:szCs w:val="20"/>
          <w:color w:val="auto"/>
        </w:rPr>
      </w:pPr>
    </w:p>
    <w:p>
      <w:pPr>
        <w:ind w:left="900"/>
        <w:spacing w:after="0"/>
        <w:rPr>
          <w:sz w:val="20"/>
          <w:szCs w:val="20"/>
          <w:color w:val="auto"/>
        </w:rPr>
      </w:pPr>
      <w:r>
        <w:rPr>
          <w:rFonts w:ascii="Arial" w:cs="Arial" w:eastAsia="Arial" w:hAnsi="Arial"/>
          <w:sz w:val="75"/>
          <w:szCs w:val="75"/>
          <w:color w:val="auto"/>
        </w:rPr>
        <w:t>emissions factors based on newly reported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both"/>
        <w:ind w:left="540" w:right="320"/>
        <w:spacing w:after="0" w:line="317" w:lineRule="auto"/>
        <w:rPr>
          <w:sz w:val="20"/>
          <w:szCs w:val="20"/>
          <w:color w:val="auto"/>
        </w:rPr>
      </w:pPr>
      <w:r>
        <w:rPr>
          <w:rFonts w:ascii="Arial" w:cs="Arial" w:eastAsia="Arial" w:hAnsi="Arial"/>
          <w:sz w:val="71"/>
          <w:szCs w:val="71"/>
          <w:color w:val="auto"/>
        </w:rPr>
        <w:t>Emissions factors have also been updated based on improved availability of suppliers’ reported emissions via the Carbon Disclosure Project (CDP).</w:t>
      </w:r>
    </w:p>
    <w:p>
      <w:pPr>
        <w:spacing w:after="0" w:line="3" w:lineRule="exact"/>
        <w:rPr>
          <w:sz w:val="20"/>
          <w:szCs w:val="20"/>
          <w:color w:val="auto"/>
        </w:rPr>
      </w:pPr>
    </w:p>
    <w:tbl>
      <w:tblPr>
        <w:tblLayout w:type="fixed"/>
        <w:tblInd w:w="580" w:type="dxa"/>
        <w:tblCellMar>
          <w:top w:w="0" w:type="dxa"/>
          <w:left w:w="0" w:type="dxa"/>
          <w:bottom w:w="0" w:type="dxa"/>
          <w:right w:w="0" w:type="dxa"/>
        </w:tblCellMar>
      </w:tblPr>
      <w:tr>
        <w:trPr>
          <w:trHeight w:val="2110"/>
        </w:trPr>
        <w:tc>
          <w:tcPr>
            <w:tcW w:w="1200" w:type="dxa"/>
            <w:vAlign w:val="bottom"/>
            <w:vMerge w:val="restart"/>
          </w:tcPr>
          <w:p>
            <w:pPr>
              <w:jc w:val="right"/>
              <w:spacing w:after="0"/>
              <w:rPr>
                <w:sz w:val="20"/>
                <w:szCs w:val="20"/>
                <w:color w:val="auto"/>
              </w:rPr>
            </w:pPr>
            <w:r>
              <w:rPr>
                <w:rFonts w:ascii="Arial" w:cs="Arial" w:eastAsia="Arial" w:hAnsi="Arial"/>
                <w:sz w:val="261"/>
                <w:szCs w:val="261"/>
                <w:color w:val="auto"/>
              </w:rPr>
              <w:t>*</w:t>
            </w:r>
          </w:p>
        </w:tc>
        <w:tc>
          <w:tcPr>
            <w:tcW w:w="14240" w:type="dxa"/>
            <w:vAlign w:val="bottom"/>
          </w:tcPr>
          <w:p>
            <w:pPr>
              <w:ind w:left="40"/>
              <w:spacing w:after="0"/>
              <w:rPr>
                <w:sz w:val="20"/>
                <w:szCs w:val="20"/>
                <w:color w:val="auto"/>
              </w:rPr>
            </w:pPr>
            <w:r>
              <w:rPr>
                <w:rFonts w:ascii="Arial" w:cs="Arial" w:eastAsia="Arial" w:hAnsi="Arial"/>
                <w:sz w:val="48"/>
                <w:szCs w:val="48"/>
                <w:color w:val="auto"/>
                <w:w w:val="97"/>
              </w:rPr>
              <w:t>*Note: Spotify  will acquire Energy attribute certificates (EACs) for its</w:t>
            </w:r>
          </w:p>
        </w:tc>
        <w:tc>
          <w:tcPr>
            <w:tcW w:w="0" w:type="dxa"/>
            <w:vAlign w:val="bottom"/>
          </w:tcPr>
          <w:p>
            <w:pPr>
              <w:spacing w:after="0"/>
              <w:rPr>
                <w:sz w:val="1"/>
                <w:szCs w:val="1"/>
                <w:color w:val="auto"/>
              </w:rPr>
            </w:pPr>
          </w:p>
        </w:tc>
      </w:tr>
      <w:tr>
        <w:trPr>
          <w:trHeight w:val="600"/>
        </w:trPr>
        <w:tc>
          <w:tcPr>
            <w:tcW w:w="1200" w:type="dxa"/>
            <w:vAlign w:val="bottom"/>
            <w:vMerge w:val="continue"/>
          </w:tcPr>
          <w:p>
            <w:pPr>
              <w:spacing w:after="0"/>
              <w:rPr>
                <w:sz w:val="24"/>
                <w:szCs w:val="24"/>
                <w:color w:val="auto"/>
              </w:rPr>
            </w:pPr>
          </w:p>
        </w:tc>
        <w:tc>
          <w:tcPr>
            <w:tcW w:w="14240" w:type="dxa"/>
            <w:vAlign w:val="bottom"/>
          </w:tcPr>
          <w:p>
            <w:pPr>
              <w:ind w:left="40"/>
              <w:spacing w:after="0"/>
              <w:rPr>
                <w:sz w:val="20"/>
                <w:szCs w:val="20"/>
                <w:color w:val="auto"/>
              </w:rPr>
            </w:pPr>
            <w:r>
              <w:rPr>
                <w:rFonts w:ascii="Arial" w:cs="Arial" w:eastAsia="Arial" w:hAnsi="Arial"/>
                <w:sz w:val="48"/>
                <w:szCs w:val="48"/>
                <w:color w:val="auto"/>
                <w:w w:val="96"/>
              </w:rPr>
              <w:t>non-renewable office and home office electricity. 2021 numbers have</w:t>
            </w:r>
          </w:p>
        </w:tc>
        <w:tc>
          <w:tcPr>
            <w:tcW w:w="0" w:type="dxa"/>
            <w:vAlign w:val="bottom"/>
          </w:tcPr>
          <w:p>
            <w:pPr>
              <w:spacing w:after="0"/>
              <w:rPr>
                <w:sz w:val="1"/>
                <w:szCs w:val="1"/>
                <w:color w:val="auto"/>
              </w:rPr>
            </w:pPr>
          </w:p>
        </w:tc>
      </w:tr>
      <w:tr>
        <w:trPr>
          <w:trHeight w:val="968"/>
        </w:trPr>
        <w:tc>
          <w:tcPr>
            <w:tcW w:w="1200" w:type="dxa"/>
            <w:vAlign w:val="bottom"/>
            <w:vMerge w:val="continue"/>
          </w:tcPr>
          <w:p>
            <w:pPr>
              <w:spacing w:after="0"/>
              <w:rPr>
                <w:sz w:val="24"/>
                <w:szCs w:val="24"/>
                <w:color w:val="auto"/>
              </w:rPr>
            </w:pPr>
          </w:p>
        </w:tc>
        <w:tc>
          <w:tcPr>
            <w:tcW w:w="14240" w:type="dxa"/>
            <w:vAlign w:val="bottom"/>
          </w:tcPr>
          <w:p>
            <w:pPr>
              <w:ind w:left="40"/>
              <w:spacing w:after="0"/>
              <w:rPr>
                <w:sz w:val="20"/>
                <w:szCs w:val="20"/>
                <w:color w:val="auto"/>
              </w:rPr>
            </w:pPr>
            <w:r>
              <w:rPr>
                <w:rFonts w:ascii="Arial" w:cs="Arial" w:eastAsia="Arial" w:hAnsi="Arial"/>
                <w:sz w:val="48"/>
                <w:szCs w:val="48"/>
                <w:color w:val="auto"/>
                <w:w w:val="98"/>
              </w:rPr>
              <w:t>been restated to reflect the GHG emissions before EAC acquisition.</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-2146935</wp:posOffset>
            </wp:positionV>
            <wp:extent cx="11074400" cy="260350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82">
                      <a:extLst>
                        <a:ext uri="{28A0092B-C50C-407E-A947-70E740481C1C}"/>
                      </a:extLst>
                    </a:blip>
                    <a:srcRect/>
                    <a:stretch>
                      <a:fillRect/>
                    </a:stretch>
                  </pic:blipFill>
                  <pic:spPr bwMode="auto">
                    <a:xfrm>
                      <a:off x="0" y="0"/>
                      <a:ext cx="11074400" cy="2603500"/>
                    </a:xfrm>
                    <a:prstGeom prst="rect">
                      <a:avLst/>
                    </a:prstGeom>
                    <a:noFill/>
                  </pic:spPr>
                </pic:pic>
              </a:graphicData>
            </a:graphic>
          </wp:anchor>
        </w:drawing>
      </w:r>
    </w:p>
    <w:p>
      <w:pPr>
        <w:sectPr>
          <w:pgSz w:w="31680" w:h="31680" w:orient="portrait"/>
          <w:cols w:equalWidth="0" w:num="3">
            <w:col w:w="36960" w:space="720"/>
            <w:col w:w="18180" w:space="720"/>
            <w:col w:w="17340"/>
          </w:cols>
          <w:pgMar w:left="1440" w:top="1270" w:right="1440" w:bottom="876" w:gutter="0" w:footer="0" w:header="0"/>
          <w:type w:val="continuous"/>
        </w:sectPr>
      </w:pPr>
    </w:p>
    <w:bookmarkStart w:id="64" w:name="page65"/>
    <w:bookmarkEnd w:id="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901700</wp:posOffset>
            </wp:positionH>
            <wp:positionV relativeFrom="page">
              <wp:posOffset>904240</wp:posOffset>
            </wp:positionV>
            <wp:extent cx="3079115" cy="94107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83">
                      <a:extLst>
                        <a:ext uri="{28A0092B-C50C-407E-A947-70E740481C1C}"/>
                      </a:extLst>
                    </a:blip>
                    <a:srcRect/>
                    <a:stretch>
                      <a:fillRect/>
                    </a:stretch>
                  </pic:blipFill>
                  <pic:spPr bwMode="auto">
                    <a:xfrm>
                      <a:off x="0" y="0"/>
                      <a:ext cx="3079115" cy="941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144"/>
          <w:szCs w:val="144"/>
          <w:color w:val="auto"/>
        </w:rPr>
        <w:t>Governance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76"/>
          <w:szCs w:val="76"/>
          <w:color w:val="auto"/>
        </w:rPr>
        <w:t>Method(s) for data collection</w:t>
      </w:r>
    </w:p>
    <w:p>
      <w:pPr>
        <w:spacing w:after="0" w:line="126" w:lineRule="exact"/>
        <w:rPr>
          <w:sz w:val="20"/>
          <w:szCs w:val="20"/>
          <w:color w:val="auto"/>
        </w:rPr>
      </w:pPr>
    </w:p>
    <w:p>
      <w:pPr>
        <w:ind w:right="1260"/>
        <w:spacing w:after="0" w:line="292" w:lineRule="auto"/>
        <w:rPr>
          <w:sz w:val="20"/>
          <w:szCs w:val="20"/>
          <w:color w:val="auto"/>
        </w:rPr>
      </w:pPr>
      <w:r>
        <w:rPr>
          <w:rFonts w:ascii="Arial" w:cs="Arial" w:eastAsia="Arial" w:hAnsi="Arial"/>
          <w:sz w:val="76"/>
          <w:szCs w:val="76"/>
          <w:color w:val="auto"/>
        </w:rPr>
        <w:t>Data on data privacy is measured and tracked by the Data Protection team. Data on algorithmic impact and responsibility is measured and tracked by the Algorithmic Impact &amp; Responsibility team.</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500" w:type="dxa"/>
            <w:vAlign w:val="bottom"/>
          </w:tcPr>
          <w:p>
            <w:pPr>
              <w:jc w:val="right"/>
              <w:spacing w:after="0"/>
              <w:rPr>
                <w:sz w:val="20"/>
                <w:szCs w:val="20"/>
                <w:color w:val="auto"/>
              </w:rPr>
            </w:pPr>
            <w:r>
              <w:rPr>
                <w:rFonts w:ascii="Arial" w:cs="Arial" w:eastAsia="Arial" w:hAnsi="Arial"/>
                <w:sz w:val="60"/>
                <w:szCs w:val="60"/>
                <w:color w:val="939598"/>
              </w:rPr>
              <w:t>65</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4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4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4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5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4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5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40" w:type="dxa"/>
            <w:vAlign w:val="bottom"/>
          </w:tcPr>
          <w:p>
            <w:pPr>
              <w:spacing w:after="0"/>
              <w:rPr>
                <w:sz w:val="24"/>
                <w:szCs w:val="24"/>
                <w:color w:val="auto"/>
              </w:rPr>
            </w:pPr>
          </w:p>
        </w:tc>
        <w:tc>
          <w:tcPr>
            <w:tcW w:w="65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5085080</wp:posOffset>
            </wp:positionH>
            <wp:positionV relativeFrom="paragraph">
              <wp:posOffset>-3311525</wp:posOffset>
            </wp:positionV>
            <wp:extent cx="6446520" cy="305117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84">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16738600</wp:posOffset>
            </wp:positionH>
            <wp:positionV relativeFrom="paragraph">
              <wp:posOffset>-1888490</wp:posOffset>
            </wp:positionV>
            <wp:extent cx="6883400" cy="167894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85">
                      <a:extLst>
                        <a:ext uri="{28A0092B-C50C-407E-A947-70E740481C1C}"/>
                      </a:extLst>
                    </a:blip>
                    <a:srcRect/>
                    <a:stretch>
                      <a:fillRect/>
                    </a:stretch>
                  </pic:blipFill>
                  <pic:spPr bwMode="auto">
                    <a:xfrm>
                      <a:off x="0" y="0"/>
                      <a:ext cx="6883400" cy="1678940"/>
                    </a:xfrm>
                    <a:prstGeom prst="rect">
                      <a:avLst/>
                    </a:prstGeom>
                    <a:noFill/>
                  </pic:spPr>
                </pic:pic>
              </a:graphicData>
            </a:graphic>
          </wp:anchor>
        </w:drawing>
        <w:drawing>
          <wp:anchor simplePos="0" relativeHeight="251657728" behindDoc="1" locked="0" layoutInCell="0" allowOverlap="1">
            <wp:simplePos x="0" y="0"/>
            <wp:positionH relativeFrom="column">
              <wp:posOffset>-18415</wp:posOffset>
            </wp:positionH>
            <wp:positionV relativeFrom="paragraph">
              <wp:posOffset>3449955</wp:posOffset>
            </wp:positionV>
            <wp:extent cx="34950400" cy="192405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6">
                      <a:extLst>
                        <a:ext uri="{28A0092B-C50C-407E-A947-70E740481C1C}"/>
                      </a:extLst>
                    </a:blip>
                    <a:srcRect/>
                    <a:stretch>
                      <a:fillRect/>
                    </a:stretch>
                  </pic:blipFill>
                  <pic:spPr bwMode="auto">
                    <a:xfrm>
                      <a:off x="0" y="0"/>
                      <a:ext cx="34950400" cy="1924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tbl>
      <w:tblPr>
        <w:tblLayout w:type="fixed"/>
        <w:tblInd w:w="70" w:type="dxa"/>
        <w:tblCellMar>
          <w:top w:w="0" w:type="dxa"/>
          <w:left w:w="0" w:type="dxa"/>
          <w:bottom w:w="0" w:type="dxa"/>
          <w:right w:w="0" w:type="dxa"/>
        </w:tblCellMar>
      </w:tblPr>
      <w:tr>
        <w:trPr>
          <w:trHeight w:val="1071"/>
        </w:trPr>
        <w:tc>
          <w:tcPr>
            <w:tcW w:w="27280" w:type="dxa"/>
            <w:vAlign w:val="bottom"/>
          </w:tcPr>
          <w:p>
            <w:pPr>
              <w:ind w:left="440"/>
              <w:spacing w:after="0"/>
              <w:rPr>
                <w:sz w:val="20"/>
                <w:szCs w:val="20"/>
                <w:color w:val="auto"/>
              </w:rPr>
            </w:pPr>
            <w:r>
              <w:rPr>
                <w:rFonts w:ascii="Arial" w:cs="Arial" w:eastAsia="Arial" w:hAnsi="Arial"/>
                <w:sz w:val="76"/>
                <w:szCs w:val="76"/>
                <w:color w:val="FFFFFF"/>
              </w:rPr>
              <w:t>Activity</w:t>
            </w:r>
          </w:p>
        </w:tc>
        <w:tc>
          <w:tcPr>
            <w:tcW w:w="13780" w:type="dxa"/>
            <w:vAlign w:val="bottom"/>
          </w:tcPr>
          <w:p>
            <w:pPr>
              <w:ind w:left="500"/>
              <w:spacing w:after="0"/>
              <w:rPr>
                <w:sz w:val="20"/>
                <w:szCs w:val="20"/>
                <w:color w:val="auto"/>
              </w:rPr>
            </w:pPr>
            <w:r>
              <w:rPr>
                <w:rFonts w:ascii="Arial" w:cs="Arial" w:eastAsia="Arial" w:hAnsi="Arial"/>
                <w:sz w:val="76"/>
                <w:szCs w:val="76"/>
                <w:color w:val="FFFFFF"/>
              </w:rPr>
              <w:t>2021</w:t>
            </w:r>
          </w:p>
        </w:tc>
        <w:tc>
          <w:tcPr>
            <w:tcW w:w="13820" w:type="dxa"/>
            <w:vAlign w:val="bottom"/>
          </w:tcPr>
          <w:p>
            <w:pPr>
              <w:ind w:left="500"/>
              <w:spacing w:after="0"/>
              <w:rPr>
                <w:sz w:val="20"/>
                <w:szCs w:val="20"/>
                <w:color w:val="auto"/>
              </w:rPr>
            </w:pPr>
            <w:r>
              <w:rPr>
                <w:rFonts w:ascii="Arial" w:cs="Arial" w:eastAsia="Arial" w:hAnsi="Arial"/>
                <w:sz w:val="76"/>
                <w:szCs w:val="76"/>
                <w:color w:val="FFFFFF"/>
              </w:rPr>
              <w:t>2022</w:t>
            </w:r>
          </w:p>
        </w:tc>
      </w:tr>
      <w:tr>
        <w:trPr>
          <w:trHeight w:val="224"/>
        </w:trPr>
        <w:tc>
          <w:tcPr>
            <w:tcW w:w="27280" w:type="dxa"/>
            <w:vAlign w:val="bottom"/>
            <w:tcBorders>
              <w:bottom w:val="single" w:sz="8" w:color="auto"/>
            </w:tcBorders>
          </w:tcPr>
          <w:p>
            <w:pPr>
              <w:spacing w:after="0"/>
              <w:rPr>
                <w:sz w:val="19"/>
                <w:szCs w:val="19"/>
                <w:color w:val="auto"/>
              </w:rPr>
            </w:pPr>
          </w:p>
        </w:tc>
        <w:tc>
          <w:tcPr>
            <w:tcW w:w="13780" w:type="dxa"/>
            <w:vAlign w:val="bottom"/>
            <w:tcBorders>
              <w:bottom w:val="single" w:sz="8" w:color="auto"/>
            </w:tcBorders>
          </w:tcPr>
          <w:p>
            <w:pPr>
              <w:spacing w:after="0"/>
              <w:rPr>
                <w:sz w:val="19"/>
                <w:szCs w:val="19"/>
                <w:color w:val="auto"/>
              </w:rPr>
            </w:pPr>
          </w:p>
        </w:tc>
        <w:tc>
          <w:tcPr>
            <w:tcW w:w="13820" w:type="dxa"/>
            <w:vAlign w:val="bottom"/>
            <w:tcBorders>
              <w:bottom w:val="single" w:sz="8" w:color="auto"/>
            </w:tcBorders>
          </w:tcPr>
          <w:p>
            <w:pPr>
              <w:spacing w:after="0"/>
              <w:rPr>
                <w:sz w:val="19"/>
                <w:szCs w:val="19"/>
                <w:color w:val="auto"/>
              </w:rPr>
            </w:pPr>
          </w:p>
        </w:tc>
      </w:tr>
      <w:tr>
        <w:trPr>
          <w:trHeight w:val="1236"/>
        </w:trPr>
        <w:tc>
          <w:tcPr>
            <w:tcW w:w="27280" w:type="dxa"/>
            <w:vAlign w:val="bottom"/>
            <w:tcBorders>
              <w:left w:val="single" w:sz="8" w:color="auto"/>
            </w:tcBorders>
          </w:tcPr>
          <w:p>
            <w:pPr>
              <w:ind w:left="400"/>
              <w:spacing w:after="0"/>
              <w:rPr>
                <w:sz w:val="20"/>
                <w:szCs w:val="20"/>
                <w:color w:val="auto"/>
              </w:rPr>
            </w:pPr>
            <w:r>
              <w:rPr>
                <w:rFonts w:ascii="Arial" w:cs="Arial" w:eastAsia="Arial" w:hAnsi="Arial"/>
                <w:sz w:val="76"/>
                <w:szCs w:val="76"/>
                <w:color w:val="auto"/>
              </w:rPr>
              <w:t>Anti-corruption</w:t>
            </w:r>
          </w:p>
        </w:tc>
        <w:tc>
          <w:tcPr>
            <w:tcW w:w="13780" w:type="dxa"/>
            <w:vAlign w:val="bottom"/>
          </w:tcPr>
          <w:p>
            <w:pPr>
              <w:spacing w:after="0"/>
              <w:rPr>
                <w:sz w:val="24"/>
                <w:szCs w:val="24"/>
                <w:color w:val="auto"/>
              </w:rPr>
            </w:pPr>
          </w:p>
        </w:tc>
        <w:tc>
          <w:tcPr>
            <w:tcW w:w="13820" w:type="dxa"/>
            <w:vAlign w:val="bottom"/>
            <w:tcBorders>
              <w:right w:val="single" w:sz="8" w:color="auto"/>
            </w:tcBorders>
          </w:tcPr>
          <w:p>
            <w:pPr>
              <w:spacing w:after="0"/>
              <w:rPr>
                <w:sz w:val="24"/>
                <w:szCs w:val="24"/>
                <w:color w:val="auto"/>
              </w:rPr>
            </w:pPr>
          </w:p>
        </w:tc>
      </w:tr>
      <w:tr>
        <w:trPr>
          <w:trHeight w:val="154"/>
        </w:trPr>
        <w:tc>
          <w:tcPr>
            <w:tcW w:w="27280" w:type="dxa"/>
            <w:vAlign w:val="bottom"/>
            <w:tcBorders>
              <w:left w:val="single" w:sz="8" w:color="auto"/>
              <w:bottom w:val="single" w:sz="8" w:color="auto"/>
            </w:tcBorders>
          </w:tcPr>
          <w:p>
            <w:pPr>
              <w:spacing w:after="0"/>
              <w:rPr>
                <w:sz w:val="13"/>
                <w:szCs w:val="13"/>
                <w:color w:val="auto"/>
              </w:rPr>
            </w:pPr>
          </w:p>
        </w:tc>
        <w:tc>
          <w:tcPr>
            <w:tcW w:w="13780" w:type="dxa"/>
            <w:vAlign w:val="bottom"/>
            <w:tcBorders>
              <w:bottom w:val="single" w:sz="8" w:color="auto"/>
            </w:tcBorders>
          </w:tcPr>
          <w:p>
            <w:pPr>
              <w:spacing w:after="0"/>
              <w:rPr>
                <w:sz w:val="13"/>
                <w:szCs w:val="13"/>
                <w:color w:val="auto"/>
              </w:rPr>
            </w:pPr>
          </w:p>
        </w:tc>
        <w:tc>
          <w:tcPr>
            <w:tcW w:w="13820" w:type="dxa"/>
            <w:vAlign w:val="bottom"/>
            <w:tcBorders>
              <w:bottom w:val="single" w:sz="8" w:color="auto"/>
              <w:right w:val="single" w:sz="8" w:color="auto"/>
            </w:tcBorders>
          </w:tcPr>
          <w:p>
            <w:pPr>
              <w:spacing w:after="0"/>
              <w:rPr>
                <w:sz w:val="13"/>
                <w:szCs w:val="13"/>
                <w:color w:val="auto"/>
              </w:rPr>
            </w:pPr>
          </w:p>
        </w:tc>
      </w:tr>
      <w:tr>
        <w:trPr>
          <w:trHeight w:val="1256"/>
        </w:trPr>
        <w:tc>
          <w:tcPr>
            <w:tcW w:w="2728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6"/>
                <w:szCs w:val="76"/>
                <w:color w:val="auto"/>
              </w:rPr>
              <w:t>Percentage of employees who have completed anti-corruption training</w:t>
            </w:r>
          </w:p>
        </w:tc>
        <w:tc>
          <w:tcPr>
            <w:tcW w:w="1378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97%</w:t>
            </w:r>
          </w:p>
        </w:tc>
        <w:tc>
          <w:tcPr>
            <w:tcW w:w="1382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97%*</w:t>
            </w:r>
          </w:p>
        </w:tc>
      </w:tr>
      <w:tr>
        <w:trPr>
          <w:trHeight w:val="134"/>
        </w:trPr>
        <w:tc>
          <w:tcPr>
            <w:tcW w:w="27280" w:type="dxa"/>
            <w:vAlign w:val="bottom"/>
            <w:tcBorders>
              <w:left w:val="single" w:sz="8" w:color="auto"/>
              <w:bottom w:val="single" w:sz="8" w:color="auto"/>
              <w:right w:val="single" w:sz="8" w:color="auto"/>
            </w:tcBorders>
          </w:tcPr>
          <w:p>
            <w:pPr>
              <w:spacing w:after="0"/>
              <w:rPr>
                <w:sz w:val="11"/>
                <w:szCs w:val="11"/>
                <w:color w:val="auto"/>
              </w:rPr>
            </w:pPr>
          </w:p>
        </w:tc>
        <w:tc>
          <w:tcPr>
            <w:tcW w:w="13780" w:type="dxa"/>
            <w:vAlign w:val="bottom"/>
            <w:tcBorders>
              <w:bottom w:val="single" w:sz="8" w:color="auto"/>
              <w:right w:val="single" w:sz="8" w:color="auto"/>
            </w:tcBorders>
          </w:tcPr>
          <w:p>
            <w:pPr>
              <w:spacing w:after="0"/>
              <w:rPr>
                <w:sz w:val="11"/>
                <w:szCs w:val="11"/>
                <w:color w:val="auto"/>
              </w:rPr>
            </w:pPr>
          </w:p>
        </w:tc>
        <w:tc>
          <w:tcPr>
            <w:tcW w:w="13820" w:type="dxa"/>
            <w:vAlign w:val="bottom"/>
            <w:tcBorders>
              <w:bottom w:val="single" w:sz="8" w:color="auto"/>
              <w:right w:val="single" w:sz="8" w:color="auto"/>
            </w:tcBorders>
          </w:tcPr>
          <w:p>
            <w:pPr>
              <w:spacing w:after="0"/>
              <w:rPr>
                <w:sz w:val="11"/>
                <w:szCs w:val="11"/>
                <w:color w:val="auto"/>
              </w:rPr>
            </w:pPr>
          </w:p>
        </w:tc>
      </w:tr>
      <w:tr>
        <w:trPr>
          <w:trHeight w:val="1236"/>
        </w:trPr>
        <w:tc>
          <w:tcPr>
            <w:tcW w:w="27280" w:type="dxa"/>
            <w:vAlign w:val="bottom"/>
            <w:tcBorders>
              <w:left w:val="single" w:sz="8" w:color="auto"/>
            </w:tcBorders>
          </w:tcPr>
          <w:p>
            <w:pPr>
              <w:ind w:left="400"/>
              <w:spacing w:after="0"/>
              <w:rPr>
                <w:sz w:val="20"/>
                <w:szCs w:val="20"/>
                <w:color w:val="auto"/>
              </w:rPr>
            </w:pPr>
            <w:r>
              <w:rPr>
                <w:rFonts w:ascii="Arial" w:cs="Arial" w:eastAsia="Arial" w:hAnsi="Arial"/>
                <w:sz w:val="76"/>
                <w:szCs w:val="76"/>
                <w:color w:val="auto"/>
              </w:rPr>
              <w:t>Data privacy</w:t>
            </w:r>
          </w:p>
        </w:tc>
        <w:tc>
          <w:tcPr>
            <w:tcW w:w="13780" w:type="dxa"/>
            <w:vAlign w:val="bottom"/>
          </w:tcPr>
          <w:p>
            <w:pPr>
              <w:spacing w:after="0"/>
              <w:rPr>
                <w:sz w:val="24"/>
                <w:szCs w:val="24"/>
                <w:color w:val="auto"/>
              </w:rPr>
            </w:pPr>
          </w:p>
        </w:tc>
        <w:tc>
          <w:tcPr>
            <w:tcW w:w="13820" w:type="dxa"/>
            <w:vAlign w:val="bottom"/>
            <w:tcBorders>
              <w:right w:val="single" w:sz="8" w:color="auto"/>
            </w:tcBorders>
          </w:tcPr>
          <w:p>
            <w:pPr>
              <w:spacing w:after="0"/>
              <w:rPr>
                <w:sz w:val="24"/>
                <w:szCs w:val="24"/>
                <w:color w:val="auto"/>
              </w:rPr>
            </w:pPr>
          </w:p>
        </w:tc>
      </w:tr>
      <w:tr>
        <w:trPr>
          <w:trHeight w:val="134"/>
        </w:trPr>
        <w:tc>
          <w:tcPr>
            <w:tcW w:w="27280" w:type="dxa"/>
            <w:vAlign w:val="bottom"/>
            <w:tcBorders>
              <w:left w:val="single" w:sz="8" w:color="auto"/>
              <w:bottom w:val="single" w:sz="8" w:color="auto"/>
            </w:tcBorders>
          </w:tcPr>
          <w:p>
            <w:pPr>
              <w:spacing w:after="0"/>
              <w:rPr>
                <w:sz w:val="11"/>
                <w:szCs w:val="11"/>
                <w:color w:val="auto"/>
              </w:rPr>
            </w:pPr>
          </w:p>
        </w:tc>
        <w:tc>
          <w:tcPr>
            <w:tcW w:w="13780" w:type="dxa"/>
            <w:vAlign w:val="bottom"/>
            <w:tcBorders>
              <w:bottom w:val="single" w:sz="8" w:color="auto"/>
            </w:tcBorders>
          </w:tcPr>
          <w:p>
            <w:pPr>
              <w:spacing w:after="0"/>
              <w:rPr>
                <w:sz w:val="11"/>
                <w:szCs w:val="11"/>
                <w:color w:val="auto"/>
              </w:rPr>
            </w:pPr>
          </w:p>
        </w:tc>
        <w:tc>
          <w:tcPr>
            <w:tcW w:w="13820" w:type="dxa"/>
            <w:vAlign w:val="bottom"/>
            <w:tcBorders>
              <w:bottom w:val="single" w:sz="8" w:color="auto"/>
              <w:right w:val="single" w:sz="8" w:color="auto"/>
            </w:tcBorders>
          </w:tcPr>
          <w:p>
            <w:pPr>
              <w:spacing w:after="0"/>
              <w:rPr>
                <w:sz w:val="11"/>
                <w:szCs w:val="11"/>
                <w:color w:val="auto"/>
              </w:rPr>
            </w:pPr>
          </w:p>
        </w:tc>
      </w:tr>
      <w:tr>
        <w:trPr>
          <w:trHeight w:val="1185"/>
        </w:trPr>
        <w:tc>
          <w:tcPr>
            <w:tcW w:w="2728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6"/>
                <w:szCs w:val="76"/>
                <w:color w:val="auto"/>
              </w:rPr>
              <w:t>Number of users who downloaded their</w:t>
            </w:r>
          </w:p>
        </w:tc>
        <w:tc>
          <w:tcPr>
            <w:tcW w:w="1378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708,123</w:t>
            </w:r>
          </w:p>
        </w:tc>
        <w:tc>
          <w:tcPr>
            <w:tcW w:w="1382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799,492</w:t>
            </w:r>
          </w:p>
        </w:tc>
      </w:tr>
      <w:tr>
        <w:trPr>
          <w:trHeight w:val="1071"/>
        </w:trPr>
        <w:tc>
          <w:tcPr>
            <w:tcW w:w="2728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6"/>
                <w:szCs w:val="76"/>
                <w:color w:val="auto"/>
              </w:rPr>
              <w:t>account data (Privacy)</w:t>
            </w:r>
          </w:p>
        </w:tc>
        <w:tc>
          <w:tcPr>
            <w:tcW w:w="13780" w:type="dxa"/>
            <w:vAlign w:val="bottom"/>
            <w:tcBorders>
              <w:right w:val="single" w:sz="8" w:color="auto"/>
            </w:tcBorders>
          </w:tcPr>
          <w:p>
            <w:pPr>
              <w:spacing w:after="0"/>
              <w:rPr>
                <w:sz w:val="24"/>
                <w:szCs w:val="24"/>
                <w:color w:val="auto"/>
              </w:rPr>
            </w:pPr>
          </w:p>
        </w:tc>
        <w:tc>
          <w:tcPr>
            <w:tcW w:w="13820" w:type="dxa"/>
            <w:vAlign w:val="bottom"/>
            <w:tcBorders>
              <w:right w:val="single" w:sz="8" w:color="auto"/>
            </w:tcBorders>
          </w:tcPr>
          <w:p>
            <w:pPr>
              <w:spacing w:after="0"/>
              <w:rPr>
                <w:sz w:val="24"/>
                <w:szCs w:val="24"/>
                <w:color w:val="auto"/>
              </w:rPr>
            </w:pPr>
          </w:p>
        </w:tc>
      </w:tr>
      <w:tr>
        <w:trPr>
          <w:trHeight w:val="114"/>
        </w:trPr>
        <w:tc>
          <w:tcPr>
            <w:tcW w:w="27280" w:type="dxa"/>
            <w:vAlign w:val="bottom"/>
            <w:tcBorders>
              <w:left w:val="single" w:sz="8" w:color="auto"/>
              <w:bottom w:val="single" w:sz="8" w:color="auto"/>
              <w:right w:val="single" w:sz="8" w:color="auto"/>
            </w:tcBorders>
          </w:tcPr>
          <w:p>
            <w:pPr>
              <w:spacing w:after="0"/>
              <w:rPr>
                <w:sz w:val="9"/>
                <w:szCs w:val="9"/>
                <w:color w:val="auto"/>
              </w:rPr>
            </w:pPr>
          </w:p>
        </w:tc>
        <w:tc>
          <w:tcPr>
            <w:tcW w:w="13780" w:type="dxa"/>
            <w:vAlign w:val="bottom"/>
            <w:tcBorders>
              <w:bottom w:val="single" w:sz="8" w:color="auto"/>
              <w:right w:val="single" w:sz="8" w:color="auto"/>
            </w:tcBorders>
          </w:tcPr>
          <w:p>
            <w:pPr>
              <w:spacing w:after="0"/>
              <w:rPr>
                <w:sz w:val="9"/>
                <w:szCs w:val="9"/>
                <w:color w:val="auto"/>
              </w:rPr>
            </w:pPr>
          </w:p>
        </w:tc>
        <w:tc>
          <w:tcPr>
            <w:tcW w:w="13820" w:type="dxa"/>
            <w:vAlign w:val="bottom"/>
            <w:tcBorders>
              <w:bottom w:val="single" w:sz="8" w:color="auto"/>
              <w:right w:val="single" w:sz="8" w:color="auto"/>
            </w:tcBorders>
          </w:tcPr>
          <w:p>
            <w:pPr>
              <w:spacing w:after="0"/>
              <w:rPr>
                <w:sz w:val="9"/>
                <w:szCs w:val="9"/>
                <w:color w:val="auto"/>
              </w:rPr>
            </w:pPr>
          </w:p>
        </w:tc>
      </w:tr>
      <w:tr>
        <w:trPr>
          <w:trHeight w:val="1256"/>
        </w:trPr>
        <w:tc>
          <w:tcPr>
            <w:tcW w:w="27280" w:type="dxa"/>
            <w:vAlign w:val="bottom"/>
            <w:tcBorders>
              <w:left w:val="single" w:sz="8" w:color="auto"/>
              <w:right w:val="single" w:sz="8" w:color="auto"/>
            </w:tcBorders>
          </w:tcPr>
          <w:p>
            <w:pPr>
              <w:ind w:left="420"/>
              <w:spacing w:after="0"/>
              <w:rPr>
                <w:sz w:val="20"/>
                <w:szCs w:val="20"/>
                <w:color w:val="auto"/>
              </w:rPr>
            </w:pPr>
            <w:r>
              <w:rPr>
                <w:rFonts w:ascii="Arial" w:cs="Arial" w:eastAsia="Arial" w:hAnsi="Arial"/>
                <w:sz w:val="76"/>
                <w:szCs w:val="76"/>
                <w:color w:val="auto"/>
              </w:rPr>
              <w:t>Number of reported data breaches</w:t>
            </w:r>
          </w:p>
        </w:tc>
        <w:tc>
          <w:tcPr>
            <w:tcW w:w="1378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2</w:t>
            </w:r>
          </w:p>
        </w:tc>
        <w:tc>
          <w:tcPr>
            <w:tcW w:w="13820" w:type="dxa"/>
            <w:vAlign w:val="bottom"/>
            <w:tcBorders>
              <w:right w:val="single" w:sz="8" w:color="auto"/>
            </w:tcBorders>
          </w:tcPr>
          <w:p>
            <w:pPr>
              <w:ind w:left="400"/>
              <w:spacing w:after="0"/>
              <w:rPr>
                <w:sz w:val="20"/>
                <w:szCs w:val="20"/>
                <w:color w:val="auto"/>
              </w:rPr>
            </w:pPr>
            <w:r>
              <w:rPr>
                <w:rFonts w:ascii="Arial" w:cs="Arial" w:eastAsia="Arial" w:hAnsi="Arial"/>
                <w:sz w:val="76"/>
                <w:szCs w:val="76"/>
                <w:color w:val="auto"/>
              </w:rPr>
              <w:t>2</w:t>
            </w:r>
          </w:p>
        </w:tc>
      </w:tr>
      <w:tr>
        <w:trPr>
          <w:trHeight w:val="114"/>
        </w:trPr>
        <w:tc>
          <w:tcPr>
            <w:tcW w:w="27280" w:type="dxa"/>
            <w:vAlign w:val="bottom"/>
            <w:tcBorders>
              <w:left w:val="single" w:sz="8" w:color="auto"/>
              <w:bottom w:val="single" w:sz="8" w:color="auto"/>
              <w:right w:val="single" w:sz="8" w:color="auto"/>
            </w:tcBorders>
          </w:tcPr>
          <w:p>
            <w:pPr>
              <w:spacing w:after="0"/>
              <w:rPr>
                <w:sz w:val="9"/>
                <w:szCs w:val="9"/>
                <w:color w:val="auto"/>
              </w:rPr>
            </w:pPr>
          </w:p>
        </w:tc>
        <w:tc>
          <w:tcPr>
            <w:tcW w:w="13780" w:type="dxa"/>
            <w:vAlign w:val="bottom"/>
            <w:tcBorders>
              <w:bottom w:val="single" w:sz="8" w:color="auto"/>
              <w:right w:val="single" w:sz="8" w:color="auto"/>
            </w:tcBorders>
          </w:tcPr>
          <w:p>
            <w:pPr>
              <w:spacing w:after="0"/>
              <w:rPr>
                <w:sz w:val="9"/>
                <w:szCs w:val="9"/>
                <w:color w:val="auto"/>
              </w:rPr>
            </w:pPr>
          </w:p>
        </w:tc>
        <w:tc>
          <w:tcPr>
            <w:tcW w:w="13820" w:type="dxa"/>
            <w:vAlign w:val="bottom"/>
            <w:tcBorders>
              <w:bottom w:val="single" w:sz="8" w:color="auto"/>
              <w:right w:val="single" w:sz="8" w:color="auto"/>
            </w:tcBorders>
          </w:tcPr>
          <w:p>
            <w:pPr>
              <w:spacing w:after="0"/>
              <w:rPr>
                <w:sz w:val="9"/>
                <w:szCs w:val="9"/>
                <w:color w:val="auto"/>
              </w:rPr>
            </w:pPr>
          </w:p>
        </w:tc>
      </w:tr>
      <w:tr>
        <w:trPr>
          <w:trHeight w:val="1236"/>
        </w:trPr>
        <w:tc>
          <w:tcPr>
            <w:tcW w:w="27280" w:type="dxa"/>
            <w:vAlign w:val="bottom"/>
            <w:tcBorders>
              <w:left w:val="single" w:sz="8" w:color="auto"/>
            </w:tcBorders>
          </w:tcPr>
          <w:p>
            <w:pPr>
              <w:ind w:left="400"/>
              <w:spacing w:after="0"/>
              <w:rPr>
                <w:sz w:val="20"/>
                <w:szCs w:val="20"/>
                <w:color w:val="auto"/>
              </w:rPr>
            </w:pPr>
            <w:r>
              <w:rPr>
                <w:rFonts w:ascii="Arial" w:cs="Arial" w:eastAsia="Arial" w:hAnsi="Arial"/>
                <w:sz w:val="76"/>
                <w:szCs w:val="76"/>
                <w:color w:val="auto"/>
              </w:rPr>
              <w:t>Algorithmic impact and responsibility</w:t>
            </w:r>
          </w:p>
        </w:tc>
        <w:tc>
          <w:tcPr>
            <w:tcW w:w="13780" w:type="dxa"/>
            <w:vAlign w:val="bottom"/>
          </w:tcPr>
          <w:p>
            <w:pPr>
              <w:spacing w:after="0"/>
              <w:rPr>
                <w:sz w:val="24"/>
                <w:szCs w:val="24"/>
                <w:color w:val="auto"/>
              </w:rPr>
            </w:pPr>
          </w:p>
        </w:tc>
        <w:tc>
          <w:tcPr>
            <w:tcW w:w="13820" w:type="dxa"/>
            <w:vAlign w:val="bottom"/>
            <w:tcBorders>
              <w:right w:val="single" w:sz="8" w:color="auto"/>
            </w:tcBorders>
          </w:tcPr>
          <w:p>
            <w:pPr>
              <w:spacing w:after="0"/>
              <w:rPr>
                <w:sz w:val="24"/>
                <w:szCs w:val="24"/>
                <w:color w:val="auto"/>
              </w:rPr>
            </w:pPr>
          </w:p>
        </w:tc>
      </w:tr>
      <w:tr>
        <w:trPr>
          <w:trHeight w:val="134"/>
        </w:trPr>
        <w:tc>
          <w:tcPr>
            <w:tcW w:w="27280" w:type="dxa"/>
            <w:vAlign w:val="bottom"/>
            <w:tcBorders>
              <w:left w:val="single" w:sz="8" w:color="auto"/>
              <w:bottom w:val="single" w:sz="8" w:color="auto"/>
            </w:tcBorders>
          </w:tcPr>
          <w:p>
            <w:pPr>
              <w:spacing w:after="0"/>
              <w:rPr>
                <w:sz w:val="11"/>
                <w:szCs w:val="11"/>
                <w:color w:val="auto"/>
              </w:rPr>
            </w:pPr>
          </w:p>
        </w:tc>
        <w:tc>
          <w:tcPr>
            <w:tcW w:w="13780" w:type="dxa"/>
            <w:vAlign w:val="bottom"/>
            <w:tcBorders>
              <w:bottom w:val="single" w:sz="8" w:color="auto"/>
            </w:tcBorders>
          </w:tcPr>
          <w:p>
            <w:pPr>
              <w:spacing w:after="0"/>
              <w:rPr>
                <w:sz w:val="11"/>
                <w:szCs w:val="11"/>
                <w:color w:val="auto"/>
              </w:rPr>
            </w:pPr>
          </w:p>
        </w:tc>
        <w:tc>
          <w:tcPr>
            <w:tcW w:w="13820" w:type="dxa"/>
            <w:vAlign w:val="bottom"/>
            <w:tcBorders>
              <w:bottom w:val="single" w:sz="8" w:color="auto"/>
              <w:right w:val="single" w:sz="8" w:color="auto"/>
            </w:tcBorders>
          </w:tcPr>
          <w:p>
            <w:pPr>
              <w:spacing w:after="0"/>
              <w:rPr>
                <w:sz w:val="11"/>
                <w:szCs w:val="11"/>
                <w:color w:val="auto"/>
              </w:rPr>
            </w:pPr>
          </w:p>
        </w:tc>
      </w:tr>
      <w:tr>
        <w:trPr>
          <w:trHeight w:val="1256"/>
        </w:trPr>
        <w:tc>
          <w:tcPr>
            <w:tcW w:w="27280" w:type="dxa"/>
            <w:vAlign w:val="bottom"/>
            <w:tcBorders>
              <w:right w:val="single" w:sz="8" w:color="auto"/>
            </w:tcBorders>
          </w:tcPr>
          <w:p>
            <w:pPr>
              <w:ind w:left="460"/>
              <w:spacing w:after="0"/>
              <w:rPr>
                <w:sz w:val="20"/>
                <w:szCs w:val="20"/>
                <w:color w:val="auto"/>
              </w:rPr>
            </w:pPr>
            <w:r>
              <w:rPr>
                <w:rFonts w:ascii="Arial" w:cs="Arial" w:eastAsia="Arial" w:hAnsi="Arial"/>
                <w:sz w:val="76"/>
                <w:szCs w:val="76"/>
                <w:color w:val="auto"/>
              </w:rPr>
              <w:t>Number of algorithmic impact assessed internal systems</w:t>
            </w:r>
          </w:p>
        </w:tc>
        <w:tc>
          <w:tcPr>
            <w:tcW w:w="13780" w:type="dxa"/>
            <w:vAlign w:val="bottom"/>
            <w:tcBorders>
              <w:right w:val="single" w:sz="8" w:color="auto"/>
            </w:tcBorders>
          </w:tcPr>
          <w:p>
            <w:pPr>
              <w:ind w:left="380"/>
              <w:spacing w:after="0"/>
              <w:rPr>
                <w:sz w:val="20"/>
                <w:szCs w:val="20"/>
                <w:color w:val="auto"/>
              </w:rPr>
            </w:pPr>
            <w:r>
              <w:rPr>
                <w:rFonts w:ascii="Arial" w:cs="Arial" w:eastAsia="Arial" w:hAnsi="Arial"/>
                <w:sz w:val="76"/>
                <w:szCs w:val="76"/>
                <w:color w:val="auto"/>
              </w:rPr>
              <w:t>+80</w:t>
            </w:r>
          </w:p>
        </w:tc>
        <w:tc>
          <w:tcPr>
            <w:tcW w:w="13820" w:type="dxa"/>
            <w:vAlign w:val="bottom"/>
          </w:tcPr>
          <w:p>
            <w:pPr>
              <w:ind w:left="380"/>
              <w:spacing w:after="0"/>
              <w:rPr>
                <w:sz w:val="20"/>
                <w:szCs w:val="20"/>
                <w:color w:val="auto"/>
              </w:rPr>
            </w:pPr>
            <w:r>
              <w:rPr>
                <w:rFonts w:ascii="Arial" w:cs="Arial" w:eastAsia="Arial" w:hAnsi="Arial"/>
                <w:sz w:val="76"/>
                <w:szCs w:val="76"/>
                <w:color w:val="auto"/>
              </w:rPr>
              <w:t>+100</w:t>
            </w:r>
          </w:p>
        </w:tc>
      </w:tr>
      <w:tr>
        <w:trPr>
          <w:trHeight w:val="114"/>
        </w:trPr>
        <w:tc>
          <w:tcPr>
            <w:tcW w:w="27280" w:type="dxa"/>
            <w:vAlign w:val="bottom"/>
            <w:tcBorders>
              <w:right w:val="single" w:sz="8" w:color="auto"/>
            </w:tcBorders>
          </w:tcPr>
          <w:p>
            <w:pPr>
              <w:spacing w:after="0"/>
              <w:rPr>
                <w:sz w:val="9"/>
                <w:szCs w:val="9"/>
                <w:color w:val="auto"/>
              </w:rPr>
            </w:pPr>
          </w:p>
        </w:tc>
        <w:tc>
          <w:tcPr>
            <w:tcW w:w="13780" w:type="dxa"/>
            <w:vAlign w:val="bottom"/>
            <w:tcBorders>
              <w:bottom w:val="single" w:sz="8" w:color="auto"/>
              <w:right w:val="single" w:sz="8" w:color="auto"/>
            </w:tcBorders>
          </w:tcPr>
          <w:p>
            <w:pPr>
              <w:spacing w:after="0"/>
              <w:rPr>
                <w:sz w:val="9"/>
                <w:szCs w:val="9"/>
                <w:color w:val="auto"/>
              </w:rPr>
            </w:pPr>
          </w:p>
        </w:tc>
        <w:tc>
          <w:tcPr>
            <w:tcW w:w="13820" w:type="dxa"/>
            <w:vAlign w:val="bottom"/>
          </w:tcPr>
          <w:p>
            <w:pPr>
              <w:spacing w:after="0"/>
              <w:rPr>
                <w:sz w:val="9"/>
                <w:szCs w:val="9"/>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-5053965</wp:posOffset>
            </wp:positionV>
            <wp:extent cx="34897060" cy="1625536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7">
                      <a:extLst>
                        <a:ext uri="{28A0092B-C50C-407E-A947-70E740481C1C}"/>
                      </a:extLst>
                    </a:blip>
                    <a:srcRect/>
                    <a:stretch>
                      <a:fillRect/>
                    </a:stretch>
                  </pic:blipFill>
                  <pic:spPr bwMode="auto">
                    <a:xfrm>
                      <a:off x="0" y="0"/>
                      <a:ext cx="34897060" cy="16255365"/>
                    </a:xfrm>
                    <a:prstGeom prst="rect">
                      <a:avLst/>
                    </a:prstGeom>
                    <a:noFill/>
                  </pic:spPr>
                </pic:pic>
              </a:graphicData>
            </a:graphic>
          </wp:anchor>
        </w:drawing>
      </w:r>
    </w:p>
    <w:p>
      <w:pPr>
        <w:spacing w:after="0" w:line="200" w:lineRule="exact"/>
        <w:rPr>
          <w:sz w:val="20"/>
          <w:szCs w:val="20"/>
          <w:color w:val="auto"/>
        </w:rPr>
      </w:pPr>
    </w:p>
    <w:p>
      <w:pPr>
        <w:sectPr>
          <w:pgSz w:w="31680" w:h="31680" w:orient="portrait"/>
          <w:cols w:equalWidth="0" w:num="2">
            <w:col w:w="18120" w:space="720"/>
            <w:col w:w="5508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20300"/>
        <w:spacing w:after="0"/>
        <w:rPr>
          <w:sz w:val="20"/>
          <w:szCs w:val="20"/>
          <w:color w:val="auto"/>
        </w:rPr>
      </w:pPr>
      <w:r>
        <w:rPr>
          <w:rFonts w:ascii="Arial" w:cs="Arial" w:eastAsia="Arial" w:hAnsi="Arial"/>
          <w:sz w:val="261"/>
          <w:szCs w:val="261"/>
          <w:color w:val="auto"/>
        </w:rPr>
        <w:t>*</w:t>
      </w:r>
    </w:p>
    <w:p>
      <w:pPr>
        <w:ind w:left="20300" w:right="3680"/>
        <w:spacing w:after="0" w:line="294" w:lineRule="auto"/>
        <w:tabs>
          <w:tab w:leader="none" w:pos="20626" w:val="left"/>
        </w:tabs>
        <w:numPr>
          <w:ilvl w:val="0"/>
          <w:numId w:val="39"/>
        </w:numPr>
        <w:rPr>
          <w:rFonts w:ascii="Arial" w:cs="Arial" w:eastAsia="Arial" w:hAnsi="Arial"/>
          <w:sz w:val="46"/>
          <w:szCs w:val="46"/>
          <w:color w:val="auto"/>
        </w:rPr>
      </w:pPr>
      <w:r>
        <w:rPr>
          <w:rFonts w:ascii="Arial" w:cs="Arial" w:eastAsia="Arial" w:hAnsi="Arial"/>
          <w:sz w:val="46"/>
          <w:szCs w:val="46"/>
          <w:color w:val="auto"/>
        </w:rPr>
        <w:t>Number of employees confirmed to have read and agreed to follow key global policies during 2022 through the “Annual Policy Review and Confirmation” process (company departures excluded). The final 3%, often employees on leave, have a follow-up to prompt completion.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143"/>
          <w:szCs w:val="143"/>
          <w:color w:val="auto"/>
        </w:rPr>
        <w:t>Auditor’s report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1060"/>
        <w:spacing w:after="0"/>
        <w:rPr>
          <w:sz w:val="20"/>
          <w:szCs w:val="20"/>
          <w:color w:val="auto"/>
        </w:rPr>
      </w:pPr>
      <w:r>
        <w:rPr>
          <w:rFonts w:ascii="Arial" w:cs="Arial" w:eastAsia="Arial" w:hAnsi="Arial"/>
          <w:sz w:val="52"/>
          <w:szCs w:val="52"/>
          <w:color w:val="auto"/>
        </w:rPr>
        <w:t>Next page</w:t>
      </w:r>
    </w:p>
    <w:p>
      <w:pPr>
        <w:sectPr>
          <w:pgSz w:w="31680" w:h="31680" w:orient="portrait"/>
          <w:cols w:equalWidth="0" w:num="2">
            <w:col w:w="38340" w:space="720"/>
            <w:col w:w="34860"/>
          </w:cols>
          <w:pgMar w:left="1440" w:top="1270" w:right="1440" w:bottom="1440" w:gutter="0" w:footer="0" w:header="0"/>
          <w:type w:val="continuous"/>
        </w:sectPr>
      </w:pPr>
    </w:p>
    <w:bookmarkStart w:id="65" w:name="page66"/>
    <w:bookmarkEnd w:id="65"/>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500" w:type="dxa"/>
            <w:vAlign w:val="bottom"/>
          </w:tcPr>
          <w:p>
            <w:pPr>
              <w:jc w:val="right"/>
              <w:spacing w:after="0"/>
              <w:rPr>
                <w:sz w:val="20"/>
                <w:szCs w:val="20"/>
                <w:color w:val="auto"/>
              </w:rPr>
            </w:pPr>
            <w:r>
              <w:rPr>
                <w:rFonts w:ascii="Arial" w:cs="Arial" w:eastAsia="Arial" w:hAnsi="Arial"/>
                <w:sz w:val="60"/>
                <w:szCs w:val="60"/>
                <w:color w:val="939598"/>
              </w:rPr>
              <w:t>66</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4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4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4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50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4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50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4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50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40" w:type="dxa"/>
            <w:vAlign w:val="bottom"/>
          </w:tcPr>
          <w:p>
            <w:pPr>
              <w:spacing w:after="0"/>
              <w:rPr>
                <w:sz w:val="24"/>
                <w:szCs w:val="24"/>
                <w:color w:val="auto"/>
              </w:rPr>
            </w:pPr>
          </w:p>
        </w:tc>
        <w:tc>
          <w:tcPr>
            <w:tcW w:w="65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17048480</wp:posOffset>
            </wp:positionH>
            <wp:positionV relativeFrom="paragraph">
              <wp:posOffset>-3311525</wp:posOffset>
            </wp:positionV>
            <wp:extent cx="6446520" cy="3051175"/>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8">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28676600</wp:posOffset>
            </wp:positionH>
            <wp:positionV relativeFrom="paragraph">
              <wp:posOffset>-1327150</wp:posOffset>
            </wp:positionV>
            <wp:extent cx="6908800" cy="115570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89">
                      <a:extLst>
                        <a:ext uri="{28A0092B-C50C-407E-A947-70E740481C1C}"/>
                      </a:extLst>
                    </a:blip>
                    <a:srcRect/>
                    <a:stretch>
                      <a:fillRect/>
                    </a:stretch>
                  </pic:blipFill>
                  <pic:spPr bwMode="auto">
                    <a:xfrm>
                      <a:off x="0" y="0"/>
                      <a:ext cx="6908800" cy="115570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-3474085</wp:posOffset>
            </wp:positionV>
            <wp:extent cx="3053715" cy="91567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0">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Arial" w:cs="Arial" w:eastAsia="Arial" w:hAnsi="Arial"/>
          <w:sz w:val="144"/>
          <w:szCs w:val="144"/>
          <w:color w:val="auto"/>
        </w:rPr>
        <w:t>Auditor’s Report On the</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Statutory Sustainability</w:t>
      </w:r>
    </w:p>
    <w:p>
      <w:pPr>
        <w:spacing w:after="0" w:line="25" w:lineRule="exact"/>
        <w:rPr>
          <w:sz w:val="20"/>
          <w:szCs w:val="20"/>
          <w:color w:val="auto"/>
        </w:rPr>
      </w:pPr>
    </w:p>
    <w:p>
      <w:pPr>
        <w:spacing w:after="0"/>
        <w:rPr>
          <w:sz w:val="20"/>
          <w:szCs w:val="20"/>
          <w:color w:val="auto"/>
        </w:rPr>
      </w:pPr>
      <w:r>
        <w:rPr>
          <w:rFonts w:ascii="Arial" w:cs="Arial" w:eastAsia="Arial" w:hAnsi="Arial"/>
          <w:sz w:val="144"/>
          <w:szCs w:val="144"/>
          <w:color w:val="auto"/>
        </w:rPr>
        <w:t>Statement</w:t>
      </w:r>
    </w:p>
    <w:p>
      <w:pPr>
        <w:sectPr>
          <w:pgSz w:w="31680" w:h="31680" w:orient="portrait"/>
          <w:cols w:equalWidth="0" w:num="1">
            <w:col w:w="73920"/>
          </w:cols>
          <w:pgMar w:left="1440" w:top="1270" w:right="1440" w:bottom="66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right="1040"/>
        <w:spacing w:after="0" w:line="344" w:lineRule="auto"/>
        <w:rPr>
          <w:sz w:val="20"/>
          <w:szCs w:val="20"/>
          <w:color w:val="auto"/>
        </w:rPr>
      </w:pPr>
      <w:r>
        <w:rPr>
          <w:rFonts w:ascii="Arial" w:cs="Arial" w:eastAsia="Arial" w:hAnsi="Arial"/>
          <w:sz w:val="74"/>
          <w:szCs w:val="74"/>
          <w:color w:val="auto"/>
        </w:rPr>
        <w:t>To the general meeting of the shareholders of Spotify AB, corporate identity number 556703-7485.</w:t>
      </w: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Arial" w:cs="Arial" w:eastAsia="Arial" w:hAnsi="Arial"/>
          <w:sz w:val="76"/>
          <w:szCs w:val="76"/>
          <w:color w:val="auto"/>
        </w:rPr>
        <w:t>Engagement and responsibility</w:t>
      </w:r>
    </w:p>
    <w:p>
      <w:pPr>
        <w:spacing w:after="0" w:line="126" w:lineRule="exact"/>
        <w:rPr>
          <w:sz w:val="20"/>
          <w:szCs w:val="20"/>
          <w:color w:val="auto"/>
        </w:rPr>
      </w:pPr>
    </w:p>
    <w:p>
      <w:pPr>
        <w:ind w:right="1160"/>
        <w:spacing w:after="0" w:line="292" w:lineRule="auto"/>
        <w:rPr>
          <w:sz w:val="20"/>
          <w:szCs w:val="20"/>
          <w:color w:val="auto"/>
        </w:rPr>
      </w:pPr>
      <w:r>
        <w:rPr>
          <w:rFonts w:ascii="Arial" w:cs="Arial" w:eastAsia="Arial" w:hAnsi="Arial"/>
          <w:sz w:val="76"/>
          <w:szCs w:val="76"/>
          <w:color w:val="auto"/>
        </w:rPr>
        <w:t>It is the Board of Directors who is responsible for the statutory sustainability statement for the year 2022 and that it has been prepared in accordance with the Annual Accounts Act.</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76"/>
          <w:szCs w:val="76"/>
          <w:color w:val="auto"/>
        </w:rPr>
        <w:t>The scope of the audit</w:t>
      </w:r>
    </w:p>
    <w:p>
      <w:pPr>
        <w:spacing w:after="0" w:line="126" w:lineRule="exact"/>
        <w:rPr>
          <w:sz w:val="20"/>
          <w:szCs w:val="20"/>
          <w:color w:val="auto"/>
        </w:rPr>
      </w:pPr>
    </w:p>
    <w:p>
      <w:pPr>
        <w:ind w:right="1160"/>
        <w:spacing w:after="0" w:line="308" w:lineRule="auto"/>
        <w:rPr>
          <w:sz w:val="20"/>
          <w:szCs w:val="20"/>
          <w:color w:val="auto"/>
        </w:rPr>
      </w:pPr>
      <w:r>
        <w:rPr>
          <w:rFonts w:ascii="Arial" w:cs="Arial" w:eastAsia="Arial" w:hAnsi="Arial"/>
          <w:sz w:val="71"/>
          <w:szCs w:val="71"/>
          <w:color w:val="auto"/>
        </w:rPr>
        <w:t>Our examination has been conducted in accordance with FAR’s auditing standard RevR 12 The auditor’s opinion regarding the statutory sustainability statement. This means that our examination of the corporate governance statement is different and substantially less in scope than an audit conducted in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74"/>
          <w:szCs w:val="74"/>
          <w:color w:val="auto"/>
        </w:rPr>
        <w:t>accordance with International Standards on Auditing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20995640</wp:posOffset>
            </wp:positionH>
            <wp:positionV relativeFrom="paragraph">
              <wp:posOffset>-1270</wp:posOffset>
            </wp:positionV>
            <wp:extent cx="9838690" cy="9670415"/>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91">
                      <a:extLst>
                        <a:ext uri="{28A0092B-C50C-407E-A947-70E740481C1C}"/>
                      </a:extLst>
                    </a:blip>
                    <a:srcRect/>
                    <a:stretch>
                      <a:fillRect/>
                    </a:stretch>
                  </pic:blipFill>
                  <pic:spPr bwMode="auto">
                    <a:xfrm>
                      <a:off x="0" y="0"/>
                      <a:ext cx="9838690" cy="9670415"/>
                    </a:xfrm>
                    <a:prstGeom prst="rect">
                      <a:avLst/>
                    </a:prstGeom>
                    <a:noFill/>
                  </pic:spPr>
                </pic:pic>
              </a:graphicData>
            </a:graphic>
          </wp:anchor>
        </w:drawing>
      </w:r>
    </w:p>
    <w:p>
      <w:pPr>
        <w:spacing w:after="0" w:line="129" w:lineRule="exact"/>
        <w:rPr>
          <w:sz w:val="20"/>
          <w:szCs w:val="20"/>
          <w:color w:val="auto"/>
        </w:rPr>
      </w:pPr>
    </w:p>
    <w:p>
      <w:pPr>
        <w:spacing w:after="0"/>
        <w:rPr>
          <w:sz w:val="20"/>
          <w:szCs w:val="20"/>
          <w:color w:val="auto"/>
        </w:rPr>
      </w:pPr>
      <w:r>
        <w:rPr>
          <w:rFonts w:ascii="Arial" w:cs="Arial" w:eastAsia="Arial" w:hAnsi="Arial"/>
          <w:sz w:val="72"/>
          <w:szCs w:val="72"/>
          <w:color w:val="auto"/>
        </w:rPr>
        <w:t>and generally accepted auditing standards in Sweden.</w:t>
      </w:r>
    </w:p>
    <w:p>
      <w:pPr>
        <w:spacing w:after="0" w:line="172" w:lineRule="exact"/>
        <w:rPr>
          <w:sz w:val="20"/>
          <w:szCs w:val="20"/>
          <w:color w:val="auto"/>
        </w:rPr>
      </w:pPr>
    </w:p>
    <w:p>
      <w:pPr>
        <w:spacing w:after="0"/>
        <w:rPr>
          <w:sz w:val="20"/>
          <w:szCs w:val="20"/>
          <w:color w:val="auto"/>
        </w:rPr>
      </w:pPr>
      <w:r>
        <w:rPr>
          <w:rFonts w:ascii="Arial" w:cs="Arial" w:eastAsia="Arial" w:hAnsi="Arial"/>
          <w:sz w:val="73"/>
          <w:szCs w:val="73"/>
          <w:color w:val="auto"/>
        </w:rPr>
        <w:t>We believe that the examination has provided us with</w:t>
      </w:r>
    </w:p>
    <w:p>
      <w:pPr>
        <w:spacing w:after="0" w:line="161" w:lineRule="exact"/>
        <w:rPr>
          <w:sz w:val="20"/>
          <w:szCs w:val="20"/>
          <w:color w:val="auto"/>
        </w:rPr>
      </w:pPr>
    </w:p>
    <w:p>
      <w:pPr>
        <w:spacing w:after="0"/>
        <w:rPr>
          <w:sz w:val="20"/>
          <w:szCs w:val="20"/>
          <w:color w:val="auto"/>
        </w:rPr>
      </w:pPr>
      <w:r>
        <w:rPr>
          <w:rFonts w:ascii="Arial" w:cs="Arial" w:eastAsia="Arial" w:hAnsi="Arial"/>
          <w:sz w:val="76"/>
          <w:szCs w:val="76"/>
          <w:color w:val="auto"/>
        </w:rPr>
        <w:t>sufficient basis for our opinions.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6"/>
          <w:szCs w:val="76"/>
          <w:color w:val="auto"/>
        </w:rPr>
        <w:t>Opinions</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 statutory sustainability statement has been</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prepared.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76"/>
          <w:szCs w:val="76"/>
          <w:color w:val="auto"/>
        </w:rPr>
        <w:t>Stockholm March 22, 2023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-77470</wp:posOffset>
            </wp:positionH>
            <wp:positionV relativeFrom="paragraph">
              <wp:posOffset>542290</wp:posOffset>
            </wp:positionV>
            <wp:extent cx="5602605" cy="152844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92">
                      <a:extLst>
                        <a:ext uri="{28A0092B-C50C-407E-A947-70E740481C1C}"/>
                      </a:extLst>
                    </a:blip>
                    <a:srcRect/>
                    <a:stretch>
                      <a:fillRect/>
                    </a:stretch>
                  </pic:blipFill>
                  <pic:spPr bwMode="auto">
                    <a:xfrm>
                      <a:off x="0" y="0"/>
                      <a:ext cx="5602605" cy="1528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76"/>
          <w:szCs w:val="76"/>
          <w:color w:val="auto"/>
        </w:rPr>
        <w:t>Andreas Nyberg Selvring</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Authorized Public Accountant</w:t>
      </w:r>
    </w:p>
    <w:p>
      <w:pPr>
        <w:spacing w:after="0" w:line="126" w:lineRule="exact"/>
        <w:rPr>
          <w:sz w:val="20"/>
          <w:szCs w:val="20"/>
          <w:color w:val="auto"/>
        </w:rPr>
      </w:pPr>
    </w:p>
    <w:p>
      <w:pPr>
        <w:spacing w:after="0"/>
        <w:rPr>
          <w:sz w:val="20"/>
          <w:szCs w:val="20"/>
          <w:color w:val="auto"/>
        </w:rPr>
      </w:pPr>
      <w:r>
        <w:rPr>
          <w:rFonts w:ascii="Arial" w:cs="Arial" w:eastAsia="Arial" w:hAnsi="Arial"/>
          <w:sz w:val="76"/>
          <w:szCs w:val="76"/>
          <w:color w:val="auto"/>
        </w:rPr>
        <w:t>Ernst &amp; Young AB</w:t>
      </w:r>
    </w:p>
    <w:p>
      <w:pPr>
        <w:sectPr>
          <w:pgSz w:w="31680" w:h="31680" w:orient="portrait"/>
          <w:cols w:equalWidth="0" w:num="2">
            <w:col w:w="18120" w:space="720"/>
            <w:col w:w="55080"/>
          </w:cols>
          <w:pgMar w:left="1440" w:top="1270" w:right="1440" w:bottom="667" w:gutter="0" w:footer="0" w:header="0"/>
          <w:type w:val="continuous"/>
        </w:sectPr>
      </w:pPr>
    </w:p>
    <w:bookmarkStart w:id="66" w:name="page67"/>
    <w:bookmarkEnd w:id="66"/>
    <w:tbl>
      <w:tblPr>
        <w:tblLayout w:type="fixed"/>
        <w:tblInd w:w="18840" w:type="dxa"/>
        <w:tblCellMar>
          <w:top w:w="0" w:type="dxa"/>
          <w:left w:w="0" w:type="dxa"/>
          <w:bottom w:w="0" w:type="dxa"/>
          <w:right w:w="0" w:type="dxa"/>
        </w:tblCellMar>
      </w:tblPr>
      <w:tr>
        <w:trPr>
          <w:trHeight w:val="800"/>
        </w:trPr>
        <w:tc>
          <w:tcPr>
            <w:tcW w:w="13180" w:type="dxa"/>
            <w:vAlign w:val="bottom"/>
          </w:tcPr>
          <w:p>
            <w:pPr>
              <w:spacing w:after="0"/>
              <w:rPr>
                <w:sz w:val="20"/>
                <w:szCs w:val="20"/>
                <w:color w:val="auto"/>
              </w:rPr>
            </w:pPr>
            <w:r>
              <w:rPr>
                <w:rFonts w:ascii="Arial" w:cs="Arial" w:eastAsia="Arial" w:hAnsi="Arial"/>
                <w:sz w:val="60"/>
                <w:szCs w:val="60"/>
                <w:color w:val="auto"/>
              </w:rPr>
              <w:t>Equity &amp; Impact Report 2022</w:t>
            </w:r>
          </w:p>
        </w:tc>
        <w:tc>
          <w:tcPr>
            <w:tcW w:w="19980" w:type="dxa"/>
            <w:vAlign w:val="bottom"/>
          </w:tcPr>
          <w:p>
            <w:pPr>
              <w:ind w:left="5660"/>
              <w:spacing w:after="0"/>
              <w:rPr>
                <w:sz w:val="20"/>
                <w:szCs w:val="20"/>
                <w:color w:val="auto"/>
              </w:rPr>
            </w:pPr>
            <w:r>
              <w:rPr>
                <w:rFonts w:ascii="Arial" w:cs="Arial" w:eastAsia="Arial" w:hAnsi="Arial"/>
                <w:sz w:val="60"/>
                <w:szCs w:val="60"/>
                <w:color w:val="auto"/>
              </w:rPr>
              <w:t>Introduction</w:t>
            </w:r>
          </w:p>
        </w:tc>
        <w:tc>
          <w:tcPr>
            <w:tcW w:w="15460" w:type="dxa"/>
            <w:vAlign w:val="bottom"/>
          </w:tcPr>
          <w:p>
            <w:pPr>
              <w:ind w:left="4520"/>
              <w:spacing w:after="0"/>
              <w:rPr>
                <w:sz w:val="20"/>
                <w:szCs w:val="20"/>
                <w:color w:val="auto"/>
              </w:rPr>
            </w:pPr>
            <w:r>
              <w:rPr>
                <w:rFonts w:ascii="Arial" w:cs="Arial" w:eastAsia="Arial" w:hAnsi="Arial"/>
                <w:sz w:val="60"/>
                <w:szCs w:val="60"/>
                <w:color w:val="auto"/>
              </w:rPr>
              <w:t>Introduction</w:t>
            </w:r>
          </w:p>
        </w:tc>
        <w:tc>
          <w:tcPr>
            <w:tcW w:w="6480" w:type="dxa"/>
            <w:vAlign w:val="bottom"/>
          </w:tcPr>
          <w:p>
            <w:pPr>
              <w:jc w:val="right"/>
              <w:spacing w:after="0"/>
              <w:rPr>
                <w:sz w:val="20"/>
                <w:szCs w:val="20"/>
                <w:color w:val="auto"/>
              </w:rPr>
            </w:pPr>
            <w:r>
              <w:rPr>
                <w:rFonts w:ascii="Arial" w:cs="Arial" w:eastAsia="Arial" w:hAnsi="Arial"/>
                <w:sz w:val="60"/>
                <w:szCs w:val="60"/>
                <w:color w:val="939598"/>
              </w:rPr>
              <w:t>67</w:t>
            </w: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Climate Action</w:t>
            </w:r>
          </w:p>
        </w:tc>
        <w:tc>
          <w:tcPr>
            <w:tcW w:w="15460" w:type="dxa"/>
            <w:vAlign w:val="bottom"/>
          </w:tcPr>
          <w:p>
            <w:pPr>
              <w:ind w:left="4520"/>
              <w:spacing w:after="0"/>
              <w:rPr>
                <w:sz w:val="20"/>
                <w:szCs w:val="20"/>
                <w:color w:val="auto"/>
              </w:rPr>
            </w:pPr>
            <w:r>
              <w:rPr>
                <w:rFonts w:ascii="Arial" w:cs="Arial" w:eastAsia="Arial" w:hAnsi="Arial"/>
                <w:sz w:val="60"/>
                <w:szCs w:val="60"/>
                <w:color w:val="auto"/>
              </w:rPr>
              <w:t>Our People</w:t>
            </w:r>
          </w:p>
        </w:tc>
        <w:tc>
          <w:tcPr>
            <w:tcW w:w="6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Diversity, Equity, Inclusion &amp; Belonging</w:t>
            </w:r>
          </w:p>
        </w:tc>
        <w:tc>
          <w:tcPr>
            <w:tcW w:w="15460" w:type="dxa"/>
            <w:vAlign w:val="bottom"/>
          </w:tcPr>
          <w:p>
            <w:pPr>
              <w:ind w:left="4520"/>
              <w:spacing w:after="0"/>
              <w:rPr>
                <w:sz w:val="20"/>
                <w:szCs w:val="20"/>
                <w:color w:val="auto"/>
              </w:rPr>
            </w:pPr>
            <w:r>
              <w:rPr>
                <w:rFonts w:ascii="Arial" w:cs="Arial" w:eastAsia="Arial" w:hAnsi="Arial"/>
                <w:sz w:val="60"/>
                <w:szCs w:val="60"/>
                <w:color w:val="auto"/>
              </w:rPr>
              <w:t>Climate Data</w:t>
            </w:r>
          </w:p>
        </w:tc>
        <w:tc>
          <w:tcPr>
            <w:tcW w:w="6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Mental Health</w:t>
            </w:r>
          </w:p>
        </w:tc>
        <w:tc>
          <w:tcPr>
            <w:tcW w:w="15460" w:type="dxa"/>
            <w:vAlign w:val="bottom"/>
          </w:tcPr>
          <w:p>
            <w:pPr>
              <w:ind w:left="4520"/>
              <w:spacing w:after="0"/>
              <w:rPr>
                <w:sz w:val="20"/>
                <w:szCs w:val="20"/>
                <w:color w:val="auto"/>
              </w:rPr>
            </w:pPr>
            <w:r>
              <w:rPr>
                <w:rFonts w:ascii="Arial" w:cs="Arial" w:eastAsia="Arial" w:hAnsi="Arial"/>
                <w:sz w:val="60"/>
                <w:szCs w:val="60"/>
                <w:color w:val="auto"/>
              </w:rPr>
              <w:t>Governance Data</w:t>
            </w:r>
          </w:p>
        </w:tc>
        <w:tc>
          <w:tcPr>
            <w:tcW w:w="6480" w:type="dxa"/>
            <w:vAlign w:val="bottom"/>
          </w:tcPr>
          <w:p>
            <w:pPr>
              <w:spacing w:after="0"/>
              <w:rPr>
                <w:sz w:val="24"/>
                <w:szCs w:val="24"/>
                <w:color w:val="auto"/>
              </w:rPr>
            </w:pPr>
          </w:p>
        </w:tc>
      </w:tr>
      <w:tr>
        <w:trPr>
          <w:trHeight w:val="800"/>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Civic &amp; Community Engagement</w:t>
            </w:r>
          </w:p>
        </w:tc>
        <w:tc>
          <w:tcPr>
            <w:tcW w:w="15460" w:type="dxa"/>
            <w:vAlign w:val="bottom"/>
          </w:tcPr>
          <w:p>
            <w:pPr>
              <w:ind w:left="4520"/>
              <w:spacing w:after="0"/>
              <w:rPr>
                <w:sz w:val="20"/>
                <w:szCs w:val="20"/>
                <w:color w:val="auto"/>
              </w:rPr>
            </w:pPr>
            <w:r>
              <w:rPr>
                <w:rFonts w:ascii="Arial" w:cs="Arial" w:eastAsia="Arial" w:hAnsi="Arial"/>
                <w:sz w:val="60"/>
                <w:szCs w:val="60"/>
                <w:color w:val="auto"/>
              </w:rPr>
              <w:t>Auditors Report</w:t>
            </w:r>
          </w:p>
        </w:tc>
        <w:tc>
          <w:tcPr>
            <w:tcW w:w="6480" w:type="dxa"/>
            <w:vAlign w:val="bottom"/>
          </w:tcPr>
          <w:p>
            <w:pPr>
              <w:spacing w:after="0"/>
              <w:rPr>
                <w:sz w:val="24"/>
                <w:szCs w:val="24"/>
                <w:color w:val="auto"/>
              </w:rPr>
            </w:pPr>
          </w:p>
        </w:tc>
      </w:tr>
      <w:tr>
        <w:trPr>
          <w:trHeight w:val="801"/>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Responsible Business &amp; Governance</w:t>
            </w:r>
          </w:p>
        </w:tc>
        <w:tc>
          <w:tcPr>
            <w:tcW w:w="15460" w:type="dxa"/>
            <w:vAlign w:val="bottom"/>
          </w:tcPr>
          <w:p>
            <w:pPr>
              <w:ind w:left="4520"/>
              <w:spacing w:after="0"/>
              <w:rPr>
                <w:sz w:val="20"/>
                <w:szCs w:val="20"/>
                <w:color w:val="auto"/>
              </w:rPr>
            </w:pPr>
            <w:r>
              <w:rPr>
                <w:rFonts w:ascii="Arial" w:cs="Arial" w:eastAsia="Arial" w:hAnsi="Arial"/>
                <w:sz w:val="60"/>
                <w:szCs w:val="60"/>
                <w:color w:val="auto"/>
              </w:rPr>
              <w:t>Notes &amp; Disclaimers</w:t>
            </w:r>
          </w:p>
        </w:tc>
        <w:tc>
          <w:tcPr>
            <w:tcW w:w="6480" w:type="dxa"/>
            <w:vAlign w:val="bottom"/>
          </w:tcPr>
          <w:p>
            <w:pPr>
              <w:spacing w:after="0"/>
              <w:rPr>
                <w:sz w:val="24"/>
                <w:szCs w:val="24"/>
                <w:color w:val="auto"/>
              </w:rPr>
            </w:pPr>
          </w:p>
        </w:tc>
      </w:tr>
      <w:tr>
        <w:trPr>
          <w:trHeight w:val="846"/>
        </w:trPr>
        <w:tc>
          <w:tcPr>
            <w:tcW w:w="13180" w:type="dxa"/>
            <w:vAlign w:val="bottom"/>
          </w:tcPr>
          <w:p>
            <w:pPr>
              <w:spacing w:after="0"/>
              <w:rPr>
                <w:sz w:val="24"/>
                <w:szCs w:val="24"/>
                <w:color w:val="auto"/>
              </w:rPr>
            </w:pPr>
          </w:p>
        </w:tc>
        <w:tc>
          <w:tcPr>
            <w:tcW w:w="19980" w:type="dxa"/>
            <w:vAlign w:val="bottom"/>
          </w:tcPr>
          <w:p>
            <w:pPr>
              <w:ind w:left="5660"/>
              <w:spacing w:after="0"/>
              <w:rPr>
                <w:sz w:val="20"/>
                <w:szCs w:val="20"/>
                <w:color w:val="auto"/>
              </w:rPr>
            </w:pPr>
            <w:r>
              <w:rPr>
                <w:rFonts w:ascii="Arial" w:cs="Arial" w:eastAsia="Arial" w:hAnsi="Arial"/>
                <w:sz w:val="60"/>
                <w:szCs w:val="60"/>
                <w:color w:val="auto"/>
              </w:rPr>
              <w:t>Reporting Principles &amp; Data</w:t>
            </w:r>
          </w:p>
        </w:tc>
        <w:tc>
          <w:tcPr>
            <w:tcW w:w="15460" w:type="dxa"/>
            <w:vAlign w:val="bottom"/>
          </w:tcPr>
          <w:p>
            <w:pPr>
              <w:spacing w:after="0"/>
              <w:rPr>
                <w:sz w:val="24"/>
                <w:szCs w:val="24"/>
                <w:color w:val="auto"/>
              </w:rPr>
            </w:pPr>
          </w:p>
        </w:tc>
        <w:tc>
          <w:tcPr>
            <w:tcW w:w="648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17048480</wp:posOffset>
            </wp:positionH>
            <wp:positionV relativeFrom="paragraph">
              <wp:posOffset>-3311525</wp:posOffset>
            </wp:positionV>
            <wp:extent cx="6446520" cy="3051175"/>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3">
                      <a:extLst>
                        <a:ext uri="{28A0092B-C50C-407E-A947-70E740481C1C}"/>
                      </a:extLst>
                    </a:blip>
                    <a:srcRect/>
                    <a:stretch>
                      <a:fillRect/>
                    </a:stretch>
                  </pic:blipFill>
                  <pic:spPr bwMode="auto">
                    <a:xfrm>
                      <a:off x="0" y="0"/>
                      <a:ext cx="6446520" cy="3051175"/>
                    </a:xfrm>
                    <a:prstGeom prst="rect">
                      <a:avLst/>
                    </a:prstGeom>
                    <a:noFill/>
                  </pic:spPr>
                </pic:pic>
              </a:graphicData>
            </a:graphic>
          </wp:anchor>
        </w:drawing>
        <w:drawing>
          <wp:anchor simplePos="0" relativeHeight="251657728" behindDoc="1" locked="0" layoutInCell="0" allowOverlap="1">
            <wp:simplePos x="0" y="0"/>
            <wp:positionH relativeFrom="column">
              <wp:posOffset>28693110</wp:posOffset>
            </wp:positionH>
            <wp:positionV relativeFrom="paragraph">
              <wp:posOffset>-1271905</wp:posOffset>
            </wp:positionV>
            <wp:extent cx="7055485" cy="1089025"/>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94">
                      <a:extLst>
                        <a:ext uri="{28A0092B-C50C-407E-A947-70E740481C1C}"/>
                      </a:extLst>
                    </a:blip>
                    <a:srcRect/>
                    <a:stretch>
                      <a:fillRect/>
                    </a:stretch>
                  </pic:blipFill>
                  <pic:spPr bwMode="auto">
                    <a:xfrm>
                      <a:off x="0" y="0"/>
                      <a:ext cx="7055485" cy="108902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-3474085</wp:posOffset>
            </wp:positionV>
            <wp:extent cx="3053715" cy="91567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5">
                      <a:extLst>
                        <a:ext uri="{28A0092B-C50C-407E-A947-70E740481C1C}"/>
                      </a:extLst>
                    </a:blip>
                    <a:srcRect/>
                    <a:stretch>
                      <a:fillRect/>
                    </a:stretch>
                  </pic:blipFill>
                  <pic:spPr bwMode="auto">
                    <a:xfrm>
                      <a:off x="0" y="0"/>
                      <a:ext cx="3053715"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Arial" w:cs="Arial" w:eastAsia="Arial" w:hAnsi="Arial"/>
          <w:sz w:val="144"/>
          <w:szCs w:val="144"/>
          <w:color w:val="auto"/>
        </w:rPr>
        <w:t>Notes &amp; Disclaimers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11950700</wp:posOffset>
            </wp:positionH>
            <wp:positionV relativeFrom="paragraph">
              <wp:posOffset>-804545</wp:posOffset>
            </wp:positionV>
            <wp:extent cx="35001200" cy="2032508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96">
                      <a:extLst>
                        <a:ext uri="{28A0092B-C50C-407E-A947-70E740481C1C}"/>
                      </a:extLst>
                    </a:blip>
                    <a:srcRect/>
                    <a:stretch>
                      <a:fillRect/>
                    </a:stretch>
                  </pic:blipFill>
                  <pic:spPr bwMode="auto">
                    <a:xfrm>
                      <a:off x="0" y="0"/>
                      <a:ext cx="35001200" cy="20325080"/>
                    </a:xfrm>
                    <a:prstGeom prst="rect">
                      <a:avLst/>
                    </a:prstGeom>
                    <a:noFill/>
                  </pic:spPr>
                </pic:pic>
              </a:graphicData>
            </a:graphic>
          </wp:anchor>
        </w:drawing>
      </w:r>
    </w:p>
    <w:p>
      <w:pPr>
        <w:sectPr>
          <w:pgSz w:w="31680" w:h="31680" w:orient="portrait"/>
          <w:cols w:equalWidth="0" w:num="1">
            <w:col w:w="73920"/>
          </w:cols>
          <w:pgMar w:left="1440" w:top="1270"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1000"/>
        <w:spacing w:after="0"/>
        <w:rPr>
          <w:sz w:val="20"/>
          <w:szCs w:val="20"/>
          <w:color w:val="auto"/>
        </w:rPr>
      </w:pPr>
      <w:r>
        <w:rPr>
          <w:rFonts w:ascii="Arial" w:cs="Arial" w:eastAsia="Arial" w:hAnsi="Arial"/>
          <w:sz w:val="72"/>
          <w:szCs w:val="72"/>
          <w:color w:val="auto"/>
        </w:rPr>
        <w:t>The statements, estimates, projections, guidance</w:t>
      </w:r>
    </w:p>
    <w:p>
      <w:pPr>
        <w:spacing w:after="0" w:line="172"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or outlook contained in this report include</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“forward-looking” statements that are intended</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3"/>
          <w:szCs w:val="73"/>
          <w:color w:val="auto"/>
        </w:rPr>
        <w:t>to take advantage of the “safe harbor” provisions</w:t>
      </w:r>
    </w:p>
    <w:p>
      <w:pPr>
        <w:spacing w:after="0" w:line="161"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of the federal securities law. The words “may,”</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2"/>
          <w:szCs w:val="72"/>
          <w:color w:val="auto"/>
        </w:rPr>
        <w:t>“might,” “will,” “could,” “would,” “should,” “expect,”</w:t>
      </w:r>
    </w:p>
    <w:p>
      <w:pPr>
        <w:spacing w:after="0" w:line="172"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“plan,” “anticipate,” “intend,” “seek,” “believe,”</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“hope,” “want,” “strive,” “aim,” “goal,” “target,”</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“estimate,” “predict,” “potential,” “continue,”</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4"/>
          <w:szCs w:val="74"/>
          <w:color w:val="auto"/>
        </w:rPr>
        <w:t>“contemplate,” “possible,” and similar words are</w:t>
      </w:r>
    </w:p>
    <w:p>
      <w:pPr>
        <w:spacing w:after="0" w:line="149" w:lineRule="exact"/>
        <w:rPr>
          <w:sz w:val="20"/>
          <w:szCs w:val="20"/>
          <w:color w:val="auto"/>
        </w:rPr>
      </w:pPr>
    </w:p>
    <w:p>
      <w:pPr>
        <w:ind w:left="21000"/>
        <w:spacing w:after="0"/>
        <w:rPr>
          <w:sz w:val="20"/>
          <w:szCs w:val="20"/>
          <w:color w:val="auto"/>
        </w:rPr>
      </w:pPr>
      <w:r>
        <w:rPr>
          <w:rFonts w:ascii="Arial" w:cs="Arial" w:eastAsia="Arial" w:hAnsi="Arial"/>
          <w:sz w:val="75"/>
          <w:szCs w:val="75"/>
          <w:color w:val="auto"/>
        </w:rPr>
        <w:t>intended to identify forward-looking statements.</w:t>
      </w:r>
    </w:p>
    <w:p>
      <w:pPr>
        <w:spacing w:after="0" w:line="138" w:lineRule="exact"/>
        <w:rPr>
          <w:sz w:val="20"/>
          <w:szCs w:val="20"/>
          <w:color w:val="auto"/>
        </w:rPr>
      </w:pPr>
    </w:p>
    <w:p>
      <w:pPr>
        <w:ind w:left="21000"/>
        <w:spacing w:after="0"/>
        <w:rPr>
          <w:sz w:val="20"/>
          <w:szCs w:val="20"/>
          <w:color w:val="auto"/>
        </w:rPr>
      </w:pPr>
      <w:r>
        <w:rPr>
          <w:rFonts w:ascii="Arial" w:cs="Arial" w:eastAsia="Arial" w:hAnsi="Arial"/>
          <w:sz w:val="72"/>
          <w:szCs w:val="72"/>
          <w:color w:val="auto"/>
        </w:rPr>
        <w:t>These statements may contain information about</w:t>
      </w:r>
    </w:p>
    <w:p>
      <w:pPr>
        <w:spacing w:after="0" w:line="172"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financial prospects, economic conditions and</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trends and involve risks and uncertainties. Our</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5"/>
          <w:szCs w:val="75"/>
          <w:color w:val="auto"/>
        </w:rPr>
        <w:t>actual future results, including the achievement</w:t>
      </w:r>
    </w:p>
    <w:p>
      <w:pPr>
        <w:spacing w:after="0" w:line="138"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of our targets, goals or commitments, could</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differ materially from our projected results as a</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3"/>
          <w:szCs w:val="73"/>
          <w:color w:val="auto"/>
        </w:rPr>
        <w:t>result of changes in circumstances, assumptions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6667500</wp:posOffset>
            </wp:positionH>
            <wp:positionV relativeFrom="paragraph">
              <wp:posOffset>-231140</wp:posOffset>
            </wp:positionV>
            <wp:extent cx="3714750" cy="676402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97">
                      <a:extLst>
                        <a:ext uri="{28A0092B-C50C-407E-A947-70E740481C1C}"/>
                      </a:extLst>
                    </a:blip>
                    <a:srcRect/>
                    <a:stretch>
                      <a:fillRect/>
                    </a:stretch>
                  </pic:blipFill>
                  <pic:spPr bwMode="auto">
                    <a:xfrm>
                      <a:off x="0" y="0"/>
                      <a:ext cx="3714750" cy="6764020"/>
                    </a:xfrm>
                    <a:prstGeom prst="rect">
                      <a:avLst/>
                    </a:prstGeom>
                    <a:noFill/>
                  </pic:spPr>
                </pic:pic>
              </a:graphicData>
            </a:graphic>
          </wp:anchor>
        </w:drawing>
      </w:r>
    </w:p>
    <w:p>
      <w:pPr>
        <w:spacing w:after="0" w:line="141"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not being realized, or other risks, uncertainties</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3"/>
          <w:szCs w:val="73"/>
          <w:color w:val="auto"/>
        </w:rPr>
        <w:t>and factors. Such risks, uncertainties and factors</w:t>
      </w:r>
    </w:p>
    <w:p>
      <w:pPr>
        <w:spacing w:after="0" w:line="161"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include but are not limited to unexpected</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delays, difficulties, and expenses in executing</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against our environmental, climate, diversity</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5"/>
          <w:szCs w:val="75"/>
          <w:color w:val="auto"/>
        </w:rPr>
        <w:t>and inclusion or other “ESG” targets, goals and</w:t>
      </w:r>
    </w:p>
    <w:p>
      <w:pPr>
        <w:spacing w:after="0" w:line="138"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commitments outlined in this report, changes</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in laws or regulations affecting us, such as</w:t>
      </w:r>
    </w:p>
    <w:p>
      <w:pPr>
        <w:spacing w:after="0" w:line="126" w:lineRule="exact"/>
        <w:rPr>
          <w:sz w:val="20"/>
          <w:szCs w:val="20"/>
          <w:color w:val="auto"/>
        </w:rPr>
      </w:pPr>
    </w:p>
    <w:p>
      <w:pPr>
        <w:ind w:left="21000"/>
        <w:spacing w:after="0"/>
        <w:rPr>
          <w:sz w:val="20"/>
          <w:szCs w:val="20"/>
          <w:color w:val="auto"/>
        </w:rPr>
      </w:pPr>
      <w:r>
        <w:rPr>
          <w:rFonts w:ascii="Arial" w:cs="Arial" w:eastAsia="Arial" w:hAnsi="Arial"/>
          <w:sz w:val="76"/>
          <w:szCs w:val="76"/>
          <w:color w:val="auto"/>
        </w:rPr>
        <w:t>changes in data privacy, environmental, safety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right="760"/>
        <w:spacing w:after="0" w:line="287" w:lineRule="auto"/>
        <w:rPr>
          <w:sz w:val="20"/>
          <w:szCs w:val="20"/>
          <w:color w:val="auto"/>
        </w:rPr>
      </w:pPr>
      <w:r>
        <w:rPr>
          <w:rFonts w:ascii="Arial" w:cs="Arial" w:eastAsia="Arial" w:hAnsi="Arial"/>
          <w:sz w:val="74"/>
          <w:szCs w:val="74"/>
          <w:color w:val="auto"/>
        </w:rPr>
        <w:t>and health laws, and the risk factors discussed in the filings by Spotify Technology S.A. with the U.S. Securities and Exchange Commission, including the reports on Forms 20-Fand 6-K. Any forward-looking statements speak only as of the date on which such statement is made, and we do not undertake, and expressly disclaim, any obligation to correct or update any forward-looking statement, whether as a result of new information, future events or otherwise, except as required by applicable law, and we caution you not to rely on them unduly.</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right="680"/>
        <w:spacing w:after="0" w:line="295" w:lineRule="auto"/>
        <w:rPr>
          <w:sz w:val="20"/>
          <w:szCs w:val="20"/>
          <w:color w:val="auto"/>
        </w:rPr>
      </w:pPr>
      <w:r>
        <w:rPr>
          <w:rFonts w:ascii="Arial" w:cs="Arial" w:eastAsia="Arial" w:hAnsi="Arial"/>
          <w:sz w:val="72"/>
          <w:szCs w:val="72"/>
          <w:color w:val="auto"/>
        </w:rPr>
        <w:t>This report contains statements that may be based on hypothetical scenarios and assumptions as well as estimates that are subject to a high level of uncertainty, and these statements should not necessarily be viewed as being representative of current or actual risk or performance, or forecasts of expected risk or performance. In addition, historical, current, and forward-looking environmental and social-related statements may be based on standards for measuring progress that are still developing, and internal controls and processes that continue to evolve; while these are based on expectations and assumptions believed to be reasonable at the time of preparation, they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right="2220"/>
        <w:spacing w:after="0" w:line="294" w:lineRule="auto"/>
        <w:rPr>
          <w:sz w:val="20"/>
          <w:szCs w:val="20"/>
          <w:color w:val="auto"/>
        </w:rPr>
      </w:pPr>
      <w:r>
        <w:rPr>
          <w:rFonts w:ascii="Arial" w:cs="Arial" w:eastAsia="Arial" w:hAnsi="Arial"/>
          <w:sz w:val="72"/>
          <w:szCs w:val="72"/>
          <w:color w:val="auto"/>
        </w:rPr>
        <w:t>should not be considered guarantees. We may also rely on third-party information in certain of our disclosures, which may change over time as methodologies and data availability and quality continue to evolve. These factors, as well as any inaccuracies in third-party information we use, including in estimates or assumptions, may cause results to differ materially and adversely from statements, estimates, and beliefs made by us or third parties. Moreover, our disclosures based on any standards may change due to revisions in framework requirements, availability of information, changes in our business or applicable governmental policies, or other factors, some of which may be beyond our control.</w:t>
      </w: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right="2480"/>
        <w:spacing w:after="0" w:line="310" w:lineRule="auto"/>
        <w:rPr>
          <w:sz w:val="20"/>
          <w:szCs w:val="20"/>
          <w:color w:val="auto"/>
        </w:rPr>
      </w:pPr>
      <w:r>
        <w:rPr>
          <w:rFonts w:ascii="Arial" w:cs="Arial" w:eastAsia="Arial" w:hAnsi="Arial"/>
          <w:sz w:val="69"/>
          <w:szCs w:val="69"/>
          <w:color w:val="auto"/>
        </w:rPr>
        <w:t>While certain matters discussed in this report may be significant, any significance should not be read as necessarily rising to the level of materiality used for the purposes of complying with or reporting pursuant to the U.S. federal securities laws and regulations, even if we use the word “material” or “materiality” in this report. Website and document references throughout this document are provided for convenience only, and the content on the referenced websites or documents is not incorporated by reference into this document.</w:t>
      </w:r>
    </w:p>
    <w:p>
      <w:pPr>
        <w:sectPr>
          <w:pgSz w:w="31680" w:h="31680" w:orient="portrait"/>
          <w:cols w:equalWidth="0" w:num="3">
            <w:col w:w="37640" w:space="720"/>
            <w:col w:w="16640" w:space="720"/>
            <w:col w:w="18200"/>
          </w:cols>
          <w:pgMar w:left="1440" w:top="1270" w:right="1440" w:bottom="1440" w:gutter="0" w:footer="0" w:header="0"/>
          <w:type w:val="continuous"/>
        </w:sectPr>
      </w:pPr>
    </w:p>
    <w:bookmarkStart w:id="67" w:name="page68"/>
    <w:bookmarkEnd w:id="67"/>
    <w:p>
      <w:pPr>
        <w:ind w:left="73180"/>
        <w:spacing w:after="0"/>
        <w:rPr>
          <w:sz w:val="20"/>
          <w:szCs w:val="20"/>
          <w:color w:val="auto"/>
        </w:rPr>
      </w:pPr>
      <w:r>
        <w:rPr>
          <w:rFonts w:ascii="Arial" w:cs="Arial" w:eastAsia="Arial" w:hAnsi="Arial"/>
          <w:sz w:val="60"/>
          <w:szCs w:val="60"/>
          <w:color w:val="939598"/>
        </w:rPr>
        <w:drawing>
          <wp:anchor simplePos="0" relativeHeight="251657728" behindDoc="1" locked="0" layoutInCell="0" allowOverlap="1">
            <wp:simplePos x="0" y="0"/>
            <wp:positionH relativeFrom="page">
              <wp:posOffset>0</wp:posOffset>
            </wp:positionH>
            <wp:positionV relativeFrom="page">
              <wp:posOffset>0</wp:posOffset>
            </wp:positionV>
            <wp:extent cx="48768000" cy="2743200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8">
                      <a:extLst>
                        <a:ext uri="{28A0092B-C50C-407E-A947-70E740481C1C}"/>
                      </a:extLst>
                    </a:blip>
                    <a:srcRect/>
                    <a:stretch>
                      <a:fillRect/>
                    </a:stretch>
                  </pic:blipFill>
                  <pic:spPr bwMode="auto">
                    <a:xfrm>
                      <a:off x="0" y="0"/>
                      <a:ext cx="48768000" cy="27432000"/>
                    </a:xfrm>
                    <a:prstGeom prst="rect">
                      <a:avLst/>
                    </a:prstGeom>
                    <a:noFill/>
                  </pic:spPr>
                </pic:pic>
              </a:graphicData>
            </a:graphic>
          </wp:anchor>
        </w:drawing>
        <w:t>68</w:t>
      </w:r>
    </w:p>
    <w:sectPr>
      <w:pgSz w:w="31680" w:h="31680" w:orient="portrait"/>
      <w:cols w:equalWidth="0" w:num="1">
        <w:col w:w="73920"/>
      </w:cols>
      <w:pgMar w:left="1440" w:top="1270" w:right="14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Arial Unicode MS">
    <w:panose1 w:val="020B0604020202020204"/>
    <w:charset w:val="00"/>
    <w:family w:val="swiss"/>
    <w:pitch w:val="variable"/>
    <w:sig w:usb0="FFFFFFFF" w:usb1="E9FFFFFF" w:usb2="0000003F" w:usb3="00000000" w:csb0="603F01FF" w:csb1="FFFF0000"/>
  </w:font>
</w:fonts>
</file>

<file path=word/numbering.xml><?xml version="1.0" encoding="utf-8"?>
<w:numbering xmlns:w="http://schemas.openxmlformats.org/wordprocessingml/2006/main">
  <w:abstractNum w:abstractNumId="0">
    <w:nsid w:val="62BBD95A"/>
    <w:multiLevelType w:val="hybridMultilevel"/>
    <w:lvl w:ilvl="0">
      <w:lvlJc w:val="left"/>
      <w:lvlText w:val="•"/>
      <w:numFmt w:val="bullet"/>
      <w:start w:val="1"/>
    </w:lvl>
  </w:abstractNum>
  <w:abstractNum w:abstractNumId="1">
    <w:nsid w:val="436C6125"/>
    <w:multiLevelType w:val="hybridMultilevel"/>
    <w:lvl w:ilvl="0">
      <w:lvlJc w:val="left"/>
      <w:lvlText w:val="•"/>
      <w:numFmt w:val="bullet"/>
      <w:start w:val="1"/>
    </w:lvl>
  </w:abstractNum>
  <w:abstractNum w:abstractNumId="2">
    <w:nsid w:val="628C895D"/>
    <w:multiLevelType w:val="hybridMultilevel"/>
    <w:lvl w:ilvl="0">
      <w:lvlJc w:val="left"/>
      <w:lvlText w:val="•"/>
      <w:numFmt w:val="bullet"/>
      <w:start w:val="1"/>
    </w:lvl>
  </w:abstractNum>
  <w:abstractNum w:abstractNumId="3">
    <w:nsid w:val="333AB105"/>
    <w:multiLevelType w:val="hybridMultilevel"/>
    <w:lvl w:ilvl="0">
      <w:lvlJc w:val="left"/>
      <w:lvlText w:val="•"/>
      <w:numFmt w:val="bullet"/>
      <w:start w:val="1"/>
    </w:lvl>
  </w:abstractNum>
  <w:abstractNum w:abstractNumId="4">
    <w:nsid w:val="721DA317"/>
    <w:multiLevelType w:val="hybridMultilevel"/>
    <w:lvl w:ilvl="0">
      <w:lvlJc w:val="left"/>
      <w:lvlText w:val="&amp;"/>
      <w:numFmt w:val="bullet"/>
      <w:start w:val="1"/>
    </w:lvl>
  </w:abstractNum>
  <w:abstractNum w:abstractNumId="5">
    <w:nsid w:val="2443A858"/>
    <w:multiLevelType w:val="hybridMultilevel"/>
    <w:lvl w:ilvl="0">
      <w:lvlJc w:val="left"/>
      <w:lvlText w:val="•"/>
      <w:numFmt w:val="bullet"/>
      <w:start w:val="1"/>
    </w:lvl>
  </w:abstractNum>
  <w:abstractNum w:abstractNumId="6">
    <w:nsid w:val="2D1D5AE9"/>
    <w:multiLevelType w:val="hybridMultilevel"/>
    <w:lvl w:ilvl="0">
      <w:lvlJc w:val="left"/>
      <w:lvlText w:val="•"/>
      <w:numFmt w:val="bullet"/>
      <w:start w:val="1"/>
    </w:lvl>
  </w:abstractNum>
  <w:abstractNum w:abstractNumId="7">
    <w:nsid w:val="6763845E"/>
    <w:multiLevelType w:val="hybridMultilevel"/>
    <w:lvl w:ilvl="0">
      <w:lvlJc w:val="left"/>
      <w:lvlText w:val="*"/>
      <w:numFmt w:val="bullet"/>
      <w:start w:val="1"/>
    </w:lvl>
  </w:abstractNum>
  <w:abstractNum w:abstractNumId="8">
    <w:nsid w:val="75A2A8D4"/>
    <w:multiLevelType w:val="hybridMultilevel"/>
    <w:lvl w:ilvl="0">
      <w:lvlJc w:val="left"/>
      <w:lvlText w:val="•"/>
      <w:numFmt w:val="bullet"/>
      <w:start w:val="1"/>
    </w:lvl>
  </w:abstractNum>
  <w:abstractNum w:abstractNumId="9">
    <w:nsid w:val="8EDBDAB"/>
    <w:multiLevelType w:val="hybridMultilevel"/>
    <w:lvl w:ilvl="0">
      <w:lvlJc w:val="left"/>
      <w:lvlText w:val="•"/>
      <w:numFmt w:val="bullet"/>
      <w:start w:val="1"/>
    </w:lvl>
  </w:abstractNum>
  <w:abstractNum w:abstractNumId="10">
    <w:nsid w:val="79838CB2"/>
    <w:multiLevelType w:val="hybridMultilevel"/>
    <w:lvl w:ilvl="0">
      <w:lvlJc w:val="left"/>
      <w:lvlText w:val="•"/>
      <w:numFmt w:val="bullet"/>
      <w:start w:val="1"/>
    </w:lvl>
  </w:abstractNum>
  <w:abstractNum w:abstractNumId="11">
    <w:nsid w:val="4353D0CD"/>
    <w:multiLevelType w:val="hybridMultilevel"/>
    <w:lvl w:ilvl="0">
      <w:lvlJc w:val="left"/>
      <w:lvlText w:val="•"/>
      <w:numFmt w:val="bullet"/>
      <w:start w:val="1"/>
    </w:lvl>
  </w:abstractNum>
  <w:abstractNum w:abstractNumId="12">
    <w:nsid w:val="B03E0C6"/>
    <w:multiLevelType w:val="hybridMultilevel"/>
    <w:lvl w:ilvl="0">
      <w:lvlJc w:val="left"/>
      <w:lvlText w:val="•"/>
      <w:numFmt w:val="bullet"/>
      <w:start w:val="1"/>
    </w:lvl>
  </w:abstractNum>
  <w:abstractNum w:abstractNumId="13">
    <w:nsid w:val="189A769B"/>
    <w:multiLevelType w:val="hybridMultilevel"/>
    <w:lvl w:ilvl="0">
      <w:lvlJc w:val="left"/>
      <w:lvlText w:val="•"/>
      <w:numFmt w:val="bullet"/>
      <w:start w:val="1"/>
    </w:lvl>
  </w:abstractNum>
  <w:abstractNum w:abstractNumId="14">
    <w:nsid w:val="54E49EB4"/>
    <w:multiLevelType w:val="hybridMultilevel"/>
    <w:lvl w:ilvl="0">
      <w:lvlJc w:val="left"/>
      <w:lvlText w:val="•"/>
      <w:numFmt w:val="bullet"/>
      <w:start w:val="1"/>
    </w:lvl>
  </w:abstractNum>
  <w:abstractNum w:abstractNumId="15">
    <w:nsid w:val="71F32454"/>
    <w:multiLevelType w:val="hybridMultilevel"/>
    <w:lvl w:ilvl="0">
      <w:lvlJc w:val="left"/>
      <w:lvlText w:val="•"/>
      <w:numFmt w:val="bullet"/>
      <w:start w:val="1"/>
    </w:lvl>
  </w:abstractNum>
  <w:abstractNum w:abstractNumId="16">
    <w:nsid w:val="2CA88611"/>
    <w:multiLevelType w:val="hybridMultilevel"/>
    <w:lvl w:ilvl="0">
      <w:lvlJc w:val="left"/>
      <w:lvlText w:val="•"/>
      <w:numFmt w:val="bullet"/>
      <w:start w:val="1"/>
    </w:lvl>
  </w:abstractNum>
  <w:abstractNum w:abstractNumId="17">
    <w:nsid w:val="836C40E"/>
    <w:multiLevelType w:val="hybridMultilevel"/>
    <w:lvl w:ilvl="0">
      <w:lvlJc w:val="left"/>
      <w:lvlText w:val="•"/>
      <w:numFmt w:val="bullet"/>
      <w:start w:val="1"/>
    </w:lvl>
  </w:abstractNum>
  <w:abstractNum w:abstractNumId="18">
    <w:nsid w:val="2901D82"/>
    <w:multiLevelType w:val="hybridMultilevel"/>
    <w:lvl w:ilvl="0">
      <w:lvlJc w:val="left"/>
      <w:lvlText w:val="%1."/>
      <w:numFmt w:val="decimal"/>
      <w:start w:val="1"/>
    </w:lvl>
  </w:abstractNum>
  <w:abstractNum w:abstractNumId="19">
    <w:nsid w:val="3A95F874"/>
    <w:multiLevelType w:val="hybridMultilevel"/>
    <w:lvl w:ilvl="0">
      <w:lvlJc w:val="left"/>
      <w:lvlText w:val="•"/>
      <w:numFmt w:val="bullet"/>
      <w:start w:val="1"/>
    </w:lvl>
  </w:abstractNum>
  <w:abstractNum w:abstractNumId="20">
    <w:nsid w:val="8138641"/>
    <w:multiLevelType w:val="hybridMultilevel"/>
    <w:lvl w:ilvl="0">
      <w:lvlJc w:val="left"/>
      <w:lvlText w:val="•"/>
      <w:numFmt w:val="bullet"/>
      <w:start w:val="1"/>
    </w:lvl>
  </w:abstractNum>
  <w:abstractNum w:abstractNumId="21">
    <w:nsid w:val="1E7FF521"/>
    <w:multiLevelType w:val="hybridMultilevel"/>
    <w:lvl w:ilvl="0">
      <w:lvlJc w:val="left"/>
      <w:lvlText w:val="•"/>
      <w:numFmt w:val="bullet"/>
      <w:start w:val="1"/>
    </w:lvl>
  </w:abstractNum>
  <w:abstractNum w:abstractNumId="22">
    <w:nsid w:val="7C3DBD3D"/>
    <w:multiLevelType w:val="hybridMultilevel"/>
    <w:lvl w:ilvl="0">
      <w:lvlJc w:val="left"/>
      <w:lvlText w:val="•"/>
      <w:numFmt w:val="bullet"/>
      <w:start w:val="1"/>
    </w:lvl>
  </w:abstractNum>
  <w:abstractNum w:abstractNumId="23">
    <w:nsid w:val="737B8DDC"/>
    <w:multiLevelType w:val="hybridMultilevel"/>
    <w:lvl w:ilvl="0">
      <w:lvlJc w:val="left"/>
      <w:lvlText w:val="•"/>
      <w:numFmt w:val="bullet"/>
      <w:start w:val="1"/>
    </w:lvl>
  </w:abstractNum>
  <w:abstractNum w:abstractNumId="24">
    <w:nsid w:val="6CEAF087"/>
    <w:multiLevelType w:val="hybridMultilevel"/>
    <w:lvl w:ilvl="0">
      <w:lvlJc w:val="left"/>
      <w:lvlText w:val="\emdash "/>
      <w:numFmt w:val="bullet"/>
      <w:start w:val="1"/>
    </w:lvl>
  </w:abstractNum>
  <w:abstractNum w:abstractNumId="25">
    <w:nsid w:val="22221A70"/>
    <w:multiLevelType w:val="hybridMultilevel"/>
    <w:lvl w:ilvl="0">
      <w:lvlJc w:val="left"/>
      <w:lvlText w:val="%1."/>
      <w:numFmt w:val="decimal"/>
      <w:start w:val="1"/>
    </w:lvl>
  </w:abstractNum>
  <w:abstractNum w:abstractNumId="26">
    <w:nsid w:val="4516DDE9"/>
    <w:multiLevelType w:val="hybridMultilevel"/>
    <w:lvl w:ilvl="0">
      <w:lvlJc w:val="left"/>
      <w:lvlText w:val="•"/>
      <w:numFmt w:val="bullet"/>
      <w:start w:val="1"/>
    </w:lvl>
  </w:abstractNum>
  <w:abstractNum w:abstractNumId="27">
    <w:nsid w:val="3006C83E"/>
    <w:multiLevelType w:val="hybridMultilevel"/>
    <w:lvl w:ilvl="0">
      <w:lvlJc w:val="left"/>
      <w:lvlText w:val="\ldblquote"/>
      <w:numFmt w:val="bullet"/>
      <w:start w:val="1"/>
    </w:lvl>
  </w:abstractNum>
  <w:abstractNum w:abstractNumId="28">
    <w:nsid w:val="614FD4A1"/>
    <w:multiLevelType w:val="hybridMultilevel"/>
    <w:lvl w:ilvl="0">
      <w:lvlJc w:val="left"/>
      <w:lvlText w:val="•"/>
      <w:numFmt w:val="bullet"/>
      <w:start w:val="1"/>
    </w:lvl>
  </w:abstractNum>
  <w:abstractNum w:abstractNumId="29">
    <w:nsid w:val="419AC241"/>
    <w:multiLevelType w:val="hybridMultilevel"/>
    <w:lvl w:ilvl="0">
      <w:lvlJc w:val="left"/>
      <w:lvlText w:val="%1."/>
      <w:numFmt w:val="decimal"/>
      <w:start w:val="1"/>
    </w:lvl>
  </w:abstractNum>
  <w:abstractNum w:abstractNumId="30">
    <w:nsid w:val="5577F8E1"/>
    <w:multiLevelType w:val="hybridMultilevel"/>
    <w:lvl w:ilvl="0">
      <w:lvlJc w:val="left"/>
      <w:lvlText w:val="%1."/>
      <w:numFmt w:val="decimal"/>
      <w:start w:val="3"/>
    </w:lvl>
  </w:abstractNum>
  <w:abstractNum w:abstractNumId="31">
    <w:nsid w:val="440BADFC"/>
    <w:multiLevelType w:val="hybridMultilevel"/>
    <w:lvl w:ilvl="0">
      <w:lvlJc w:val="left"/>
      <w:lvlText w:val="%1."/>
      <w:numFmt w:val="decimal"/>
      <w:start w:val="4"/>
    </w:lvl>
  </w:abstractNum>
  <w:abstractNum w:abstractNumId="32">
    <w:nsid w:val="5072367"/>
    <w:multiLevelType w:val="hybridMultilevel"/>
    <w:lvl w:ilvl="0">
      <w:lvlJc w:val="left"/>
      <w:lvlText w:val="%1."/>
      <w:numFmt w:val="decimal"/>
      <w:start w:val="5"/>
    </w:lvl>
  </w:abstractNum>
  <w:abstractNum w:abstractNumId="33">
    <w:nsid w:val="3804823E"/>
    <w:multiLevelType w:val="hybridMultilevel"/>
    <w:lvl w:ilvl="0">
      <w:lvlJc w:val="left"/>
      <w:lvlText w:val="%1."/>
      <w:numFmt w:val="decimal"/>
      <w:start w:val="6"/>
    </w:lvl>
  </w:abstractNum>
  <w:abstractNum w:abstractNumId="34">
    <w:nsid w:val="77465F01"/>
    <w:multiLevelType w:val="hybridMultilevel"/>
    <w:lvl w:ilvl="0">
      <w:lvlJc w:val="left"/>
      <w:lvlText w:val="•"/>
      <w:numFmt w:val="bullet"/>
      <w:start w:val="1"/>
    </w:lvl>
  </w:abstractNum>
  <w:abstractNum w:abstractNumId="35">
    <w:nsid w:val="7724C67E"/>
    <w:multiLevelType w:val="hybridMultilevel"/>
    <w:lvl w:ilvl="0">
      <w:lvlJc w:val="left"/>
      <w:lvlText w:val="*"/>
      <w:numFmt w:val="bullet"/>
      <w:start w:val="1"/>
    </w:lvl>
  </w:abstractNum>
  <w:abstractNum w:abstractNumId="36">
    <w:nsid w:val="5C482A97"/>
    <w:multiLevelType w:val="hybridMultilevel"/>
    <w:lvl w:ilvl="0">
      <w:lvlJc w:val="left"/>
      <w:lvlText w:val="**"/>
      <w:numFmt w:val="bullet"/>
      <w:start w:val="1"/>
    </w:lvl>
  </w:abstractNum>
  <w:abstractNum w:abstractNumId="37">
    <w:nsid w:val="2463B9EA"/>
    <w:multiLevelType w:val="hybridMultilevel"/>
    <w:lvl w:ilvl="0">
      <w:lvlJc w:val="left"/>
      <w:lvlText w:val="•"/>
      <w:numFmt w:val="bullet"/>
      <w:start w:val="1"/>
    </w:lvl>
  </w:abstractNum>
  <w:abstractNum w:abstractNumId="38">
    <w:nsid w:val="5E884ADC"/>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jpe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300" Type="http://schemas.openxmlformats.org/officeDocument/2006/relationships/image" Target="media/image289.png"/><Relationship Id="rId301" Type="http://schemas.openxmlformats.org/officeDocument/2006/relationships/image" Target="media/image290.png"/><Relationship Id="rId302" Type="http://schemas.openxmlformats.org/officeDocument/2006/relationships/image" Target="media/image291.png"/><Relationship Id="rId303" Type="http://schemas.openxmlformats.org/officeDocument/2006/relationships/image" Target="media/image292.png"/><Relationship Id="rId304" Type="http://schemas.openxmlformats.org/officeDocument/2006/relationships/image" Target="media/image293.png"/><Relationship Id="rId305" Type="http://schemas.openxmlformats.org/officeDocument/2006/relationships/image" Target="media/image294.png"/><Relationship Id="rId306" Type="http://schemas.openxmlformats.org/officeDocument/2006/relationships/image" Target="media/image295.png"/><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310" Type="http://schemas.openxmlformats.org/officeDocument/2006/relationships/image" Target="media/image299.png"/><Relationship Id="rId311" Type="http://schemas.openxmlformats.org/officeDocument/2006/relationships/image" Target="media/image300.png"/><Relationship Id="rId312" Type="http://schemas.openxmlformats.org/officeDocument/2006/relationships/image" Target="media/image301.png"/><Relationship Id="rId313" Type="http://schemas.openxmlformats.org/officeDocument/2006/relationships/image" Target="media/image302.png"/><Relationship Id="rId314" Type="http://schemas.openxmlformats.org/officeDocument/2006/relationships/image" Target="media/image303.png"/><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png"/><Relationship Id="rId318" Type="http://schemas.openxmlformats.org/officeDocument/2006/relationships/image" Target="media/image307.png"/><Relationship Id="rId319" Type="http://schemas.openxmlformats.org/officeDocument/2006/relationships/image" Target="media/image308.png"/><Relationship Id="rId320" Type="http://schemas.openxmlformats.org/officeDocument/2006/relationships/image" Target="media/image309.png"/><Relationship Id="rId321" Type="http://schemas.openxmlformats.org/officeDocument/2006/relationships/image" Target="media/image310.png"/><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png"/><Relationship Id="rId325" Type="http://schemas.openxmlformats.org/officeDocument/2006/relationships/image" Target="media/image314.png"/><Relationship Id="rId326" Type="http://schemas.openxmlformats.org/officeDocument/2006/relationships/image" Target="media/image315.png"/><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330" Type="http://schemas.openxmlformats.org/officeDocument/2006/relationships/image" Target="media/image319.png"/><Relationship Id="rId331" Type="http://schemas.openxmlformats.org/officeDocument/2006/relationships/image" Target="media/image320.png"/><Relationship Id="rId332" Type="http://schemas.openxmlformats.org/officeDocument/2006/relationships/image" Target="media/image321.png"/><Relationship Id="rId333" Type="http://schemas.openxmlformats.org/officeDocument/2006/relationships/image" Target="media/image322.png"/><Relationship Id="rId334" Type="http://schemas.openxmlformats.org/officeDocument/2006/relationships/image" Target="media/image323.png"/><Relationship Id="rId335" Type="http://schemas.openxmlformats.org/officeDocument/2006/relationships/image" Target="media/image324.png"/><Relationship Id="rId336" Type="http://schemas.openxmlformats.org/officeDocument/2006/relationships/image" Target="media/image325.png"/><Relationship Id="rId337" Type="http://schemas.openxmlformats.org/officeDocument/2006/relationships/image" Target="media/image326.png"/><Relationship Id="rId338" Type="http://schemas.openxmlformats.org/officeDocument/2006/relationships/image" Target="media/image327.png"/><Relationship Id="rId339" Type="http://schemas.openxmlformats.org/officeDocument/2006/relationships/image" Target="media/image328.png"/><Relationship Id="rId340" Type="http://schemas.openxmlformats.org/officeDocument/2006/relationships/image" Target="media/image329.png"/><Relationship Id="rId341" Type="http://schemas.openxmlformats.org/officeDocument/2006/relationships/image" Target="media/image330.png"/><Relationship Id="rId342" Type="http://schemas.openxmlformats.org/officeDocument/2006/relationships/image" Target="media/image331.png"/><Relationship Id="rId343" Type="http://schemas.openxmlformats.org/officeDocument/2006/relationships/image" Target="media/image332.jpeg"/><Relationship Id="rId344" Type="http://schemas.openxmlformats.org/officeDocument/2006/relationships/image" Target="media/image333.png"/><Relationship Id="rId345" Type="http://schemas.openxmlformats.org/officeDocument/2006/relationships/image" Target="media/image334.png"/><Relationship Id="rId346" Type="http://schemas.openxmlformats.org/officeDocument/2006/relationships/image" Target="media/image335.png"/><Relationship Id="rId347" Type="http://schemas.openxmlformats.org/officeDocument/2006/relationships/image" Target="media/image336.png"/><Relationship Id="rId348" Type="http://schemas.openxmlformats.org/officeDocument/2006/relationships/image" Target="media/image337.png"/><Relationship Id="rId349" Type="http://schemas.openxmlformats.org/officeDocument/2006/relationships/image" Target="media/image338.png"/><Relationship Id="rId350" Type="http://schemas.openxmlformats.org/officeDocument/2006/relationships/image" Target="media/image339.png"/><Relationship Id="rId351" Type="http://schemas.openxmlformats.org/officeDocument/2006/relationships/image" Target="media/image340.png"/><Relationship Id="rId352" Type="http://schemas.openxmlformats.org/officeDocument/2006/relationships/image" Target="media/image341.png"/><Relationship Id="rId353" Type="http://schemas.openxmlformats.org/officeDocument/2006/relationships/image" Target="media/image342.png"/><Relationship Id="rId354" Type="http://schemas.openxmlformats.org/officeDocument/2006/relationships/image" Target="media/image343.png"/><Relationship Id="rId355" Type="http://schemas.openxmlformats.org/officeDocument/2006/relationships/image" Target="media/image344.png"/><Relationship Id="rId356" Type="http://schemas.openxmlformats.org/officeDocument/2006/relationships/image" Target="media/image345.png"/><Relationship Id="rId357" Type="http://schemas.openxmlformats.org/officeDocument/2006/relationships/image" Target="media/image346.png"/><Relationship Id="rId358" Type="http://schemas.openxmlformats.org/officeDocument/2006/relationships/image" Target="media/image347.png"/><Relationship Id="rId359" Type="http://schemas.openxmlformats.org/officeDocument/2006/relationships/image" Target="media/image348.png"/><Relationship Id="rId360" Type="http://schemas.openxmlformats.org/officeDocument/2006/relationships/image" Target="media/image349.png"/><Relationship Id="rId361" Type="http://schemas.openxmlformats.org/officeDocument/2006/relationships/image" Target="media/image350.pn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pn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pn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2024-02-23T19:08:57Z</dcterms:created>
  <dcterms:modified xsi:type="dcterms:W3CDTF">2024-02-23T19:08:57Z</dcterms:modified>
</cp:coreProperties>
</file>